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ED4DA" w14:textId="7D6EEBFB" w:rsidR="001146C3" w:rsidRPr="00A14D61" w:rsidRDefault="00637A85" w:rsidP="001146C3">
      <w:pPr>
        <w:tabs>
          <w:tab w:val="left" w:pos="1506"/>
        </w:tabs>
        <w:jc w:val="both"/>
        <w:rPr>
          <w:rFonts w:ascii="Arial" w:hAnsi="Arial" w:cs="Arial"/>
          <w:sz w:val="22"/>
          <w:szCs w:val="22"/>
          <w:lang w:val="en-GB"/>
        </w:rPr>
      </w:pPr>
      <w:r w:rsidRPr="00A14D61">
        <w:rPr>
          <w:rFonts w:ascii="Arial" w:hAnsi="Arial" w:cs="Arial"/>
          <w:b/>
          <w:bCs/>
          <w:noProof/>
          <w:sz w:val="22"/>
          <w:szCs w:val="22"/>
        </w:rPr>
        <mc:AlternateContent>
          <mc:Choice Requires="wps">
            <w:drawing>
              <wp:anchor distT="0" distB="0" distL="114300" distR="114300" simplePos="0" relativeHeight="251656192" behindDoc="1" locked="0" layoutInCell="1" allowOverlap="1" wp14:anchorId="393D1B8E" wp14:editId="2A9137C9">
                <wp:simplePos x="0" y="0"/>
                <wp:positionH relativeFrom="page">
                  <wp:align>center</wp:align>
                </wp:positionH>
                <wp:positionV relativeFrom="paragraph">
                  <wp:posOffset>222885</wp:posOffset>
                </wp:positionV>
                <wp:extent cx="7005955" cy="190500"/>
                <wp:effectExtent l="0" t="0" r="444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0500"/>
                        </a:xfrm>
                        <a:prstGeom prst="rect">
                          <a:avLst/>
                        </a:prstGeom>
                        <a:solidFill>
                          <a:schemeClr val="accent6"/>
                        </a:solidFill>
                        <a:ln>
                          <a:noFill/>
                        </a:ln>
                        <a:extLst/>
                      </wps:spPr>
                      <wps:txbx>
                        <w:txbxContent>
                          <w:p w14:paraId="19305AA1" w14:textId="5C12012A" w:rsidR="009F137B" w:rsidRPr="00BA4E40" w:rsidRDefault="009F137B"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1B8E" id="_x0000_t202" coordsize="21600,21600" o:spt="202" path="m,l,21600r21600,l21600,xe">
                <v:stroke joinstyle="miter"/>
                <v:path gradientshapeok="t" o:connecttype="rect"/>
              </v:shapetype>
              <v:shape id="Text Box 3" o:spid="_x0000_s1026" type="#_x0000_t202" style="position:absolute;left:0;text-align:left;margin-left:0;margin-top:17.55pt;width:551.65pt;height: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" fillcolor="#f79646 [3209]" stroked="f">
                <v:textbox inset=",0,,0">
                  <w:txbxContent>
                    <w:p w14:paraId="19305AA1" w14:textId="5C12012A" w:rsidR="009F137B" w:rsidRPr="00BA4E40" w:rsidRDefault="009F137B"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Attendees</w:t>
                      </w:r>
                    </w:p>
                  </w:txbxContent>
                </v:textbox>
                <w10:wrap anchorx="page"/>
              </v:shape>
            </w:pict>
          </mc:Fallback>
        </mc:AlternateContent>
      </w:r>
      <w:r w:rsidR="008F0003" w:rsidRPr="00A14D61">
        <w:rPr>
          <w:rFonts w:ascii="Arial" w:hAnsi="Arial" w:cs="Arial"/>
          <w:noProof/>
          <w:sz w:val="22"/>
          <w:szCs w:val="22"/>
        </w:rPr>
        <mc:AlternateContent>
          <mc:Choice Requires="wps">
            <w:drawing>
              <wp:anchor distT="0" distB="0" distL="114300" distR="114300" simplePos="0" relativeHeight="251654144" behindDoc="0" locked="0" layoutInCell="1" allowOverlap="1" wp14:anchorId="1911CB75" wp14:editId="34CE6231">
                <wp:simplePos x="0" y="0"/>
                <wp:positionH relativeFrom="page">
                  <wp:align>center</wp:align>
                </wp:positionH>
                <wp:positionV relativeFrom="paragraph">
                  <wp:posOffset>-1377315</wp:posOffset>
                </wp:positionV>
                <wp:extent cx="7005955" cy="15335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533525"/>
                        </a:xfrm>
                        <a:prstGeom prst="rect">
                          <a:avLst/>
                        </a:prstGeom>
                        <a:solidFill>
                          <a:schemeClr val="accent6"/>
                        </a:solidFill>
                        <a:ln>
                          <a:noFill/>
                        </a:ln>
                        <a:extLst/>
                      </wps:spPr>
                      <wps:txbx>
                        <w:txbxContent>
                          <w:p w14:paraId="58D1EA3D" w14:textId="77777777" w:rsidR="009F137B" w:rsidRPr="008F0003" w:rsidRDefault="009F137B" w:rsidP="0022467F">
                            <w:pPr>
                              <w:pStyle w:val="FieldText"/>
                              <w:jc w:val="center"/>
                              <w:rPr>
                                <w:rFonts w:cs="Arial"/>
                                <w:b/>
                                <w:color w:val="FFFFFF"/>
                                <w:sz w:val="24"/>
                                <w:szCs w:val="24"/>
                              </w:rPr>
                            </w:pPr>
                            <w:r w:rsidRPr="008F0003">
                              <w:rPr>
                                <w:rFonts w:cs="Arial"/>
                                <w:b/>
                                <w:color w:val="FFFFFF"/>
                                <w:sz w:val="24"/>
                                <w:szCs w:val="24"/>
                              </w:rPr>
                              <w:t>Delaware Cancer Consortium</w:t>
                            </w:r>
                          </w:p>
                          <w:p w14:paraId="0813FD4E" w14:textId="18D07DDA" w:rsidR="009F137B" w:rsidRPr="008F0003" w:rsidRDefault="009F137B" w:rsidP="0022467F">
                            <w:pPr>
                              <w:pStyle w:val="FieldText"/>
                              <w:jc w:val="center"/>
                              <w:rPr>
                                <w:rFonts w:cs="Arial"/>
                                <w:b/>
                                <w:color w:val="FFFFFF"/>
                                <w:sz w:val="24"/>
                                <w:szCs w:val="24"/>
                              </w:rPr>
                            </w:pPr>
                            <w:r>
                              <w:rPr>
                                <w:rFonts w:cs="Arial"/>
                                <w:b/>
                                <w:color w:val="FFFFFF"/>
                                <w:sz w:val="24"/>
                                <w:szCs w:val="24"/>
                              </w:rPr>
                              <w:t>Cancer Risk Reduction</w:t>
                            </w:r>
                            <w:r w:rsidRPr="008F0003">
                              <w:rPr>
                                <w:rFonts w:cs="Arial"/>
                                <w:b/>
                                <w:color w:val="FFFFFF"/>
                                <w:sz w:val="24"/>
                                <w:szCs w:val="24"/>
                              </w:rPr>
                              <w:t xml:space="preserve"> Committee</w:t>
                            </w:r>
                          </w:p>
                          <w:p w14:paraId="01E95655" w14:textId="0F439188" w:rsidR="009F137B" w:rsidRPr="008F0003" w:rsidRDefault="00187CAA" w:rsidP="0022467F">
                            <w:pPr>
                              <w:pStyle w:val="FieldText"/>
                              <w:jc w:val="center"/>
                              <w:rPr>
                                <w:rFonts w:cs="Arial"/>
                                <w:b/>
                                <w:color w:val="FFFFFF"/>
                                <w:sz w:val="24"/>
                                <w:szCs w:val="24"/>
                              </w:rPr>
                            </w:pPr>
                            <w:r>
                              <w:rPr>
                                <w:rFonts w:cs="Arial"/>
                                <w:b/>
                                <w:color w:val="FFFFFF"/>
                                <w:sz w:val="24"/>
                                <w:szCs w:val="24"/>
                              </w:rPr>
                              <w:t xml:space="preserve">July </w:t>
                            </w:r>
                            <w:r w:rsidR="009F137B">
                              <w:rPr>
                                <w:rFonts w:cs="Arial"/>
                                <w:b/>
                                <w:color w:val="FFFFFF"/>
                                <w:sz w:val="24"/>
                                <w:szCs w:val="24"/>
                              </w:rPr>
                              <w:t>9, 2018</w:t>
                            </w:r>
                          </w:p>
                          <w:p w14:paraId="6FA1A8CF" w14:textId="264B81B5" w:rsidR="009F137B" w:rsidRPr="008F0003" w:rsidRDefault="009F137B" w:rsidP="00F33D3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5F6491">
                              <w:rPr>
                                <w:rFonts w:ascii="Arial" w:hAnsi="Arial" w:cs="Arial"/>
                                <w:b/>
                                <w:color w:val="FFFFFF"/>
                                <w:sz w:val="24"/>
                                <w:szCs w:val="24"/>
                                <w:lang w:val="en-GB"/>
                              </w:rPr>
                              <w:t>APPROVED</w:t>
                            </w:r>
                            <w:bookmarkStart w:id="0" w:name="_GoBack"/>
                            <w:bookmarkEnd w:id="0"/>
                          </w:p>
                          <w:p w14:paraId="27D5F44E" w14:textId="4005F440" w:rsidR="009F137B" w:rsidRPr="008F0003" w:rsidRDefault="009F137B"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The Outlook at the Duncan Center</w:t>
                            </w:r>
                          </w:p>
                          <w:p w14:paraId="2BF565C8" w14:textId="004E7DCE" w:rsidR="009F137B" w:rsidRPr="008F0003" w:rsidRDefault="009F137B"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500 West Loockerman Street</w:t>
                            </w:r>
                          </w:p>
                          <w:p w14:paraId="5CF3E48A" w14:textId="2859758F" w:rsidR="009F137B" w:rsidRPr="00BA4E40" w:rsidRDefault="009F137B" w:rsidP="0022467F">
                            <w:pPr>
                              <w:jc w:val="center"/>
                              <w:rPr>
                                <w:rFonts w:ascii="Arial" w:hAnsi="Arial" w:cs="Arial"/>
                                <w:color w:val="FFFFFF"/>
                                <w:sz w:val="22"/>
                                <w:szCs w:val="22"/>
                              </w:rPr>
                            </w:pPr>
                            <w:r w:rsidRPr="008F0003">
                              <w:rPr>
                                <w:rFonts w:ascii="Arial" w:hAnsi="Arial" w:cs="Arial"/>
                                <w:b/>
                                <w:color w:val="FFFFFF"/>
                                <w:sz w:val="24"/>
                                <w:szCs w:val="24"/>
                                <w:lang w:val="en-GB"/>
                              </w:rPr>
                              <w:t xml:space="preserve">Dover, 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7" type="#_x0000_t202" style="position:absolute;left:0;text-align:left;margin-left:0;margin-top:-108.45pt;width:551.65pt;height:120.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" fillcolor="#f79646 [3209]" stroked="f">
                <v:textbox>
                  <w:txbxContent>
                    <w:p w14:paraId="58D1EA3D" w14:textId="77777777" w:rsidR="009F137B" w:rsidRPr="008F0003" w:rsidRDefault="009F137B" w:rsidP="0022467F">
                      <w:pPr>
                        <w:pStyle w:val="FieldText"/>
                        <w:jc w:val="center"/>
                        <w:rPr>
                          <w:rFonts w:cs="Arial"/>
                          <w:b/>
                          <w:color w:val="FFFFFF"/>
                          <w:sz w:val="24"/>
                          <w:szCs w:val="24"/>
                        </w:rPr>
                      </w:pPr>
                      <w:r w:rsidRPr="008F0003">
                        <w:rPr>
                          <w:rFonts w:cs="Arial"/>
                          <w:b/>
                          <w:color w:val="FFFFFF"/>
                          <w:sz w:val="24"/>
                          <w:szCs w:val="24"/>
                        </w:rPr>
                        <w:t>Delaware Cancer Consortium</w:t>
                      </w:r>
                    </w:p>
                    <w:p w14:paraId="0813FD4E" w14:textId="18D07DDA" w:rsidR="009F137B" w:rsidRPr="008F0003" w:rsidRDefault="009F137B" w:rsidP="0022467F">
                      <w:pPr>
                        <w:pStyle w:val="FieldText"/>
                        <w:jc w:val="center"/>
                        <w:rPr>
                          <w:rFonts w:cs="Arial"/>
                          <w:b/>
                          <w:color w:val="FFFFFF"/>
                          <w:sz w:val="24"/>
                          <w:szCs w:val="24"/>
                        </w:rPr>
                      </w:pPr>
                      <w:r>
                        <w:rPr>
                          <w:rFonts w:cs="Arial"/>
                          <w:b/>
                          <w:color w:val="FFFFFF"/>
                          <w:sz w:val="24"/>
                          <w:szCs w:val="24"/>
                        </w:rPr>
                        <w:t>Cancer Risk Reduction</w:t>
                      </w:r>
                      <w:r w:rsidRPr="008F0003">
                        <w:rPr>
                          <w:rFonts w:cs="Arial"/>
                          <w:b/>
                          <w:color w:val="FFFFFF"/>
                          <w:sz w:val="24"/>
                          <w:szCs w:val="24"/>
                        </w:rPr>
                        <w:t xml:space="preserve"> Committee</w:t>
                      </w:r>
                    </w:p>
                    <w:p w14:paraId="01E95655" w14:textId="0F439188" w:rsidR="009F137B" w:rsidRPr="008F0003" w:rsidRDefault="00187CAA" w:rsidP="0022467F">
                      <w:pPr>
                        <w:pStyle w:val="FieldText"/>
                        <w:jc w:val="center"/>
                        <w:rPr>
                          <w:rFonts w:cs="Arial"/>
                          <w:b/>
                          <w:color w:val="FFFFFF"/>
                          <w:sz w:val="24"/>
                          <w:szCs w:val="24"/>
                        </w:rPr>
                      </w:pPr>
                      <w:r>
                        <w:rPr>
                          <w:rFonts w:cs="Arial"/>
                          <w:b/>
                          <w:color w:val="FFFFFF"/>
                          <w:sz w:val="24"/>
                          <w:szCs w:val="24"/>
                        </w:rPr>
                        <w:t xml:space="preserve">July </w:t>
                      </w:r>
                      <w:r w:rsidR="009F137B">
                        <w:rPr>
                          <w:rFonts w:cs="Arial"/>
                          <w:b/>
                          <w:color w:val="FFFFFF"/>
                          <w:sz w:val="24"/>
                          <w:szCs w:val="24"/>
                        </w:rPr>
                        <w:t>9, 2018</w:t>
                      </w:r>
                    </w:p>
                    <w:p w14:paraId="6FA1A8CF" w14:textId="264B81B5" w:rsidR="009F137B" w:rsidRPr="008F0003" w:rsidRDefault="009F137B" w:rsidP="00F33D3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5F6491">
                        <w:rPr>
                          <w:rFonts w:ascii="Arial" w:hAnsi="Arial" w:cs="Arial"/>
                          <w:b/>
                          <w:color w:val="FFFFFF"/>
                          <w:sz w:val="24"/>
                          <w:szCs w:val="24"/>
                          <w:lang w:val="en-GB"/>
                        </w:rPr>
                        <w:t>APPROVED</w:t>
                      </w:r>
                      <w:bookmarkStart w:id="1" w:name="_GoBack"/>
                      <w:bookmarkEnd w:id="1"/>
                    </w:p>
                    <w:p w14:paraId="27D5F44E" w14:textId="4005F440" w:rsidR="009F137B" w:rsidRPr="008F0003" w:rsidRDefault="009F137B"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The Outlook at the Duncan Center</w:t>
                      </w:r>
                    </w:p>
                    <w:p w14:paraId="2BF565C8" w14:textId="004E7DCE" w:rsidR="009F137B" w:rsidRPr="008F0003" w:rsidRDefault="009F137B"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500 West Loockerman Street</w:t>
                      </w:r>
                    </w:p>
                    <w:p w14:paraId="5CF3E48A" w14:textId="2859758F" w:rsidR="009F137B" w:rsidRPr="00BA4E40" w:rsidRDefault="009F137B" w:rsidP="0022467F">
                      <w:pPr>
                        <w:jc w:val="center"/>
                        <w:rPr>
                          <w:rFonts w:ascii="Arial" w:hAnsi="Arial" w:cs="Arial"/>
                          <w:color w:val="FFFFFF"/>
                          <w:sz w:val="22"/>
                          <w:szCs w:val="22"/>
                        </w:rPr>
                      </w:pPr>
                      <w:r w:rsidRPr="008F0003">
                        <w:rPr>
                          <w:rFonts w:ascii="Arial" w:hAnsi="Arial" w:cs="Arial"/>
                          <w:b/>
                          <w:color w:val="FFFFFF"/>
                          <w:sz w:val="24"/>
                          <w:szCs w:val="24"/>
                          <w:lang w:val="en-GB"/>
                        </w:rPr>
                        <w:t xml:space="preserve">Dover, DE </w:t>
                      </w:r>
                    </w:p>
                  </w:txbxContent>
                </v:textbox>
                <w10:wrap anchorx="page"/>
              </v:shape>
            </w:pict>
          </mc:Fallback>
        </mc:AlternateContent>
      </w:r>
      <w:r w:rsidR="00553A95" w:rsidRPr="00A14D61">
        <w:rPr>
          <w:rFonts w:ascii="Arial" w:hAnsi="Arial"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9F137B" w:rsidRDefault="009F137B"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">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9F137B" w:rsidRDefault="009F137B"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A14D61">
        <w:rPr>
          <w:rFonts w:ascii="Arial" w:hAnsi="Arial" w:cs="Arial"/>
          <w:sz w:val="22"/>
          <w:szCs w:val="22"/>
          <w:lang w:val="en-GB"/>
        </w:rPr>
        <w:t xml:space="preserve">                                                                                                                                                                                                                                                                                                                                                                                                                                                                                                                                                                          </w:t>
      </w:r>
      <w:r w:rsidR="0022467F" w:rsidRPr="00A14D61">
        <w:rPr>
          <w:rFonts w:ascii="Arial" w:hAnsi="Arial" w:cs="Arial"/>
          <w:sz w:val="22"/>
          <w:szCs w:val="22"/>
          <w:lang w:val="en-GB"/>
        </w:rPr>
        <w:tab/>
      </w:r>
    </w:p>
    <w:tbl>
      <w:tblPr>
        <w:tblW w:w="9953" w:type="pct"/>
        <w:tblInd w:w="-432" w:type="dxa"/>
        <w:tblLayout w:type="fixed"/>
        <w:tblLook w:val="01E0" w:firstRow="1" w:lastRow="1" w:firstColumn="1" w:lastColumn="1" w:noHBand="0" w:noVBand="0"/>
      </w:tblPr>
      <w:tblGrid>
        <w:gridCol w:w="1692"/>
        <w:gridCol w:w="8714"/>
        <w:gridCol w:w="8714"/>
      </w:tblGrid>
      <w:tr w:rsidR="008B0A9F" w:rsidRPr="00A14D61" w14:paraId="6C8A3EA3" w14:textId="77777777" w:rsidTr="00705D89">
        <w:trPr>
          <w:gridAfter w:val="1"/>
          <w:wAfter w:w="8714" w:type="dxa"/>
          <w:trHeight w:hRule="exact" w:val="597"/>
        </w:trPr>
        <w:tc>
          <w:tcPr>
            <w:tcW w:w="1692" w:type="dxa"/>
            <w:noWrap/>
          </w:tcPr>
          <w:p w14:paraId="616B43C9" w14:textId="77777777" w:rsidR="008B0A9F" w:rsidRPr="00A14D61" w:rsidRDefault="008B0A9F" w:rsidP="006D606E">
            <w:pPr>
              <w:jc w:val="both"/>
              <w:rPr>
                <w:rFonts w:ascii="Arial" w:hAnsi="Arial" w:cs="Arial"/>
                <w:b/>
                <w:sz w:val="22"/>
                <w:szCs w:val="22"/>
                <w:u w:val="single"/>
              </w:rPr>
            </w:pPr>
          </w:p>
          <w:p w14:paraId="4F0DBE48" w14:textId="6B14551A" w:rsidR="008F0003" w:rsidRPr="00A14D61" w:rsidRDefault="008F0003" w:rsidP="006D606E">
            <w:pPr>
              <w:jc w:val="both"/>
              <w:rPr>
                <w:rFonts w:ascii="Arial" w:hAnsi="Arial" w:cs="Arial"/>
                <w:b/>
                <w:sz w:val="22"/>
                <w:szCs w:val="22"/>
                <w:u w:val="single"/>
              </w:rPr>
            </w:pPr>
            <w:r w:rsidRPr="00A14D61">
              <w:rPr>
                <w:rFonts w:ascii="Arial" w:hAnsi="Arial" w:cs="Arial"/>
                <w:b/>
                <w:sz w:val="22"/>
                <w:szCs w:val="22"/>
                <w:u w:val="single"/>
              </w:rPr>
              <w:t>Members</w:t>
            </w:r>
          </w:p>
        </w:tc>
        <w:tc>
          <w:tcPr>
            <w:tcW w:w="8714" w:type="dxa"/>
          </w:tcPr>
          <w:p w14:paraId="5D499FF4" w14:textId="77777777" w:rsidR="008B0A9F" w:rsidRPr="00A14D61" w:rsidRDefault="008B0A9F" w:rsidP="006D606E">
            <w:pPr>
              <w:jc w:val="both"/>
              <w:rPr>
                <w:rFonts w:ascii="Arial" w:hAnsi="Arial" w:cs="Arial"/>
                <w:sz w:val="22"/>
                <w:szCs w:val="22"/>
              </w:rPr>
            </w:pPr>
          </w:p>
        </w:tc>
      </w:tr>
      <w:tr w:rsidR="00075DA5" w:rsidRPr="00A14D61" w14:paraId="1C0FD54F" w14:textId="77777777" w:rsidTr="00705D89">
        <w:trPr>
          <w:gridAfter w:val="1"/>
          <w:wAfter w:w="8714" w:type="dxa"/>
          <w:trHeight w:hRule="exact" w:val="270"/>
        </w:trPr>
        <w:tc>
          <w:tcPr>
            <w:tcW w:w="1692" w:type="dxa"/>
          </w:tcPr>
          <w:p w14:paraId="0E91DBBE" w14:textId="4F0F63AA" w:rsidR="00075DA5" w:rsidRPr="00A14D61" w:rsidRDefault="003F6046" w:rsidP="009F4114">
            <w:pPr>
              <w:ind w:right="-195"/>
              <w:rPr>
                <w:rFonts w:ascii="Arial" w:hAnsi="Arial" w:cs="Arial"/>
                <w:sz w:val="22"/>
                <w:szCs w:val="22"/>
              </w:rPr>
            </w:pPr>
            <w:r>
              <w:rPr>
                <w:rFonts w:ascii="Arial" w:hAnsi="Arial" w:cs="Arial"/>
                <w:sz w:val="22"/>
                <w:szCs w:val="22"/>
              </w:rPr>
              <w:t>Did Not Atten</w:t>
            </w:r>
            <w:r w:rsidR="009F4114">
              <w:rPr>
                <w:rFonts w:ascii="Arial" w:hAnsi="Arial" w:cs="Arial"/>
                <w:sz w:val="22"/>
                <w:szCs w:val="22"/>
              </w:rPr>
              <w:t>d</w:t>
            </w:r>
          </w:p>
        </w:tc>
        <w:tc>
          <w:tcPr>
            <w:tcW w:w="8714" w:type="dxa"/>
          </w:tcPr>
          <w:p w14:paraId="0CA7CA7D" w14:textId="547304A4" w:rsidR="00075DA5" w:rsidRPr="00A14D61" w:rsidRDefault="003F6046" w:rsidP="003F6046">
            <w:pPr>
              <w:ind w:left="429"/>
              <w:jc w:val="both"/>
              <w:rPr>
                <w:rFonts w:ascii="Arial" w:hAnsi="Arial" w:cs="Arial"/>
                <w:sz w:val="22"/>
                <w:szCs w:val="22"/>
              </w:rPr>
            </w:pPr>
            <w:r>
              <w:rPr>
                <w:rFonts w:ascii="Arial" w:hAnsi="Arial" w:cs="Arial"/>
                <w:sz w:val="22"/>
                <w:szCs w:val="22"/>
              </w:rPr>
              <w:t xml:space="preserve">Barbara Barski-Carrow, </w:t>
            </w:r>
            <w:r w:rsidR="009F4114">
              <w:rPr>
                <w:rFonts w:ascii="Arial" w:hAnsi="Arial" w:cs="Arial"/>
                <w:sz w:val="22"/>
                <w:szCs w:val="22"/>
              </w:rPr>
              <w:t>Carrow</w:t>
            </w:r>
            <w:r w:rsidR="000D2378">
              <w:rPr>
                <w:rFonts w:ascii="Arial" w:hAnsi="Arial" w:cs="Arial"/>
                <w:sz w:val="22"/>
                <w:szCs w:val="22"/>
              </w:rPr>
              <w:t xml:space="preserve"> Associates</w:t>
            </w:r>
            <w:r w:rsidR="002854DA">
              <w:rPr>
                <w:rFonts w:ascii="Arial" w:hAnsi="Arial" w:cs="Arial"/>
                <w:sz w:val="22"/>
                <w:szCs w:val="22"/>
              </w:rPr>
              <w:t xml:space="preserve"> </w:t>
            </w:r>
          </w:p>
        </w:tc>
      </w:tr>
      <w:tr w:rsidR="008B0A9F" w:rsidRPr="00A14D61" w14:paraId="38873B91" w14:textId="77777777" w:rsidTr="00705D89">
        <w:trPr>
          <w:gridAfter w:val="1"/>
          <w:wAfter w:w="8714" w:type="dxa"/>
          <w:trHeight w:hRule="exact" w:val="270"/>
        </w:trPr>
        <w:tc>
          <w:tcPr>
            <w:tcW w:w="1692" w:type="dxa"/>
          </w:tcPr>
          <w:p w14:paraId="21CF377E" w14:textId="208AAC89" w:rsidR="008B0A9F" w:rsidRPr="00A14D61" w:rsidRDefault="00772BFD" w:rsidP="006D606E">
            <w:pPr>
              <w:jc w:val="both"/>
              <w:rPr>
                <w:rFonts w:ascii="Arial" w:hAnsi="Arial" w:cs="Arial"/>
                <w:sz w:val="22"/>
                <w:szCs w:val="22"/>
              </w:rPr>
            </w:pPr>
            <w:r>
              <w:rPr>
                <w:rFonts w:ascii="Arial" w:hAnsi="Arial" w:cs="Arial"/>
                <w:sz w:val="22"/>
                <w:szCs w:val="22"/>
              </w:rPr>
              <w:t>Attended</w:t>
            </w:r>
          </w:p>
        </w:tc>
        <w:tc>
          <w:tcPr>
            <w:tcW w:w="8714" w:type="dxa"/>
          </w:tcPr>
          <w:p w14:paraId="2590A143" w14:textId="76CE414C" w:rsidR="008B0A9F" w:rsidRPr="00A14D61" w:rsidRDefault="003F6046" w:rsidP="003F6046">
            <w:pPr>
              <w:ind w:left="429"/>
              <w:jc w:val="both"/>
              <w:rPr>
                <w:rFonts w:ascii="Arial" w:hAnsi="Arial" w:cs="Arial"/>
                <w:sz w:val="22"/>
                <w:szCs w:val="22"/>
              </w:rPr>
            </w:pPr>
            <w:r>
              <w:rPr>
                <w:rFonts w:ascii="Arial" w:hAnsi="Arial" w:cs="Arial"/>
                <w:sz w:val="22"/>
                <w:szCs w:val="22"/>
              </w:rPr>
              <w:t>Deborah Brown</w:t>
            </w:r>
            <w:r w:rsidR="009F4114">
              <w:rPr>
                <w:rFonts w:ascii="Arial" w:hAnsi="Arial" w:cs="Arial"/>
                <w:sz w:val="22"/>
                <w:szCs w:val="22"/>
              </w:rPr>
              <w:t>, American Lung Association of D</w:t>
            </w:r>
            <w:r w:rsidR="008F335D">
              <w:rPr>
                <w:rFonts w:ascii="Arial" w:hAnsi="Arial" w:cs="Arial"/>
                <w:sz w:val="22"/>
                <w:szCs w:val="22"/>
              </w:rPr>
              <w:t>elaware</w:t>
            </w:r>
          </w:p>
        </w:tc>
      </w:tr>
      <w:tr w:rsidR="00927BA6" w:rsidRPr="00A14D61" w14:paraId="2D06D8CC" w14:textId="77777777" w:rsidTr="00705D89">
        <w:trPr>
          <w:gridAfter w:val="1"/>
          <w:wAfter w:w="8714" w:type="dxa"/>
          <w:trHeight w:hRule="exact" w:val="270"/>
        </w:trPr>
        <w:tc>
          <w:tcPr>
            <w:tcW w:w="1692" w:type="dxa"/>
            <w:noWrap/>
          </w:tcPr>
          <w:p w14:paraId="7691AAAB" w14:textId="582070CC" w:rsidR="00927BA6" w:rsidRPr="00A14D61" w:rsidRDefault="006428D0" w:rsidP="001B20DD">
            <w:pPr>
              <w:jc w:val="both"/>
              <w:rPr>
                <w:rFonts w:ascii="Arial" w:hAnsi="Arial" w:cs="Arial"/>
                <w:sz w:val="22"/>
                <w:szCs w:val="22"/>
              </w:rPr>
            </w:pPr>
            <w:r>
              <w:rPr>
                <w:rFonts w:ascii="Arial" w:hAnsi="Arial" w:cs="Arial"/>
                <w:sz w:val="22"/>
                <w:szCs w:val="22"/>
              </w:rPr>
              <w:t>Did Not Attend</w:t>
            </w:r>
          </w:p>
        </w:tc>
        <w:tc>
          <w:tcPr>
            <w:tcW w:w="8714" w:type="dxa"/>
          </w:tcPr>
          <w:p w14:paraId="4D4D641F" w14:textId="28965248" w:rsidR="00927BA6" w:rsidRPr="00A14D61" w:rsidRDefault="003F6046" w:rsidP="003F6046">
            <w:pPr>
              <w:ind w:left="429"/>
              <w:jc w:val="both"/>
              <w:rPr>
                <w:rFonts w:ascii="Arial" w:hAnsi="Arial" w:cs="Arial"/>
                <w:sz w:val="22"/>
                <w:szCs w:val="22"/>
              </w:rPr>
            </w:pPr>
            <w:r>
              <w:rPr>
                <w:rFonts w:ascii="Arial" w:hAnsi="Arial" w:cs="Arial"/>
                <w:sz w:val="22"/>
                <w:szCs w:val="22"/>
              </w:rPr>
              <w:t>Marianne Carter</w:t>
            </w:r>
            <w:r w:rsidR="009F4114">
              <w:rPr>
                <w:rFonts w:ascii="Arial" w:hAnsi="Arial" w:cs="Arial"/>
                <w:sz w:val="22"/>
                <w:szCs w:val="22"/>
              </w:rPr>
              <w:t>, Delaware Center for Health Promotion</w:t>
            </w:r>
          </w:p>
        </w:tc>
      </w:tr>
      <w:tr w:rsidR="00067DB4" w:rsidRPr="00A14D61" w14:paraId="3D517A98" w14:textId="77777777" w:rsidTr="00705D89">
        <w:trPr>
          <w:gridAfter w:val="1"/>
          <w:wAfter w:w="8714" w:type="dxa"/>
          <w:trHeight w:hRule="exact" w:val="289"/>
        </w:trPr>
        <w:tc>
          <w:tcPr>
            <w:tcW w:w="1692" w:type="dxa"/>
            <w:noWrap/>
          </w:tcPr>
          <w:p w14:paraId="7AB7D449" w14:textId="415CCCAB" w:rsidR="00067DB4" w:rsidRPr="00A14D61" w:rsidRDefault="000173A3" w:rsidP="00067DB4">
            <w:pPr>
              <w:tabs>
                <w:tab w:val="left" w:pos="324"/>
              </w:tabs>
              <w:rPr>
                <w:rFonts w:ascii="Arial" w:hAnsi="Arial" w:cs="Arial"/>
                <w:sz w:val="22"/>
                <w:szCs w:val="22"/>
              </w:rPr>
            </w:pPr>
            <w:r>
              <w:rPr>
                <w:rFonts w:ascii="Arial" w:hAnsi="Arial" w:cs="Arial"/>
                <w:sz w:val="22"/>
                <w:szCs w:val="22"/>
              </w:rPr>
              <w:t>Attended</w:t>
            </w:r>
          </w:p>
        </w:tc>
        <w:tc>
          <w:tcPr>
            <w:tcW w:w="8714" w:type="dxa"/>
          </w:tcPr>
          <w:p w14:paraId="7957EDFA" w14:textId="13DD9D99" w:rsidR="00067DB4" w:rsidRPr="00A14D61" w:rsidRDefault="00067DB4" w:rsidP="00067DB4">
            <w:pPr>
              <w:ind w:left="429"/>
              <w:rPr>
                <w:rFonts w:ascii="Arial" w:hAnsi="Arial" w:cs="Arial"/>
                <w:sz w:val="22"/>
                <w:szCs w:val="22"/>
              </w:rPr>
            </w:pPr>
            <w:r>
              <w:rPr>
                <w:rFonts w:ascii="Arial" w:hAnsi="Arial" w:cs="Arial"/>
                <w:sz w:val="22"/>
                <w:szCs w:val="22"/>
              </w:rPr>
              <w:t>Jeanne Chiquoine, American Cancer Society</w:t>
            </w:r>
            <w:r w:rsidR="003626BC">
              <w:rPr>
                <w:rFonts w:ascii="Arial" w:hAnsi="Arial" w:cs="Arial"/>
                <w:sz w:val="22"/>
                <w:szCs w:val="22"/>
              </w:rPr>
              <w:t xml:space="preserve"> Cancer Action Network</w:t>
            </w:r>
          </w:p>
        </w:tc>
      </w:tr>
      <w:tr w:rsidR="00772BFD" w:rsidRPr="00A14D61" w14:paraId="7D408B9D" w14:textId="77777777" w:rsidTr="00705D89">
        <w:trPr>
          <w:gridAfter w:val="1"/>
          <w:wAfter w:w="8714" w:type="dxa"/>
          <w:trHeight w:hRule="exact" w:val="289"/>
        </w:trPr>
        <w:tc>
          <w:tcPr>
            <w:tcW w:w="1692" w:type="dxa"/>
            <w:noWrap/>
          </w:tcPr>
          <w:p w14:paraId="79D8ECE9" w14:textId="37B308C0" w:rsidR="00772BFD" w:rsidRPr="00A14D61" w:rsidRDefault="00772BFD" w:rsidP="00772BFD">
            <w:pPr>
              <w:jc w:val="both"/>
              <w:rPr>
                <w:rFonts w:ascii="Arial" w:hAnsi="Arial" w:cs="Arial"/>
                <w:sz w:val="22"/>
                <w:szCs w:val="22"/>
              </w:rPr>
            </w:pPr>
            <w:r>
              <w:rPr>
                <w:rFonts w:ascii="Arial" w:hAnsi="Arial" w:cs="Arial"/>
                <w:sz w:val="22"/>
                <w:szCs w:val="22"/>
              </w:rPr>
              <w:t>Did Not Attend</w:t>
            </w:r>
          </w:p>
        </w:tc>
        <w:tc>
          <w:tcPr>
            <w:tcW w:w="8714" w:type="dxa"/>
          </w:tcPr>
          <w:p w14:paraId="1205A2BB" w14:textId="7797CED4" w:rsidR="00772BFD" w:rsidRPr="00A14D61" w:rsidRDefault="00772BFD" w:rsidP="00772BFD">
            <w:pPr>
              <w:ind w:left="429"/>
              <w:jc w:val="both"/>
              <w:rPr>
                <w:rFonts w:ascii="Arial" w:hAnsi="Arial" w:cs="Arial"/>
                <w:sz w:val="22"/>
                <w:szCs w:val="22"/>
              </w:rPr>
            </w:pPr>
            <w:r>
              <w:rPr>
                <w:rFonts w:ascii="Arial" w:hAnsi="Arial" w:cs="Arial"/>
                <w:sz w:val="22"/>
                <w:szCs w:val="22"/>
              </w:rPr>
              <w:t>Terri Clifton, Nanticoke Health Services</w:t>
            </w:r>
          </w:p>
        </w:tc>
      </w:tr>
      <w:tr w:rsidR="00067DB4" w:rsidRPr="00A14D61" w14:paraId="36B4EBC9" w14:textId="77777777" w:rsidTr="00705D89">
        <w:trPr>
          <w:gridAfter w:val="1"/>
          <w:wAfter w:w="8714" w:type="dxa"/>
          <w:trHeight w:hRule="exact" w:val="261"/>
        </w:trPr>
        <w:tc>
          <w:tcPr>
            <w:tcW w:w="1692" w:type="dxa"/>
            <w:noWrap/>
          </w:tcPr>
          <w:p w14:paraId="25A808D6" w14:textId="7C76060E" w:rsidR="00067DB4" w:rsidRPr="00A14D61" w:rsidRDefault="006A76A2" w:rsidP="00067DB4">
            <w:pPr>
              <w:jc w:val="both"/>
              <w:rPr>
                <w:rFonts w:ascii="Arial" w:hAnsi="Arial" w:cs="Arial"/>
                <w:sz w:val="22"/>
                <w:szCs w:val="22"/>
              </w:rPr>
            </w:pPr>
            <w:r>
              <w:rPr>
                <w:rFonts w:ascii="Arial" w:hAnsi="Arial" w:cs="Arial"/>
                <w:sz w:val="22"/>
                <w:szCs w:val="22"/>
              </w:rPr>
              <w:t>Attended</w:t>
            </w:r>
          </w:p>
        </w:tc>
        <w:tc>
          <w:tcPr>
            <w:tcW w:w="8714" w:type="dxa"/>
          </w:tcPr>
          <w:p w14:paraId="3A67AF18" w14:textId="6090DE09" w:rsidR="00067DB4" w:rsidRPr="00A14D61" w:rsidRDefault="00067DB4" w:rsidP="00067DB4">
            <w:pPr>
              <w:ind w:left="429"/>
              <w:jc w:val="both"/>
              <w:rPr>
                <w:rFonts w:ascii="Arial" w:hAnsi="Arial" w:cs="Arial"/>
                <w:sz w:val="22"/>
                <w:szCs w:val="22"/>
              </w:rPr>
            </w:pPr>
            <w:r>
              <w:rPr>
                <w:rFonts w:ascii="Arial" w:hAnsi="Arial" w:cs="Arial"/>
                <w:sz w:val="22"/>
                <w:szCs w:val="22"/>
              </w:rPr>
              <w:t>Lt Governor Bethan</w:t>
            </w:r>
            <w:r w:rsidR="008F335D">
              <w:rPr>
                <w:rFonts w:ascii="Arial" w:hAnsi="Arial" w:cs="Arial"/>
                <w:sz w:val="22"/>
                <w:szCs w:val="22"/>
              </w:rPr>
              <w:t>y Hall-Long Ph.D., RNC,</w:t>
            </w:r>
            <w:r>
              <w:rPr>
                <w:rFonts w:ascii="Arial" w:hAnsi="Arial" w:cs="Arial"/>
                <w:sz w:val="22"/>
                <w:szCs w:val="22"/>
              </w:rPr>
              <w:t xml:space="preserve"> University of Delaware</w:t>
            </w:r>
          </w:p>
        </w:tc>
      </w:tr>
      <w:tr w:rsidR="00067DB4" w:rsidRPr="00A14D61" w14:paraId="762C53D3" w14:textId="77777777" w:rsidTr="00705D89">
        <w:trPr>
          <w:gridAfter w:val="1"/>
          <w:wAfter w:w="8714" w:type="dxa"/>
          <w:trHeight w:hRule="exact" w:val="279"/>
        </w:trPr>
        <w:tc>
          <w:tcPr>
            <w:tcW w:w="1692" w:type="dxa"/>
            <w:noWrap/>
          </w:tcPr>
          <w:p w14:paraId="7A11B55F" w14:textId="61F59F77" w:rsidR="00067DB4" w:rsidRPr="00A14D61" w:rsidRDefault="00772BFD" w:rsidP="00067DB4">
            <w:pPr>
              <w:jc w:val="both"/>
              <w:rPr>
                <w:rFonts w:ascii="Arial" w:hAnsi="Arial" w:cs="Arial"/>
                <w:sz w:val="22"/>
                <w:szCs w:val="22"/>
              </w:rPr>
            </w:pPr>
            <w:r>
              <w:rPr>
                <w:rFonts w:ascii="Arial" w:hAnsi="Arial" w:cs="Arial"/>
                <w:sz w:val="22"/>
                <w:szCs w:val="22"/>
              </w:rPr>
              <w:t>Attended</w:t>
            </w:r>
          </w:p>
        </w:tc>
        <w:tc>
          <w:tcPr>
            <w:tcW w:w="8714" w:type="dxa"/>
          </w:tcPr>
          <w:p w14:paraId="146808F5" w14:textId="0E37D6B6" w:rsidR="00067DB4" w:rsidRPr="00A14D61" w:rsidRDefault="008F335D" w:rsidP="00067DB4">
            <w:pPr>
              <w:ind w:left="429"/>
              <w:jc w:val="both"/>
              <w:rPr>
                <w:rFonts w:ascii="Arial" w:hAnsi="Arial" w:cs="Arial"/>
                <w:sz w:val="22"/>
                <w:szCs w:val="22"/>
              </w:rPr>
            </w:pPr>
            <w:r>
              <w:rPr>
                <w:rFonts w:ascii="Arial" w:hAnsi="Arial" w:cs="Arial"/>
                <w:sz w:val="22"/>
                <w:szCs w:val="22"/>
              </w:rPr>
              <w:t>Nicole Pickles, Cancer Support Community</w:t>
            </w:r>
            <w:r w:rsidR="00067DB4">
              <w:rPr>
                <w:rFonts w:ascii="Arial" w:hAnsi="Arial" w:cs="Arial"/>
                <w:sz w:val="22"/>
                <w:szCs w:val="22"/>
              </w:rPr>
              <w:t xml:space="preserve"> Delaware</w:t>
            </w:r>
          </w:p>
        </w:tc>
      </w:tr>
      <w:tr w:rsidR="00067DB4" w:rsidRPr="00A14D61" w14:paraId="403993A7" w14:textId="77777777" w:rsidTr="00705D89">
        <w:trPr>
          <w:gridAfter w:val="1"/>
          <w:wAfter w:w="8714" w:type="dxa"/>
          <w:trHeight w:hRule="exact" w:val="279"/>
        </w:trPr>
        <w:tc>
          <w:tcPr>
            <w:tcW w:w="1692" w:type="dxa"/>
            <w:noWrap/>
          </w:tcPr>
          <w:p w14:paraId="1D98C808" w14:textId="4155FAD2" w:rsidR="00067DB4" w:rsidRPr="00A14D61" w:rsidRDefault="0006526B" w:rsidP="00067DB4">
            <w:pPr>
              <w:jc w:val="both"/>
              <w:rPr>
                <w:rFonts w:ascii="Arial" w:hAnsi="Arial" w:cs="Arial"/>
                <w:sz w:val="22"/>
                <w:szCs w:val="22"/>
              </w:rPr>
            </w:pPr>
            <w:r>
              <w:rPr>
                <w:rFonts w:ascii="Arial" w:hAnsi="Arial" w:cs="Arial"/>
                <w:sz w:val="22"/>
                <w:szCs w:val="22"/>
              </w:rPr>
              <w:t>Attended</w:t>
            </w:r>
          </w:p>
        </w:tc>
        <w:tc>
          <w:tcPr>
            <w:tcW w:w="8714" w:type="dxa"/>
          </w:tcPr>
          <w:p w14:paraId="093E907C" w14:textId="1233F270" w:rsidR="00067DB4" w:rsidRPr="00A14D61" w:rsidRDefault="008F335D" w:rsidP="00067DB4">
            <w:pPr>
              <w:ind w:left="429"/>
              <w:jc w:val="both"/>
              <w:rPr>
                <w:rFonts w:ascii="Arial" w:hAnsi="Arial" w:cs="Arial"/>
                <w:sz w:val="22"/>
                <w:szCs w:val="22"/>
              </w:rPr>
            </w:pPr>
            <w:r>
              <w:rPr>
                <w:rFonts w:ascii="Arial" w:hAnsi="Arial" w:cs="Arial"/>
                <w:sz w:val="22"/>
                <w:szCs w:val="22"/>
              </w:rPr>
              <w:t xml:space="preserve">Dr. </w:t>
            </w:r>
            <w:r w:rsidR="00067DB4">
              <w:rPr>
                <w:rFonts w:ascii="Arial" w:hAnsi="Arial" w:cs="Arial"/>
                <w:sz w:val="22"/>
                <w:szCs w:val="22"/>
              </w:rPr>
              <w:t xml:space="preserve">Karyl Rattay, </w:t>
            </w:r>
            <w:r w:rsidR="003626BC">
              <w:rPr>
                <w:rFonts w:ascii="Arial" w:hAnsi="Arial" w:cs="Arial"/>
                <w:sz w:val="22"/>
                <w:szCs w:val="22"/>
              </w:rPr>
              <w:t xml:space="preserve">Delaware </w:t>
            </w:r>
            <w:r w:rsidR="00067DB4">
              <w:rPr>
                <w:rFonts w:ascii="Arial" w:hAnsi="Arial" w:cs="Arial"/>
                <w:sz w:val="22"/>
                <w:szCs w:val="22"/>
              </w:rPr>
              <w:t>Division of Public Health</w:t>
            </w:r>
          </w:p>
        </w:tc>
      </w:tr>
      <w:tr w:rsidR="00067DB4" w:rsidRPr="00A14D61" w14:paraId="3E87890A" w14:textId="77777777" w:rsidTr="00705D89">
        <w:trPr>
          <w:gridAfter w:val="1"/>
          <w:wAfter w:w="8714" w:type="dxa"/>
          <w:trHeight w:hRule="exact" w:val="279"/>
        </w:trPr>
        <w:tc>
          <w:tcPr>
            <w:tcW w:w="1692" w:type="dxa"/>
            <w:noWrap/>
            <w:vAlign w:val="bottom"/>
          </w:tcPr>
          <w:p w14:paraId="7BE246C1" w14:textId="7C306C9C" w:rsidR="00067DB4" w:rsidRPr="00A14D61" w:rsidRDefault="008B3F1E" w:rsidP="00067DB4">
            <w:pPr>
              <w:jc w:val="both"/>
              <w:rPr>
                <w:rFonts w:ascii="Arial" w:hAnsi="Arial" w:cs="Arial"/>
                <w:sz w:val="22"/>
                <w:szCs w:val="22"/>
              </w:rPr>
            </w:pPr>
            <w:r>
              <w:rPr>
                <w:rFonts w:ascii="Arial" w:hAnsi="Arial" w:cs="Arial"/>
                <w:sz w:val="22"/>
                <w:szCs w:val="22"/>
              </w:rPr>
              <w:t>Attended</w:t>
            </w:r>
          </w:p>
        </w:tc>
        <w:tc>
          <w:tcPr>
            <w:tcW w:w="8714" w:type="dxa"/>
            <w:vAlign w:val="bottom"/>
          </w:tcPr>
          <w:p w14:paraId="32C15931" w14:textId="1AA5CB8E" w:rsidR="00067DB4" w:rsidRPr="00A14D61" w:rsidRDefault="00067DB4" w:rsidP="00067DB4">
            <w:pPr>
              <w:ind w:left="429"/>
              <w:jc w:val="both"/>
              <w:rPr>
                <w:rFonts w:ascii="Arial" w:hAnsi="Arial" w:cs="Arial"/>
                <w:sz w:val="22"/>
                <w:szCs w:val="22"/>
              </w:rPr>
            </w:pPr>
            <w:r>
              <w:rPr>
                <w:rFonts w:ascii="Arial" w:hAnsi="Arial" w:cs="Arial"/>
                <w:sz w:val="22"/>
                <w:szCs w:val="22"/>
              </w:rPr>
              <w:t>Cathy</w:t>
            </w:r>
            <w:r w:rsidR="008F335D">
              <w:rPr>
                <w:rFonts w:ascii="Arial" w:hAnsi="Arial" w:cs="Arial"/>
                <w:sz w:val="22"/>
                <w:szCs w:val="22"/>
              </w:rPr>
              <w:t xml:space="preserve"> Scott-Holloway, Delaware Breast</w:t>
            </w:r>
            <w:r>
              <w:rPr>
                <w:rFonts w:ascii="Arial" w:hAnsi="Arial" w:cs="Arial"/>
                <w:sz w:val="22"/>
                <w:szCs w:val="22"/>
              </w:rPr>
              <w:t xml:space="preserve"> Cancer Coalition</w:t>
            </w:r>
          </w:p>
        </w:tc>
      </w:tr>
      <w:tr w:rsidR="00772BFD" w:rsidRPr="00A14D61" w14:paraId="4F049422" w14:textId="77777777" w:rsidTr="00B06850">
        <w:tblPrEx>
          <w:tblLook w:val="0000" w:firstRow="0" w:lastRow="0" w:firstColumn="0" w:lastColumn="0" w:noHBand="0" w:noVBand="0"/>
        </w:tblPrEx>
        <w:trPr>
          <w:gridAfter w:val="1"/>
          <w:wAfter w:w="8714" w:type="dxa"/>
          <w:trHeight w:hRule="exact" w:val="307"/>
        </w:trPr>
        <w:tc>
          <w:tcPr>
            <w:tcW w:w="1692" w:type="dxa"/>
            <w:noWrap/>
          </w:tcPr>
          <w:p w14:paraId="5F08F7C6" w14:textId="12064D87" w:rsidR="00772BFD" w:rsidRPr="00A14D61" w:rsidRDefault="00772BFD" w:rsidP="00772BFD">
            <w:pPr>
              <w:jc w:val="both"/>
              <w:rPr>
                <w:rFonts w:ascii="Arial" w:hAnsi="Arial" w:cs="Arial"/>
                <w:sz w:val="22"/>
                <w:szCs w:val="22"/>
              </w:rPr>
            </w:pPr>
            <w:r>
              <w:rPr>
                <w:rFonts w:ascii="Arial" w:hAnsi="Arial" w:cs="Arial"/>
                <w:sz w:val="22"/>
                <w:szCs w:val="22"/>
              </w:rPr>
              <w:t>Did Not Attend</w:t>
            </w:r>
          </w:p>
        </w:tc>
        <w:tc>
          <w:tcPr>
            <w:tcW w:w="8714" w:type="dxa"/>
            <w:vAlign w:val="bottom"/>
          </w:tcPr>
          <w:p w14:paraId="76164290" w14:textId="27E65CF5" w:rsidR="00772BFD" w:rsidRPr="00A14D61" w:rsidRDefault="00772BFD" w:rsidP="00772BFD">
            <w:pPr>
              <w:ind w:left="429"/>
              <w:jc w:val="both"/>
              <w:rPr>
                <w:rFonts w:ascii="Arial" w:hAnsi="Arial" w:cs="Arial"/>
                <w:sz w:val="22"/>
                <w:szCs w:val="22"/>
              </w:rPr>
            </w:pPr>
            <w:r>
              <w:rPr>
                <w:rFonts w:ascii="Arial" w:hAnsi="Arial" w:cs="Arial"/>
                <w:sz w:val="22"/>
                <w:szCs w:val="22"/>
              </w:rPr>
              <w:t>Janet Teixeira, Cancer Care Connection</w:t>
            </w:r>
          </w:p>
        </w:tc>
      </w:tr>
      <w:tr w:rsidR="00772BFD" w:rsidRPr="00A14D61" w14:paraId="0EC30258" w14:textId="77777777" w:rsidTr="00B06850">
        <w:tblPrEx>
          <w:tblLook w:val="0000" w:firstRow="0" w:lastRow="0" w:firstColumn="0" w:lastColumn="0" w:noHBand="0" w:noVBand="0"/>
        </w:tblPrEx>
        <w:trPr>
          <w:gridAfter w:val="1"/>
          <w:wAfter w:w="8714" w:type="dxa"/>
          <w:trHeight w:hRule="exact" w:val="270"/>
        </w:trPr>
        <w:tc>
          <w:tcPr>
            <w:tcW w:w="1692" w:type="dxa"/>
            <w:noWrap/>
          </w:tcPr>
          <w:p w14:paraId="6DCD9423" w14:textId="4099056E" w:rsidR="00772BFD" w:rsidRPr="00491314" w:rsidRDefault="00772BFD" w:rsidP="00772BFD">
            <w:pPr>
              <w:rPr>
                <w:rFonts w:ascii="Arial" w:hAnsi="Arial" w:cs="Arial"/>
                <w:sz w:val="22"/>
                <w:szCs w:val="22"/>
              </w:rPr>
            </w:pPr>
            <w:r>
              <w:rPr>
                <w:rFonts w:ascii="Arial" w:hAnsi="Arial" w:cs="Arial"/>
                <w:sz w:val="22"/>
                <w:szCs w:val="22"/>
              </w:rPr>
              <w:t>Did Not Attend</w:t>
            </w:r>
          </w:p>
        </w:tc>
        <w:tc>
          <w:tcPr>
            <w:tcW w:w="8714" w:type="dxa"/>
            <w:vAlign w:val="bottom"/>
          </w:tcPr>
          <w:p w14:paraId="02B9035F" w14:textId="73F3153F" w:rsidR="00772BFD" w:rsidRPr="00A14D61" w:rsidRDefault="00772BFD" w:rsidP="00772BFD">
            <w:pPr>
              <w:ind w:left="432"/>
              <w:jc w:val="both"/>
              <w:rPr>
                <w:rFonts w:ascii="Arial" w:hAnsi="Arial" w:cs="Arial"/>
                <w:sz w:val="22"/>
                <w:szCs w:val="22"/>
              </w:rPr>
            </w:pPr>
            <w:r>
              <w:rPr>
                <w:rFonts w:ascii="Arial" w:hAnsi="Arial" w:cs="Arial"/>
                <w:sz w:val="22"/>
                <w:szCs w:val="22"/>
              </w:rPr>
              <w:t>Suchitra Hiraesave, Boys and Girls Club of Delaware</w:t>
            </w:r>
          </w:p>
        </w:tc>
      </w:tr>
      <w:tr w:rsidR="00491314" w:rsidRPr="00A14D61" w14:paraId="0BA6E58C" w14:textId="77777777" w:rsidTr="00705D89">
        <w:tblPrEx>
          <w:tblLook w:val="0000" w:firstRow="0" w:lastRow="0" w:firstColumn="0" w:lastColumn="0" w:noHBand="0" w:noVBand="0"/>
        </w:tblPrEx>
        <w:trPr>
          <w:gridAfter w:val="1"/>
          <w:wAfter w:w="8714" w:type="dxa"/>
          <w:trHeight w:hRule="exact" w:val="270"/>
        </w:trPr>
        <w:tc>
          <w:tcPr>
            <w:tcW w:w="1692" w:type="dxa"/>
            <w:noWrap/>
            <w:vAlign w:val="bottom"/>
          </w:tcPr>
          <w:p w14:paraId="243220AE" w14:textId="77777777" w:rsidR="00491314" w:rsidRPr="00491314" w:rsidRDefault="00491314" w:rsidP="00491314">
            <w:pPr>
              <w:rPr>
                <w:rFonts w:ascii="Arial" w:hAnsi="Arial" w:cs="Arial"/>
                <w:sz w:val="22"/>
                <w:szCs w:val="22"/>
              </w:rPr>
            </w:pPr>
          </w:p>
        </w:tc>
        <w:tc>
          <w:tcPr>
            <w:tcW w:w="8714" w:type="dxa"/>
            <w:vAlign w:val="bottom"/>
          </w:tcPr>
          <w:p w14:paraId="321C8855" w14:textId="77777777" w:rsidR="00491314" w:rsidRPr="00A14D61" w:rsidRDefault="00491314" w:rsidP="00067DB4">
            <w:pPr>
              <w:jc w:val="both"/>
              <w:rPr>
                <w:rFonts w:ascii="Arial" w:hAnsi="Arial" w:cs="Arial"/>
                <w:sz w:val="22"/>
                <w:szCs w:val="22"/>
              </w:rPr>
            </w:pPr>
          </w:p>
        </w:tc>
      </w:tr>
      <w:tr w:rsidR="00067DB4" w:rsidRPr="00A14D61" w14:paraId="64F9E981" w14:textId="77777777" w:rsidTr="00705D89">
        <w:tblPrEx>
          <w:tblLook w:val="0000" w:firstRow="0" w:lastRow="0" w:firstColumn="0" w:lastColumn="0" w:noHBand="0" w:noVBand="0"/>
        </w:tblPrEx>
        <w:trPr>
          <w:gridAfter w:val="1"/>
          <w:wAfter w:w="8714" w:type="dxa"/>
          <w:trHeight w:hRule="exact" w:val="270"/>
        </w:trPr>
        <w:tc>
          <w:tcPr>
            <w:tcW w:w="1692" w:type="dxa"/>
            <w:noWrap/>
            <w:vAlign w:val="bottom"/>
          </w:tcPr>
          <w:p w14:paraId="589E6334" w14:textId="1A088EBD" w:rsidR="00067DB4" w:rsidRPr="00491314" w:rsidRDefault="00067DB4" w:rsidP="00491314">
            <w:pPr>
              <w:rPr>
                <w:rFonts w:ascii="Arial" w:hAnsi="Arial" w:cs="Arial"/>
                <w:b/>
                <w:sz w:val="22"/>
                <w:szCs w:val="22"/>
                <w:u w:val="single"/>
              </w:rPr>
            </w:pPr>
            <w:r w:rsidRPr="00491314">
              <w:rPr>
                <w:rFonts w:ascii="Arial" w:hAnsi="Arial" w:cs="Arial"/>
                <w:b/>
                <w:sz w:val="22"/>
                <w:szCs w:val="22"/>
                <w:u w:val="single"/>
              </w:rPr>
              <w:t>Staff</w:t>
            </w:r>
          </w:p>
        </w:tc>
        <w:tc>
          <w:tcPr>
            <w:tcW w:w="8714" w:type="dxa"/>
            <w:vAlign w:val="bottom"/>
          </w:tcPr>
          <w:p w14:paraId="4F50AC97" w14:textId="1902259D" w:rsidR="00067DB4" w:rsidRPr="00A14D61" w:rsidRDefault="00067DB4" w:rsidP="00067DB4">
            <w:pPr>
              <w:jc w:val="both"/>
              <w:rPr>
                <w:rFonts w:ascii="Arial" w:hAnsi="Arial" w:cs="Arial"/>
                <w:sz w:val="22"/>
                <w:szCs w:val="22"/>
              </w:rPr>
            </w:pPr>
          </w:p>
        </w:tc>
      </w:tr>
      <w:tr w:rsidR="00067DB4" w:rsidRPr="00A14D61" w14:paraId="52F01244" w14:textId="77777777" w:rsidTr="00705D89">
        <w:tblPrEx>
          <w:tblLook w:val="0000" w:firstRow="0" w:lastRow="0" w:firstColumn="0" w:lastColumn="0" w:noHBand="0" w:noVBand="0"/>
        </w:tblPrEx>
        <w:trPr>
          <w:gridAfter w:val="1"/>
          <w:wAfter w:w="8714" w:type="dxa"/>
          <w:trHeight w:hRule="exact" w:val="233"/>
        </w:trPr>
        <w:tc>
          <w:tcPr>
            <w:tcW w:w="1692" w:type="dxa"/>
            <w:tcBorders>
              <w:top w:val="nil"/>
              <w:left w:val="nil"/>
              <w:bottom w:val="nil"/>
              <w:right w:val="nil"/>
            </w:tcBorders>
            <w:noWrap/>
            <w:vAlign w:val="bottom"/>
          </w:tcPr>
          <w:p w14:paraId="6A3DB19A" w14:textId="787A244B" w:rsidR="00067DB4" w:rsidRPr="00A14D61" w:rsidRDefault="00740A74" w:rsidP="00067DB4">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5BD3444D" w14:textId="0763C17A" w:rsidR="00067DB4" w:rsidRPr="00A14D61" w:rsidRDefault="00067DB4" w:rsidP="00067DB4">
            <w:pPr>
              <w:ind w:left="429"/>
              <w:jc w:val="both"/>
              <w:rPr>
                <w:rFonts w:ascii="Arial" w:hAnsi="Arial" w:cs="Arial"/>
                <w:sz w:val="22"/>
                <w:szCs w:val="22"/>
              </w:rPr>
            </w:pPr>
            <w:r>
              <w:rPr>
                <w:rFonts w:ascii="Arial" w:hAnsi="Arial" w:cs="Arial"/>
                <w:sz w:val="22"/>
                <w:szCs w:val="22"/>
              </w:rPr>
              <w:t>Lisa Moore</w:t>
            </w:r>
            <w:r w:rsidRPr="00A14D61">
              <w:rPr>
                <w:rFonts w:ascii="Arial" w:hAnsi="Arial" w:cs="Arial"/>
                <w:sz w:val="22"/>
                <w:szCs w:val="22"/>
              </w:rPr>
              <w:t xml:space="preserve"> – Delaware Division of Public Health</w:t>
            </w:r>
          </w:p>
        </w:tc>
      </w:tr>
      <w:tr w:rsidR="00187CAA" w:rsidRPr="00A14D61" w14:paraId="5E6E67D0" w14:textId="77777777" w:rsidTr="00167C48">
        <w:tblPrEx>
          <w:tblLook w:val="0000" w:firstRow="0" w:lastRow="0" w:firstColumn="0" w:lastColumn="0" w:noHBand="0" w:noVBand="0"/>
        </w:tblPrEx>
        <w:trPr>
          <w:gridAfter w:val="1"/>
          <w:wAfter w:w="8714" w:type="dxa"/>
          <w:trHeight w:hRule="exact" w:val="261"/>
        </w:trPr>
        <w:tc>
          <w:tcPr>
            <w:tcW w:w="1692" w:type="dxa"/>
            <w:tcBorders>
              <w:top w:val="nil"/>
              <w:left w:val="nil"/>
              <w:bottom w:val="nil"/>
              <w:right w:val="nil"/>
            </w:tcBorders>
            <w:noWrap/>
          </w:tcPr>
          <w:p w14:paraId="5C16ADDA" w14:textId="7BCB2357" w:rsidR="00187CAA" w:rsidRPr="00740A74" w:rsidRDefault="00187CAA" w:rsidP="00187CAA">
            <w:pPr>
              <w:jc w:val="both"/>
              <w:rPr>
                <w:rFonts w:ascii="Arial" w:hAnsi="Arial" w:cs="Arial"/>
                <w:sz w:val="22"/>
                <w:szCs w:val="22"/>
              </w:rPr>
            </w:pPr>
            <w:r>
              <w:rPr>
                <w:rFonts w:ascii="Arial" w:hAnsi="Arial" w:cs="Arial"/>
                <w:sz w:val="22"/>
                <w:szCs w:val="22"/>
              </w:rPr>
              <w:t>Did Not Attend</w:t>
            </w:r>
          </w:p>
        </w:tc>
        <w:tc>
          <w:tcPr>
            <w:tcW w:w="8714" w:type="dxa"/>
            <w:tcBorders>
              <w:top w:val="nil"/>
              <w:left w:val="nil"/>
              <w:bottom w:val="nil"/>
              <w:right w:val="nil"/>
            </w:tcBorders>
            <w:vAlign w:val="bottom"/>
          </w:tcPr>
          <w:p w14:paraId="6D1875DC" w14:textId="6BE33026" w:rsidR="00187CAA" w:rsidRPr="00A14D61" w:rsidRDefault="00187CAA" w:rsidP="00187CAA">
            <w:pPr>
              <w:ind w:left="429"/>
              <w:jc w:val="both"/>
              <w:rPr>
                <w:rFonts w:ascii="Arial" w:hAnsi="Arial" w:cs="Arial"/>
                <w:sz w:val="22"/>
                <w:szCs w:val="22"/>
              </w:rPr>
            </w:pPr>
            <w:r>
              <w:rPr>
                <w:rFonts w:ascii="Arial" w:hAnsi="Arial" w:cs="Arial"/>
                <w:sz w:val="22"/>
                <w:szCs w:val="22"/>
              </w:rPr>
              <w:t>Heather Brown – Delaware Division of Public Health</w:t>
            </w:r>
          </w:p>
        </w:tc>
      </w:tr>
      <w:tr w:rsidR="004C6267" w:rsidRPr="00A14D61" w14:paraId="0464825D" w14:textId="77777777" w:rsidTr="00705D89">
        <w:tblPrEx>
          <w:tblLook w:val="0000" w:firstRow="0" w:lastRow="0" w:firstColumn="0" w:lastColumn="0" w:noHBand="0" w:noVBand="0"/>
        </w:tblPrEx>
        <w:trPr>
          <w:gridAfter w:val="1"/>
          <w:wAfter w:w="8714" w:type="dxa"/>
          <w:trHeight w:hRule="exact" w:val="335"/>
        </w:trPr>
        <w:tc>
          <w:tcPr>
            <w:tcW w:w="1692" w:type="dxa"/>
            <w:tcBorders>
              <w:top w:val="nil"/>
              <w:left w:val="nil"/>
              <w:bottom w:val="nil"/>
              <w:right w:val="nil"/>
            </w:tcBorders>
            <w:noWrap/>
            <w:vAlign w:val="bottom"/>
          </w:tcPr>
          <w:p w14:paraId="6AC64742" w14:textId="77777777" w:rsidR="004C6267" w:rsidRPr="00A14D61" w:rsidRDefault="004C6267" w:rsidP="00067DB4">
            <w:pPr>
              <w:jc w:val="both"/>
              <w:rPr>
                <w:rFonts w:ascii="Arial" w:hAnsi="Arial" w:cs="Arial"/>
                <w:b/>
                <w:sz w:val="22"/>
                <w:szCs w:val="22"/>
                <w:u w:val="single"/>
              </w:rPr>
            </w:pPr>
          </w:p>
        </w:tc>
        <w:tc>
          <w:tcPr>
            <w:tcW w:w="8714" w:type="dxa"/>
            <w:tcBorders>
              <w:top w:val="nil"/>
              <w:left w:val="nil"/>
              <w:bottom w:val="nil"/>
              <w:right w:val="nil"/>
            </w:tcBorders>
            <w:vAlign w:val="bottom"/>
          </w:tcPr>
          <w:p w14:paraId="53A88E36" w14:textId="77777777" w:rsidR="004C6267" w:rsidRPr="00A14D61" w:rsidRDefault="004C6267" w:rsidP="00067DB4">
            <w:pPr>
              <w:jc w:val="both"/>
              <w:rPr>
                <w:rFonts w:ascii="Arial" w:hAnsi="Arial" w:cs="Arial"/>
                <w:sz w:val="22"/>
                <w:szCs w:val="22"/>
              </w:rPr>
            </w:pPr>
          </w:p>
        </w:tc>
      </w:tr>
      <w:tr w:rsidR="00067DB4" w:rsidRPr="00A14D61" w14:paraId="599E1C64" w14:textId="77777777" w:rsidTr="00705D89">
        <w:tblPrEx>
          <w:tblLook w:val="0000" w:firstRow="0" w:lastRow="0" w:firstColumn="0" w:lastColumn="0" w:noHBand="0" w:noVBand="0"/>
        </w:tblPrEx>
        <w:trPr>
          <w:gridAfter w:val="1"/>
          <w:wAfter w:w="8714" w:type="dxa"/>
          <w:trHeight w:hRule="exact" w:val="335"/>
        </w:trPr>
        <w:tc>
          <w:tcPr>
            <w:tcW w:w="1692" w:type="dxa"/>
            <w:tcBorders>
              <w:top w:val="nil"/>
              <w:left w:val="nil"/>
              <w:bottom w:val="nil"/>
              <w:right w:val="nil"/>
            </w:tcBorders>
            <w:noWrap/>
            <w:vAlign w:val="bottom"/>
          </w:tcPr>
          <w:p w14:paraId="3AF94A9A" w14:textId="15C09AF7" w:rsidR="00067DB4" w:rsidRPr="00A14D61" w:rsidRDefault="00067DB4" w:rsidP="00067DB4">
            <w:pPr>
              <w:jc w:val="both"/>
              <w:rPr>
                <w:rFonts w:ascii="Arial" w:hAnsi="Arial" w:cs="Arial"/>
                <w:sz w:val="22"/>
                <w:szCs w:val="22"/>
              </w:rPr>
            </w:pPr>
            <w:r w:rsidRPr="00A14D61">
              <w:rPr>
                <w:rFonts w:ascii="Arial" w:hAnsi="Arial" w:cs="Arial"/>
                <w:b/>
                <w:sz w:val="22"/>
                <w:szCs w:val="22"/>
                <w:u w:val="single"/>
              </w:rPr>
              <w:t>Public/Guests</w:t>
            </w:r>
          </w:p>
        </w:tc>
        <w:tc>
          <w:tcPr>
            <w:tcW w:w="8714" w:type="dxa"/>
            <w:tcBorders>
              <w:top w:val="nil"/>
              <w:left w:val="nil"/>
              <w:bottom w:val="nil"/>
              <w:right w:val="nil"/>
            </w:tcBorders>
            <w:vAlign w:val="bottom"/>
          </w:tcPr>
          <w:p w14:paraId="08AFC17A" w14:textId="22E297A9" w:rsidR="00067DB4" w:rsidRPr="00A14D61" w:rsidRDefault="00067DB4" w:rsidP="00067DB4">
            <w:pPr>
              <w:jc w:val="both"/>
              <w:rPr>
                <w:rFonts w:ascii="Arial" w:hAnsi="Arial" w:cs="Arial"/>
                <w:sz w:val="22"/>
                <w:szCs w:val="22"/>
              </w:rPr>
            </w:pPr>
          </w:p>
        </w:tc>
      </w:tr>
      <w:tr w:rsidR="006A76A2" w:rsidRPr="00A14D61" w14:paraId="193AECD8" w14:textId="77777777" w:rsidTr="001406AF">
        <w:tblPrEx>
          <w:tblLook w:val="0000" w:firstRow="0" w:lastRow="0" w:firstColumn="0" w:lastColumn="0" w:noHBand="0" w:noVBand="0"/>
        </w:tblPrEx>
        <w:trPr>
          <w:gridAfter w:val="1"/>
          <w:wAfter w:w="8714" w:type="dxa"/>
          <w:trHeight w:hRule="exact" w:val="252"/>
        </w:trPr>
        <w:tc>
          <w:tcPr>
            <w:tcW w:w="1692" w:type="dxa"/>
            <w:tcBorders>
              <w:top w:val="nil"/>
              <w:left w:val="nil"/>
              <w:bottom w:val="nil"/>
              <w:right w:val="nil"/>
            </w:tcBorders>
            <w:noWrap/>
            <w:vAlign w:val="bottom"/>
          </w:tcPr>
          <w:p w14:paraId="0453C23A" w14:textId="7DC38ED9" w:rsidR="006A76A2" w:rsidRPr="00A14D61" w:rsidRDefault="00667A88" w:rsidP="005505F1">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1C4EE1D8" w14:textId="6ECEA039" w:rsidR="006A76A2" w:rsidRDefault="00187CAA" w:rsidP="006A76A2">
            <w:pPr>
              <w:ind w:left="429"/>
              <w:jc w:val="both"/>
              <w:rPr>
                <w:rFonts w:ascii="Arial" w:hAnsi="Arial" w:cs="Arial"/>
                <w:sz w:val="22"/>
                <w:szCs w:val="22"/>
              </w:rPr>
            </w:pPr>
            <w:r>
              <w:rPr>
                <w:rFonts w:ascii="Arial" w:hAnsi="Arial" w:cs="Arial"/>
                <w:sz w:val="22"/>
                <w:szCs w:val="22"/>
              </w:rPr>
              <w:t>Mike Cordrey, ABC Creative Intelligence</w:t>
            </w:r>
          </w:p>
        </w:tc>
      </w:tr>
      <w:tr w:rsidR="006A76A2" w:rsidRPr="00A14D61" w14:paraId="1BC75B82" w14:textId="77777777" w:rsidTr="001406AF">
        <w:tblPrEx>
          <w:tblLook w:val="0000" w:firstRow="0" w:lastRow="0" w:firstColumn="0" w:lastColumn="0" w:noHBand="0" w:noVBand="0"/>
        </w:tblPrEx>
        <w:trPr>
          <w:gridAfter w:val="1"/>
          <w:wAfter w:w="8714" w:type="dxa"/>
          <w:trHeight w:hRule="exact" w:val="252"/>
        </w:trPr>
        <w:tc>
          <w:tcPr>
            <w:tcW w:w="1692" w:type="dxa"/>
            <w:tcBorders>
              <w:top w:val="nil"/>
              <w:left w:val="nil"/>
              <w:bottom w:val="nil"/>
              <w:right w:val="nil"/>
            </w:tcBorders>
            <w:noWrap/>
            <w:vAlign w:val="bottom"/>
          </w:tcPr>
          <w:p w14:paraId="3E8A4C7F" w14:textId="524C18C9" w:rsidR="006A76A2" w:rsidRPr="00A14D61" w:rsidRDefault="00667A88" w:rsidP="005505F1">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5AA58AB6" w14:textId="3344CAF2" w:rsidR="006A76A2" w:rsidRDefault="00772BFD" w:rsidP="006A76A2">
            <w:pPr>
              <w:ind w:left="429"/>
              <w:jc w:val="both"/>
              <w:rPr>
                <w:rFonts w:ascii="Arial" w:hAnsi="Arial" w:cs="Arial"/>
                <w:sz w:val="22"/>
                <w:szCs w:val="22"/>
              </w:rPr>
            </w:pPr>
            <w:r>
              <w:rPr>
                <w:rFonts w:ascii="Arial" w:hAnsi="Arial" w:cs="Arial"/>
                <w:sz w:val="22"/>
                <w:szCs w:val="22"/>
              </w:rPr>
              <w:t>Fred Gatto, Delaware Division of Public Health</w:t>
            </w:r>
          </w:p>
        </w:tc>
      </w:tr>
      <w:tr w:rsidR="00A824E1" w:rsidRPr="00A14D61" w14:paraId="3359A273" w14:textId="77777777" w:rsidTr="001E27E2">
        <w:tblPrEx>
          <w:tblLook w:val="0000" w:firstRow="0" w:lastRow="0" w:firstColumn="0" w:lastColumn="0" w:noHBand="0" w:noVBand="0"/>
        </w:tblPrEx>
        <w:trPr>
          <w:trHeight w:hRule="exact" w:val="234"/>
        </w:trPr>
        <w:tc>
          <w:tcPr>
            <w:tcW w:w="1692" w:type="dxa"/>
            <w:tcBorders>
              <w:top w:val="nil"/>
              <w:left w:val="nil"/>
              <w:bottom w:val="nil"/>
              <w:right w:val="nil"/>
            </w:tcBorders>
            <w:noWrap/>
            <w:vAlign w:val="bottom"/>
          </w:tcPr>
          <w:p w14:paraId="6D2841CC" w14:textId="1004E318" w:rsidR="00A824E1" w:rsidRPr="00A14D61" w:rsidRDefault="00667A88" w:rsidP="00705D89">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3C712739" w14:textId="4345AA6B" w:rsidR="00A824E1" w:rsidRDefault="00772BFD" w:rsidP="00705D89">
            <w:pPr>
              <w:ind w:left="429"/>
              <w:jc w:val="both"/>
              <w:rPr>
                <w:rFonts w:ascii="Arial" w:hAnsi="Arial" w:cs="Arial"/>
                <w:sz w:val="22"/>
                <w:szCs w:val="22"/>
              </w:rPr>
            </w:pPr>
            <w:r>
              <w:rPr>
                <w:rFonts w:ascii="Arial" w:hAnsi="Arial" w:cs="Arial"/>
                <w:sz w:val="22"/>
                <w:szCs w:val="22"/>
              </w:rPr>
              <w:t>Cassandra Codes-Johnson, Delaware Division of Public Health</w:t>
            </w:r>
          </w:p>
        </w:tc>
        <w:tc>
          <w:tcPr>
            <w:tcW w:w="8714" w:type="dxa"/>
            <w:vAlign w:val="bottom"/>
          </w:tcPr>
          <w:p w14:paraId="5BFA7B50" w14:textId="77777777" w:rsidR="00A824E1" w:rsidRPr="00A14D61" w:rsidRDefault="00A824E1" w:rsidP="00705D89"/>
        </w:tc>
      </w:tr>
      <w:tr w:rsidR="00705D89" w:rsidRPr="00A14D61" w14:paraId="40C8505E" w14:textId="6CAB4138" w:rsidTr="001E27E2">
        <w:tblPrEx>
          <w:tblLook w:val="0000" w:firstRow="0" w:lastRow="0" w:firstColumn="0" w:lastColumn="0" w:noHBand="0" w:noVBand="0"/>
        </w:tblPrEx>
        <w:trPr>
          <w:trHeight w:hRule="exact" w:val="234"/>
        </w:trPr>
        <w:tc>
          <w:tcPr>
            <w:tcW w:w="1692" w:type="dxa"/>
            <w:tcBorders>
              <w:top w:val="nil"/>
              <w:left w:val="nil"/>
              <w:bottom w:val="nil"/>
              <w:right w:val="nil"/>
            </w:tcBorders>
            <w:noWrap/>
            <w:vAlign w:val="bottom"/>
          </w:tcPr>
          <w:p w14:paraId="191ED0BE" w14:textId="2688CE96" w:rsidR="00705D89" w:rsidRPr="00A14D61" w:rsidRDefault="00667A88" w:rsidP="00705D89">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4E3ACC9C" w14:textId="62A7B3FE" w:rsidR="00705D89" w:rsidRPr="00A14D61" w:rsidRDefault="00772BFD" w:rsidP="00705D89">
            <w:pPr>
              <w:ind w:left="429"/>
              <w:jc w:val="both"/>
              <w:rPr>
                <w:rFonts w:ascii="Arial" w:hAnsi="Arial" w:cs="Arial"/>
                <w:sz w:val="22"/>
                <w:szCs w:val="22"/>
              </w:rPr>
            </w:pPr>
            <w:r>
              <w:rPr>
                <w:rFonts w:ascii="Arial" w:hAnsi="Arial" w:cs="Arial"/>
                <w:sz w:val="22"/>
                <w:szCs w:val="22"/>
              </w:rPr>
              <w:t>Helen Arthur, Delaware Division of Public Health</w:t>
            </w:r>
          </w:p>
        </w:tc>
        <w:tc>
          <w:tcPr>
            <w:tcW w:w="8714" w:type="dxa"/>
            <w:vAlign w:val="bottom"/>
          </w:tcPr>
          <w:p w14:paraId="00F1F0FE" w14:textId="77777777" w:rsidR="00705D89" w:rsidRPr="00A14D61" w:rsidRDefault="00705D89" w:rsidP="00705D89"/>
        </w:tc>
      </w:tr>
      <w:tr w:rsidR="00705D89" w:rsidRPr="00A14D61" w14:paraId="704A7CC6" w14:textId="77777777" w:rsidTr="00705D89">
        <w:tblPrEx>
          <w:tblLook w:val="0000" w:firstRow="0" w:lastRow="0" w:firstColumn="0" w:lastColumn="0" w:noHBand="0" w:noVBand="0"/>
        </w:tblPrEx>
        <w:trPr>
          <w:gridAfter w:val="1"/>
          <w:wAfter w:w="8714" w:type="dxa"/>
          <w:trHeight w:hRule="exact" w:val="289"/>
        </w:trPr>
        <w:tc>
          <w:tcPr>
            <w:tcW w:w="1692" w:type="dxa"/>
            <w:tcBorders>
              <w:top w:val="nil"/>
              <w:left w:val="nil"/>
              <w:bottom w:val="nil"/>
              <w:right w:val="nil"/>
            </w:tcBorders>
            <w:noWrap/>
            <w:vAlign w:val="bottom"/>
          </w:tcPr>
          <w:p w14:paraId="08EC4DA5" w14:textId="696A132D" w:rsidR="00705D89" w:rsidRPr="00A14D61" w:rsidRDefault="00667A88" w:rsidP="00705D89">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6C6B6D3C" w14:textId="6862A08F" w:rsidR="00705D89" w:rsidRDefault="00772BFD" w:rsidP="00705D89">
            <w:pPr>
              <w:ind w:left="429"/>
              <w:jc w:val="both"/>
              <w:rPr>
                <w:rFonts w:ascii="Arial" w:hAnsi="Arial" w:cs="Arial"/>
                <w:sz w:val="22"/>
                <w:szCs w:val="22"/>
              </w:rPr>
            </w:pPr>
            <w:r>
              <w:rPr>
                <w:rFonts w:ascii="Arial" w:hAnsi="Arial" w:cs="Arial"/>
                <w:sz w:val="22"/>
                <w:szCs w:val="22"/>
              </w:rPr>
              <w:t>China Butler-Smith, Delaware Division of Public Health</w:t>
            </w:r>
          </w:p>
        </w:tc>
      </w:tr>
      <w:tr w:rsidR="00C20557" w:rsidRPr="00A14D61" w14:paraId="71B34039" w14:textId="77777777" w:rsidTr="00C20557">
        <w:tblPrEx>
          <w:tblLook w:val="0000" w:firstRow="0" w:lastRow="0" w:firstColumn="0" w:lastColumn="0" w:noHBand="0" w:noVBand="0"/>
        </w:tblPrEx>
        <w:trPr>
          <w:gridAfter w:val="1"/>
          <w:wAfter w:w="8714" w:type="dxa"/>
          <w:trHeight w:hRule="exact" w:val="261"/>
        </w:trPr>
        <w:tc>
          <w:tcPr>
            <w:tcW w:w="1692" w:type="dxa"/>
            <w:tcBorders>
              <w:top w:val="nil"/>
              <w:left w:val="nil"/>
              <w:bottom w:val="nil"/>
              <w:right w:val="nil"/>
            </w:tcBorders>
            <w:noWrap/>
            <w:vAlign w:val="bottom"/>
          </w:tcPr>
          <w:p w14:paraId="5E3D7FF3" w14:textId="2AB66A6A" w:rsidR="00C20557" w:rsidRPr="00A14D61" w:rsidRDefault="00C20557" w:rsidP="00705D89">
            <w:pPr>
              <w:jc w:val="both"/>
              <w:rPr>
                <w:rFonts w:ascii="Arial" w:hAnsi="Arial" w:cs="Arial"/>
                <w:sz w:val="22"/>
                <w:szCs w:val="22"/>
              </w:rPr>
            </w:pPr>
          </w:p>
        </w:tc>
        <w:tc>
          <w:tcPr>
            <w:tcW w:w="8714" w:type="dxa"/>
            <w:tcBorders>
              <w:top w:val="nil"/>
              <w:left w:val="nil"/>
              <w:bottom w:val="nil"/>
              <w:right w:val="nil"/>
            </w:tcBorders>
            <w:vAlign w:val="bottom"/>
          </w:tcPr>
          <w:p w14:paraId="7862646A" w14:textId="3C0520D4" w:rsidR="00C20557" w:rsidRDefault="00C20557" w:rsidP="00705D89">
            <w:pPr>
              <w:ind w:left="429"/>
              <w:jc w:val="both"/>
              <w:rPr>
                <w:rFonts w:ascii="Arial" w:hAnsi="Arial" w:cs="Arial"/>
                <w:sz w:val="22"/>
                <w:szCs w:val="22"/>
              </w:rPr>
            </w:pPr>
          </w:p>
        </w:tc>
      </w:tr>
      <w:tr w:rsidR="00A824E1" w:rsidRPr="00A14D61" w14:paraId="5A71C1AF" w14:textId="77777777" w:rsidTr="00C20557">
        <w:tblPrEx>
          <w:tblLook w:val="0000" w:firstRow="0" w:lastRow="0" w:firstColumn="0" w:lastColumn="0" w:noHBand="0" w:noVBand="0"/>
        </w:tblPrEx>
        <w:trPr>
          <w:gridAfter w:val="1"/>
          <w:wAfter w:w="8714" w:type="dxa"/>
          <w:trHeight w:hRule="exact" w:val="279"/>
        </w:trPr>
        <w:tc>
          <w:tcPr>
            <w:tcW w:w="1692" w:type="dxa"/>
            <w:tcBorders>
              <w:top w:val="nil"/>
              <w:left w:val="nil"/>
              <w:bottom w:val="nil"/>
              <w:right w:val="nil"/>
            </w:tcBorders>
            <w:noWrap/>
            <w:vAlign w:val="bottom"/>
          </w:tcPr>
          <w:p w14:paraId="27F31B9D" w14:textId="331D1D88" w:rsidR="00A824E1" w:rsidRPr="00A14D61" w:rsidRDefault="00A824E1" w:rsidP="00705D89">
            <w:pPr>
              <w:jc w:val="both"/>
              <w:rPr>
                <w:rFonts w:ascii="Arial" w:hAnsi="Arial" w:cs="Arial"/>
                <w:sz w:val="22"/>
                <w:szCs w:val="22"/>
              </w:rPr>
            </w:pPr>
          </w:p>
        </w:tc>
        <w:tc>
          <w:tcPr>
            <w:tcW w:w="8714" w:type="dxa"/>
            <w:tcBorders>
              <w:top w:val="nil"/>
              <w:left w:val="nil"/>
              <w:bottom w:val="nil"/>
              <w:right w:val="nil"/>
            </w:tcBorders>
            <w:vAlign w:val="bottom"/>
          </w:tcPr>
          <w:p w14:paraId="34772922" w14:textId="2BC9448D" w:rsidR="00A824E1" w:rsidRDefault="00A824E1" w:rsidP="00705D89">
            <w:pPr>
              <w:ind w:left="429"/>
              <w:jc w:val="both"/>
              <w:rPr>
                <w:rFonts w:ascii="Arial" w:hAnsi="Arial" w:cs="Arial"/>
                <w:sz w:val="22"/>
                <w:szCs w:val="22"/>
              </w:rPr>
            </w:pPr>
          </w:p>
        </w:tc>
      </w:tr>
      <w:tr w:rsidR="00C20557" w:rsidRPr="00A14D61" w14:paraId="5A9AC499" w14:textId="77777777" w:rsidTr="00C20557">
        <w:tblPrEx>
          <w:tblLook w:val="0000" w:firstRow="0" w:lastRow="0" w:firstColumn="0" w:lastColumn="0" w:noHBand="0" w:noVBand="0"/>
        </w:tblPrEx>
        <w:trPr>
          <w:gridAfter w:val="1"/>
          <w:wAfter w:w="8714" w:type="dxa"/>
          <w:trHeight w:hRule="exact" w:val="261"/>
        </w:trPr>
        <w:tc>
          <w:tcPr>
            <w:tcW w:w="1692" w:type="dxa"/>
            <w:tcBorders>
              <w:top w:val="nil"/>
              <w:left w:val="nil"/>
              <w:bottom w:val="nil"/>
              <w:right w:val="nil"/>
            </w:tcBorders>
            <w:noWrap/>
            <w:vAlign w:val="bottom"/>
          </w:tcPr>
          <w:p w14:paraId="0F111598" w14:textId="7F02A6A5" w:rsidR="00C20557" w:rsidRPr="00A14D61" w:rsidRDefault="00C20557" w:rsidP="00705D89">
            <w:pPr>
              <w:jc w:val="both"/>
              <w:rPr>
                <w:rFonts w:ascii="Arial" w:hAnsi="Arial" w:cs="Arial"/>
                <w:sz w:val="22"/>
                <w:szCs w:val="22"/>
              </w:rPr>
            </w:pPr>
          </w:p>
        </w:tc>
        <w:tc>
          <w:tcPr>
            <w:tcW w:w="8714" w:type="dxa"/>
            <w:tcBorders>
              <w:top w:val="nil"/>
              <w:left w:val="nil"/>
              <w:bottom w:val="nil"/>
              <w:right w:val="nil"/>
            </w:tcBorders>
            <w:vAlign w:val="bottom"/>
          </w:tcPr>
          <w:p w14:paraId="1D76334D" w14:textId="63579F66" w:rsidR="00C20557" w:rsidRDefault="00C20557" w:rsidP="00C82D2C">
            <w:pPr>
              <w:jc w:val="both"/>
              <w:rPr>
                <w:rFonts w:ascii="Arial" w:hAnsi="Arial" w:cs="Arial"/>
                <w:sz w:val="22"/>
                <w:szCs w:val="22"/>
              </w:rPr>
            </w:pPr>
          </w:p>
        </w:tc>
      </w:tr>
      <w:tr w:rsidR="00C20557" w:rsidRPr="00A14D61" w14:paraId="71C2780F" w14:textId="77777777" w:rsidTr="00C20557">
        <w:tblPrEx>
          <w:tblLook w:val="0000" w:firstRow="0" w:lastRow="0" w:firstColumn="0" w:lastColumn="0" w:noHBand="0" w:noVBand="0"/>
        </w:tblPrEx>
        <w:trPr>
          <w:gridAfter w:val="1"/>
          <w:wAfter w:w="8714" w:type="dxa"/>
          <w:trHeight w:hRule="exact" w:val="279"/>
        </w:trPr>
        <w:tc>
          <w:tcPr>
            <w:tcW w:w="1692" w:type="dxa"/>
            <w:tcBorders>
              <w:top w:val="nil"/>
              <w:left w:val="nil"/>
              <w:bottom w:val="nil"/>
              <w:right w:val="nil"/>
            </w:tcBorders>
            <w:noWrap/>
            <w:vAlign w:val="bottom"/>
          </w:tcPr>
          <w:p w14:paraId="7ADD8431" w14:textId="23C009A5" w:rsidR="00C20557" w:rsidRPr="00A14D61" w:rsidRDefault="00C20557" w:rsidP="00705D89">
            <w:pPr>
              <w:jc w:val="both"/>
              <w:rPr>
                <w:rFonts w:ascii="Arial" w:hAnsi="Arial" w:cs="Arial"/>
                <w:sz w:val="22"/>
                <w:szCs w:val="22"/>
              </w:rPr>
            </w:pPr>
          </w:p>
        </w:tc>
        <w:tc>
          <w:tcPr>
            <w:tcW w:w="8714" w:type="dxa"/>
            <w:tcBorders>
              <w:top w:val="nil"/>
              <w:left w:val="nil"/>
              <w:bottom w:val="nil"/>
              <w:right w:val="nil"/>
            </w:tcBorders>
            <w:vAlign w:val="bottom"/>
          </w:tcPr>
          <w:p w14:paraId="1F25372D" w14:textId="338B0584" w:rsidR="00C20557" w:rsidRDefault="00C20557" w:rsidP="00C56ACC">
            <w:pPr>
              <w:ind w:left="429"/>
              <w:jc w:val="both"/>
              <w:rPr>
                <w:rFonts w:ascii="Arial" w:hAnsi="Arial" w:cs="Arial"/>
                <w:sz w:val="22"/>
                <w:szCs w:val="22"/>
              </w:rPr>
            </w:pPr>
          </w:p>
        </w:tc>
      </w:tr>
    </w:tbl>
    <w:p w14:paraId="67673994" w14:textId="2E8DD178" w:rsidR="00897795" w:rsidRPr="00BF6154" w:rsidRDefault="00637A85" w:rsidP="00BF6154">
      <w:pPr>
        <w:pStyle w:val="BodyTextIndent"/>
        <w:spacing w:after="0"/>
        <w:ind w:left="1800"/>
        <w:jc w:val="both"/>
        <w:rPr>
          <w:rFonts w:ascii="Arial" w:hAnsi="Arial" w:cs="Arial"/>
          <w:sz w:val="22"/>
          <w:szCs w:val="22"/>
        </w:rPr>
      </w:pPr>
      <w:r w:rsidRPr="00637A85">
        <w:rPr>
          <w:rFonts w:ascii="Arial" w:hAnsi="Arial" w:cs="Arial"/>
          <w:noProof/>
          <w:color w:val="000000"/>
          <w:sz w:val="22"/>
          <w:szCs w:val="22"/>
        </w:rPr>
        <mc:AlternateContent>
          <mc:Choice Requires="wps">
            <w:drawing>
              <wp:anchor distT="0" distB="0" distL="114300" distR="114300" simplePos="0" relativeHeight="251666432" behindDoc="0" locked="0" layoutInCell="1" allowOverlap="1" wp14:anchorId="0A6B8C9F" wp14:editId="411C3317">
                <wp:simplePos x="0" y="0"/>
                <wp:positionH relativeFrom="margin">
                  <wp:align>center</wp:align>
                </wp:positionH>
                <wp:positionV relativeFrom="paragraph">
                  <wp:posOffset>245745</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rgbClr val="F79646"/>
                        </a:solidFill>
                        <a:ln>
                          <a:noFill/>
                        </a:ln>
                        <a:extLst/>
                      </wps:spPr>
                      <wps:txbx>
                        <w:txbxContent>
                          <w:p w14:paraId="5B9CF317" w14:textId="3C682AED" w:rsidR="009F137B" w:rsidRPr="00BA4E40" w:rsidRDefault="009F137B" w:rsidP="00637A85">
                            <w:pPr>
                              <w:shd w:val="clear" w:color="auto" w:fill="F79646" w:themeFill="accent6"/>
                              <w:jc w:val="center"/>
                              <w:rPr>
                                <w:rFonts w:ascii="Arial" w:hAnsi="Arial" w:cs="Arial"/>
                                <w:b/>
                                <w:color w:val="FFFFFF"/>
                                <w:sz w:val="22"/>
                                <w:szCs w:val="22"/>
                              </w:rPr>
                            </w:pPr>
                            <w:r>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8C9F" id="Text Box 13" o:spid="_x0000_s1031" type="#_x0000_t202" style="position:absolute;left:0;text-align:left;margin-left:0;margin-top:19.35pt;width:551.65pt;height:15.75pt;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" fillcolor="#f79646" stroked="f">
                <v:textbox inset=",0,,0">
                  <w:txbxContent>
                    <w:p w14:paraId="5B9CF317" w14:textId="3C682AED" w:rsidR="009F137B" w:rsidRPr="00BA4E40" w:rsidRDefault="009F137B" w:rsidP="00637A85">
                      <w:pPr>
                        <w:shd w:val="clear" w:color="auto" w:fill="F79646" w:themeFill="accent6"/>
                        <w:jc w:val="center"/>
                        <w:rPr>
                          <w:rFonts w:ascii="Arial" w:hAnsi="Arial" w:cs="Arial"/>
                          <w:b/>
                          <w:color w:val="FFFFFF"/>
                          <w:sz w:val="22"/>
                          <w:szCs w:val="22"/>
                        </w:rPr>
                      </w:pPr>
                      <w:r>
                        <w:rPr>
                          <w:rFonts w:ascii="Arial" w:hAnsi="Arial" w:cs="Arial"/>
                          <w:b/>
                          <w:color w:val="FFFFFF"/>
                          <w:sz w:val="22"/>
                          <w:szCs w:val="22"/>
                        </w:rPr>
                        <w:t>Review of Previous Meeting Minutes</w:t>
                      </w:r>
                    </w:p>
                  </w:txbxContent>
                </v:textbox>
                <w10:wrap anchorx="margin"/>
              </v:shape>
            </w:pict>
          </mc:Fallback>
        </mc:AlternateContent>
      </w:r>
    </w:p>
    <w:p w14:paraId="4E807420" w14:textId="5AC4D173" w:rsidR="00637A85" w:rsidRDefault="00637A85" w:rsidP="007A4C60">
      <w:pPr>
        <w:pStyle w:val="BodyTextIndent"/>
        <w:spacing w:after="0"/>
        <w:ind w:left="0"/>
        <w:jc w:val="both"/>
        <w:rPr>
          <w:rFonts w:ascii="Arial Narrow" w:hAnsi="Arial Narrow"/>
          <w:sz w:val="22"/>
          <w:szCs w:val="22"/>
        </w:rPr>
      </w:pPr>
    </w:p>
    <w:p w14:paraId="30F3BDB4" w14:textId="77777777" w:rsidR="00637A85" w:rsidRDefault="00637A85" w:rsidP="007A4C60">
      <w:pPr>
        <w:pStyle w:val="BodyTextIndent"/>
        <w:spacing w:after="0"/>
        <w:ind w:left="0"/>
        <w:jc w:val="both"/>
        <w:rPr>
          <w:rFonts w:ascii="Arial Narrow" w:hAnsi="Arial Narrow"/>
          <w:sz w:val="22"/>
          <w:szCs w:val="22"/>
        </w:rPr>
      </w:pPr>
    </w:p>
    <w:p w14:paraId="3A3C15E9" w14:textId="5CADFB6D" w:rsidR="007A4C60" w:rsidRDefault="007A4C60" w:rsidP="007A4C60">
      <w:pPr>
        <w:pStyle w:val="BodyTextIndent"/>
        <w:spacing w:after="0"/>
        <w:ind w:left="0"/>
        <w:jc w:val="both"/>
        <w:rPr>
          <w:rFonts w:ascii="Arial Narrow" w:hAnsi="Arial Narrow"/>
          <w:sz w:val="22"/>
          <w:szCs w:val="22"/>
        </w:rPr>
      </w:pPr>
      <w:r w:rsidRPr="00BF6154">
        <w:rPr>
          <w:rFonts w:ascii="Arial" w:hAnsi="Arial" w:cs="Arial"/>
          <w:sz w:val="22"/>
          <w:szCs w:val="22"/>
        </w:rPr>
        <w:t xml:space="preserve">Chair </w:t>
      </w:r>
      <w:r w:rsidR="00C20557">
        <w:rPr>
          <w:rFonts w:ascii="Arial" w:hAnsi="Arial" w:cs="Arial"/>
          <w:sz w:val="22"/>
          <w:szCs w:val="22"/>
        </w:rPr>
        <w:t>Lt. Governor Bethany Hall-Long</w:t>
      </w:r>
      <w:r w:rsidRPr="00BF6154">
        <w:rPr>
          <w:rFonts w:ascii="Arial" w:hAnsi="Arial" w:cs="Arial"/>
          <w:sz w:val="22"/>
          <w:szCs w:val="22"/>
        </w:rPr>
        <w:t xml:space="preserve"> called the meeting to order at 10:00 am.  Minutes from the </w:t>
      </w:r>
      <w:r w:rsidR="00772BFD">
        <w:rPr>
          <w:rFonts w:ascii="Arial" w:hAnsi="Arial" w:cs="Arial"/>
          <w:sz w:val="22"/>
          <w:szCs w:val="22"/>
        </w:rPr>
        <w:t>April</w:t>
      </w:r>
      <w:r w:rsidR="00A824E1">
        <w:rPr>
          <w:rFonts w:ascii="Arial" w:hAnsi="Arial" w:cs="Arial"/>
          <w:sz w:val="22"/>
          <w:szCs w:val="22"/>
        </w:rPr>
        <w:t xml:space="preserve"> </w:t>
      </w:r>
      <w:r w:rsidR="00772BFD">
        <w:rPr>
          <w:rFonts w:ascii="Arial" w:hAnsi="Arial" w:cs="Arial"/>
          <w:sz w:val="22"/>
          <w:szCs w:val="22"/>
        </w:rPr>
        <w:t>9</w:t>
      </w:r>
      <w:r w:rsidR="00C20557">
        <w:rPr>
          <w:rFonts w:ascii="Arial" w:hAnsi="Arial" w:cs="Arial"/>
          <w:sz w:val="22"/>
          <w:szCs w:val="22"/>
        </w:rPr>
        <w:t>, 2018</w:t>
      </w:r>
      <w:r w:rsidRPr="00BF6154">
        <w:rPr>
          <w:rFonts w:ascii="Arial" w:hAnsi="Arial" w:cs="Arial"/>
          <w:sz w:val="22"/>
          <w:szCs w:val="22"/>
        </w:rPr>
        <w:t xml:space="preserve"> meeting were approved</w:t>
      </w:r>
      <w:r w:rsidR="00F23485">
        <w:rPr>
          <w:rFonts w:ascii="Arial" w:hAnsi="Arial" w:cs="Arial"/>
          <w:sz w:val="22"/>
          <w:szCs w:val="22"/>
        </w:rPr>
        <w:t xml:space="preserve"> with no revisions</w:t>
      </w:r>
      <w:r>
        <w:rPr>
          <w:rFonts w:ascii="Arial Narrow" w:hAnsi="Arial Narrow"/>
          <w:sz w:val="22"/>
          <w:szCs w:val="22"/>
        </w:rPr>
        <w:t>.</w:t>
      </w:r>
    </w:p>
    <w:p w14:paraId="7DA676C1" w14:textId="39B14260" w:rsidR="00A23C6C" w:rsidRPr="00A14D61" w:rsidRDefault="001310DE" w:rsidP="00F023C8">
      <w:pPr>
        <w:jc w:val="both"/>
        <w:rPr>
          <w:rFonts w:ascii="Arial" w:hAnsi="Arial" w:cs="Arial"/>
          <w:b/>
          <w:sz w:val="22"/>
          <w:szCs w:val="22"/>
          <w:u w:val="single"/>
        </w:rPr>
      </w:pPr>
      <w:r w:rsidRPr="00A14D61">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23103A6A" wp14:editId="0DD7BECC">
                <wp:simplePos x="0" y="0"/>
                <wp:positionH relativeFrom="margin">
                  <wp:posOffset>-445770</wp:posOffset>
                </wp:positionH>
                <wp:positionV relativeFrom="paragraph">
                  <wp:posOffset>140970</wp:posOffset>
                </wp:positionV>
                <wp:extent cx="7005955" cy="2000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chemeClr val="accent6"/>
                        </a:solidFill>
                        <a:ln>
                          <a:noFill/>
                        </a:ln>
                        <a:extLst/>
                      </wps:spPr>
                      <wps:txbx>
                        <w:txbxContent>
                          <w:p w14:paraId="26182FFD" w14:textId="77777777" w:rsidR="009F137B" w:rsidRPr="00BA4E40" w:rsidRDefault="009F137B"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35.1pt;margin-top:11.1pt;width:551.65pt;height:15.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" fillcolor="#f79646 [3209]" stroked="f">
                <v:textbox inset=",0,,0">
                  <w:txbxContent>
                    <w:p w14:paraId="26182FFD" w14:textId="77777777" w:rsidR="009F137B" w:rsidRPr="00BA4E40" w:rsidRDefault="009F137B"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w10:wrap anchorx="margin"/>
              </v:shape>
            </w:pict>
          </mc:Fallback>
        </mc:AlternateContent>
      </w:r>
    </w:p>
    <w:p w14:paraId="7626B2DC" w14:textId="491EE47A" w:rsidR="00A23C6C" w:rsidRPr="00A14D61" w:rsidRDefault="00A23C6C" w:rsidP="00F023C8">
      <w:pPr>
        <w:contextualSpacing/>
        <w:jc w:val="both"/>
        <w:rPr>
          <w:rFonts w:ascii="Arial" w:hAnsi="Arial" w:cs="Arial"/>
          <w:b/>
          <w:sz w:val="22"/>
          <w:szCs w:val="22"/>
        </w:rPr>
      </w:pPr>
    </w:p>
    <w:p w14:paraId="0680384F" w14:textId="77777777" w:rsidR="002A775D" w:rsidRDefault="002A775D" w:rsidP="00F023C8">
      <w:pPr>
        <w:jc w:val="both"/>
        <w:rPr>
          <w:rFonts w:ascii="Arial" w:hAnsi="Arial" w:cs="Arial"/>
          <w:sz w:val="22"/>
          <w:szCs w:val="22"/>
        </w:rPr>
      </w:pPr>
    </w:p>
    <w:p w14:paraId="18EACF6A" w14:textId="77777777" w:rsidR="00F9176D" w:rsidRDefault="00F9176D" w:rsidP="00F023C8">
      <w:pPr>
        <w:jc w:val="both"/>
        <w:rPr>
          <w:rFonts w:ascii="Arial" w:hAnsi="Arial" w:cs="Arial"/>
          <w:b/>
          <w:sz w:val="22"/>
          <w:szCs w:val="22"/>
          <w:u w:val="single"/>
        </w:rPr>
      </w:pPr>
    </w:p>
    <w:p w14:paraId="6C711C76" w14:textId="451C2369" w:rsidR="00E22072" w:rsidRPr="00A14D61" w:rsidRDefault="00EF5084" w:rsidP="00F023C8">
      <w:pPr>
        <w:jc w:val="both"/>
        <w:rPr>
          <w:rFonts w:ascii="Arial" w:hAnsi="Arial" w:cs="Arial"/>
          <w:b/>
          <w:sz w:val="22"/>
          <w:szCs w:val="22"/>
          <w:u w:val="single"/>
        </w:rPr>
      </w:pPr>
      <w:r w:rsidRPr="00A14D61">
        <w:rPr>
          <w:rFonts w:ascii="Arial" w:hAnsi="Arial" w:cs="Arial"/>
          <w:b/>
          <w:sz w:val="22"/>
          <w:szCs w:val="22"/>
          <w:u w:val="single"/>
        </w:rPr>
        <w:t>Policy Updates</w:t>
      </w:r>
    </w:p>
    <w:p w14:paraId="5FBE85FF" w14:textId="4CFE8BEF" w:rsidR="00C56ACC" w:rsidRDefault="00A01348" w:rsidP="00F023C8">
      <w:pPr>
        <w:jc w:val="both"/>
        <w:rPr>
          <w:rFonts w:ascii="Arial" w:hAnsi="Arial" w:cs="Arial"/>
          <w:sz w:val="22"/>
          <w:szCs w:val="22"/>
        </w:rPr>
      </w:pPr>
      <w:r>
        <w:rPr>
          <w:rFonts w:ascii="Arial" w:hAnsi="Arial" w:cs="Arial"/>
          <w:sz w:val="22"/>
          <w:szCs w:val="22"/>
        </w:rPr>
        <w:t xml:space="preserve">Ms. </w:t>
      </w:r>
      <w:r w:rsidR="00171935">
        <w:rPr>
          <w:rFonts w:ascii="Arial" w:hAnsi="Arial" w:cs="Arial"/>
          <w:sz w:val="22"/>
          <w:szCs w:val="22"/>
        </w:rPr>
        <w:t>Jeanne Chiquoin</w:t>
      </w:r>
      <w:r w:rsidR="00B06850">
        <w:rPr>
          <w:rFonts w:ascii="Arial" w:hAnsi="Arial" w:cs="Arial"/>
          <w:sz w:val="22"/>
          <w:szCs w:val="22"/>
        </w:rPr>
        <w:t>e, American Cancer Society, (ACS</w:t>
      </w:r>
      <w:r w:rsidR="00171935">
        <w:rPr>
          <w:rFonts w:ascii="Arial" w:hAnsi="Arial" w:cs="Arial"/>
          <w:sz w:val="22"/>
          <w:szCs w:val="22"/>
        </w:rPr>
        <w:t xml:space="preserve">) </w:t>
      </w:r>
      <w:r w:rsidR="0061447B">
        <w:rPr>
          <w:rFonts w:ascii="Arial" w:hAnsi="Arial" w:cs="Arial"/>
          <w:sz w:val="22"/>
          <w:szCs w:val="22"/>
        </w:rPr>
        <w:t>reported that</w:t>
      </w:r>
      <w:r w:rsidR="00171935">
        <w:rPr>
          <w:rFonts w:ascii="Arial" w:hAnsi="Arial" w:cs="Arial"/>
          <w:sz w:val="22"/>
          <w:szCs w:val="22"/>
        </w:rPr>
        <w:t xml:space="preserve"> </w:t>
      </w:r>
      <w:r w:rsidR="008E6D8E">
        <w:rPr>
          <w:rFonts w:ascii="Arial" w:hAnsi="Arial" w:cs="Arial"/>
          <w:sz w:val="22"/>
          <w:szCs w:val="22"/>
        </w:rPr>
        <w:t xml:space="preserve">House Bill 417 </w:t>
      </w:r>
      <w:r w:rsidR="0061447B">
        <w:rPr>
          <w:rFonts w:ascii="Arial" w:hAnsi="Arial" w:cs="Arial"/>
          <w:sz w:val="22"/>
          <w:szCs w:val="22"/>
        </w:rPr>
        <w:t xml:space="preserve">never made it out of committee. The bill proposed to cap the tax on “premium” cigars. </w:t>
      </w:r>
      <w:r>
        <w:rPr>
          <w:rFonts w:ascii="Arial" w:hAnsi="Arial" w:cs="Arial"/>
          <w:sz w:val="22"/>
          <w:szCs w:val="22"/>
        </w:rPr>
        <w:t xml:space="preserve">Ms. </w:t>
      </w:r>
      <w:r w:rsidR="00171935">
        <w:rPr>
          <w:rFonts w:ascii="Arial" w:hAnsi="Arial" w:cs="Arial"/>
          <w:sz w:val="22"/>
          <w:szCs w:val="22"/>
        </w:rPr>
        <w:t>Deborah Brown, American Lung Associ</w:t>
      </w:r>
      <w:r w:rsidR="0061447B">
        <w:rPr>
          <w:rFonts w:ascii="Arial" w:hAnsi="Arial" w:cs="Arial"/>
          <w:sz w:val="22"/>
          <w:szCs w:val="22"/>
        </w:rPr>
        <w:t>ation, (ALA) mentioned that partners</w:t>
      </w:r>
      <w:r w:rsidR="00171935">
        <w:rPr>
          <w:rFonts w:ascii="Arial" w:hAnsi="Arial" w:cs="Arial"/>
          <w:sz w:val="22"/>
          <w:szCs w:val="22"/>
        </w:rPr>
        <w:t xml:space="preserve"> will continue to pursue Tobacco 21.  With t</w:t>
      </w:r>
      <w:r w:rsidR="00BB188D">
        <w:rPr>
          <w:rFonts w:ascii="Arial" w:hAnsi="Arial" w:cs="Arial"/>
          <w:sz w:val="22"/>
          <w:szCs w:val="22"/>
        </w:rPr>
        <w:t>he debate on the age for sale of</w:t>
      </w:r>
      <w:r w:rsidR="00C179B3">
        <w:rPr>
          <w:rFonts w:ascii="Arial" w:hAnsi="Arial" w:cs="Arial"/>
          <w:sz w:val="22"/>
          <w:szCs w:val="22"/>
        </w:rPr>
        <w:t xml:space="preserve"> firearms, </w:t>
      </w:r>
      <w:r w:rsidR="00171935">
        <w:rPr>
          <w:rFonts w:ascii="Arial" w:hAnsi="Arial" w:cs="Arial"/>
          <w:sz w:val="22"/>
          <w:szCs w:val="22"/>
        </w:rPr>
        <w:t>it was recommended that they not move forward with the Toba</w:t>
      </w:r>
      <w:r w:rsidR="00BB188D">
        <w:rPr>
          <w:rFonts w:ascii="Arial" w:hAnsi="Arial" w:cs="Arial"/>
          <w:sz w:val="22"/>
          <w:szCs w:val="22"/>
        </w:rPr>
        <w:t>cco 21 l</w:t>
      </w:r>
      <w:r w:rsidR="00171935">
        <w:rPr>
          <w:rFonts w:ascii="Arial" w:hAnsi="Arial" w:cs="Arial"/>
          <w:sz w:val="22"/>
          <w:szCs w:val="22"/>
        </w:rPr>
        <w:t>egislation</w:t>
      </w:r>
      <w:r w:rsidR="00C179B3">
        <w:rPr>
          <w:rFonts w:ascii="Arial" w:hAnsi="Arial" w:cs="Arial"/>
          <w:sz w:val="22"/>
          <w:szCs w:val="22"/>
        </w:rPr>
        <w:t xml:space="preserve"> this session</w:t>
      </w:r>
      <w:r w:rsidR="00171935">
        <w:rPr>
          <w:rFonts w:ascii="Arial" w:hAnsi="Arial" w:cs="Arial"/>
          <w:sz w:val="22"/>
          <w:szCs w:val="22"/>
        </w:rPr>
        <w:t xml:space="preserve">.  </w:t>
      </w:r>
      <w:r>
        <w:rPr>
          <w:rFonts w:ascii="Arial" w:hAnsi="Arial" w:cs="Arial"/>
          <w:sz w:val="22"/>
          <w:szCs w:val="22"/>
        </w:rPr>
        <w:t xml:space="preserve">The ALA </w:t>
      </w:r>
      <w:r w:rsidR="00171935">
        <w:rPr>
          <w:rFonts w:ascii="Arial" w:hAnsi="Arial" w:cs="Arial"/>
          <w:sz w:val="22"/>
          <w:szCs w:val="22"/>
        </w:rPr>
        <w:t>will continue to educate</w:t>
      </w:r>
      <w:r w:rsidR="00831E45">
        <w:rPr>
          <w:rFonts w:ascii="Arial" w:hAnsi="Arial" w:cs="Arial"/>
          <w:sz w:val="22"/>
          <w:szCs w:val="22"/>
        </w:rPr>
        <w:t xml:space="preserve"> the public</w:t>
      </w:r>
      <w:r w:rsidR="00171935">
        <w:rPr>
          <w:rFonts w:ascii="Arial" w:hAnsi="Arial" w:cs="Arial"/>
          <w:sz w:val="22"/>
          <w:szCs w:val="22"/>
        </w:rPr>
        <w:t xml:space="preserve">. </w:t>
      </w:r>
    </w:p>
    <w:p w14:paraId="08CCD7D3" w14:textId="77777777" w:rsidR="00371BBE" w:rsidRDefault="00371BBE" w:rsidP="00F023C8">
      <w:pPr>
        <w:jc w:val="both"/>
        <w:rPr>
          <w:rFonts w:ascii="Arial" w:hAnsi="Arial" w:cs="Arial"/>
          <w:sz w:val="22"/>
          <w:szCs w:val="22"/>
        </w:rPr>
      </w:pPr>
    </w:p>
    <w:p w14:paraId="15A41876" w14:textId="40B03B88" w:rsidR="0011319A" w:rsidRDefault="00371BBE" w:rsidP="00F023C8">
      <w:pPr>
        <w:jc w:val="both"/>
        <w:rPr>
          <w:rFonts w:ascii="Arial" w:hAnsi="Arial" w:cs="Arial"/>
          <w:sz w:val="22"/>
          <w:szCs w:val="22"/>
        </w:rPr>
      </w:pPr>
      <w:r>
        <w:rPr>
          <w:rFonts w:ascii="Arial" w:hAnsi="Arial" w:cs="Arial"/>
          <w:sz w:val="22"/>
          <w:szCs w:val="22"/>
        </w:rPr>
        <w:t xml:space="preserve">Lt. Governor Hall-Long </w:t>
      </w:r>
      <w:r w:rsidR="00831E45">
        <w:rPr>
          <w:rFonts w:ascii="Arial" w:hAnsi="Arial" w:cs="Arial"/>
          <w:sz w:val="22"/>
          <w:szCs w:val="22"/>
        </w:rPr>
        <w:t xml:space="preserve">mentioned that in </w:t>
      </w:r>
      <w:r>
        <w:rPr>
          <w:rFonts w:ascii="Arial" w:hAnsi="Arial" w:cs="Arial"/>
          <w:sz w:val="22"/>
          <w:szCs w:val="22"/>
        </w:rPr>
        <w:t>regard</w:t>
      </w:r>
      <w:r w:rsidR="00831E45">
        <w:rPr>
          <w:rFonts w:ascii="Arial" w:hAnsi="Arial" w:cs="Arial"/>
          <w:sz w:val="22"/>
          <w:szCs w:val="22"/>
        </w:rPr>
        <w:t>s to</w:t>
      </w:r>
      <w:r>
        <w:rPr>
          <w:rFonts w:ascii="Arial" w:hAnsi="Arial" w:cs="Arial"/>
          <w:sz w:val="22"/>
          <w:szCs w:val="22"/>
        </w:rPr>
        <w:t xml:space="preserve"> </w:t>
      </w:r>
      <w:r w:rsidR="00A01348">
        <w:rPr>
          <w:rFonts w:ascii="Arial" w:hAnsi="Arial" w:cs="Arial"/>
          <w:sz w:val="22"/>
          <w:szCs w:val="22"/>
        </w:rPr>
        <w:t>Human Papilloma Virus (</w:t>
      </w:r>
      <w:r>
        <w:rPr>
          <w:rFonts w:ascii="Arial" w:hAnsi="Arial" w:cs="Arial"/>
          <w:sz w:val="22"/>
          <w:szCs w:val="22"/>
        </w:rPr>
        <w:t>HPV</w:t>
      </w:r>
      <w:r w:rsidR="00A01348">
        <w:rPr>
          <w:rFonts w:ascii="Arial" w:hAnsi="Arial" w:cs="Arial"/>
          <w:sz w:val="22"/>
          <w:szCs w:val="22"/>
        </w:rPr>
        <w:t>) vaccination</w:t>
      </w:r>
      <w:r w:rsidR="00831E45">
        <w:rPr>
          <w:rFonts w:ascii="Arial" w:hAnsi="Arial" w:cs="Arial"/>
          <w:sz w:val="22"/>
          <w:szCs w:val="22"/>
        </w:rPr>
        <w:t xml:space="preserve">, </w:t>
      </w:r>
      <w:r w:rsidR="00A01348">
        <w:rPr>
          <w:rFonts w:ascii="Arial" w:hAnsi="Arial" w:cs="Arial"/>
          <w:sz w:val="22"/>
          <w:szCs w:val="22"/>
        </w:rPr>
        <w:t xml:space="preserve">the </w:t>
      </w:r>
      <w:r w:rsidR="0011319A">
        <w:rPr>
          <w:rFonts w:ascii="Arial" w:hAnsi="Arial" w:cs="Arial"/>
          <w:sz w:val="22"/>
          <w:szCs w:val="22"/>
        </w:rPr>
        <w:t>Advisory Council</w:t>
      </w:r>
      <w:r>
        <w:rPr>
          <w:rFonts w:ascii="Arial" w:hAnsi="Arial" w:cs="Arial"/>
          <w:sz w:val="22"/>
          <w:szCs w:val="22"/>
        </w:rPr>
        <w:t xml:space="preserve"> </w:t>
      </w:r>
      <w:r w:rsidR="00A01348">
        <w:rPr>
          <w:rFonts w:ascii="Arial" w:hAnsi="Arial" w:cs="Arial"/>
          <w:sz w:val="22"/>
          <w:szCs w:val="22"/>
        </w:rPr>
        <w:t>approved a 5 year plan to increase HPV vaccination rates among 11 and 12 year olds.  The plan includes</w:t>
      </w:r>
      <w:r>
        <w:rPr>
          <w:rFonts w:ascii="Arial" w:hAnsi="Arial" w:cs="Arial"/>
          <w:sz w:val="22"/>
          <w:szCs w:val="22"/>
        </w:rPr>
        <w:t xml:space="preserve"> </w:t>
      </w:r>
      <w:r w:rsidR="00A01348">
        <w:rPr>
          <w:rFonts w:ascii="Arial" w:hAnsi="Arial" w:cs="Arial"/>
          <w:sz w:val="22"/>
          <w:szCs w:val="22"/>
        </w:rPr>
        <w:t xml:space="preserve">HPV </w:t>
      </w:r>
      <w:r>
        <w:rPr>
          <w:rFonts w:ascii="Arial" w:hAnsi="Arial" w:cs="Arial"/>
          <w:sz w:val="22"/>
          <w:szCs w:val="22"/>
        </w:rPr>
        <w:t>policy information</w:t>
      </w:r>
      <w:r w:rsidR="00A01348">
        <w:rPr>
          <w:rFonts w:ascii="Arial" w:hAnsi="Arial" w:cs="Arial"/>
          <w:sz w:val="22"/>
          <w:szCs w:val="22"/>
        </w:rPr>
        <w:t xml:space="preserve"> and initiatives to increase awareness</w:t>
      </w:r>
      <w:r w:rsidR="00283B7F">
        <w:rPr>
          <w:rFonts w:ascii="Arial" w:hAnsi="Arial" w:cs="Arial"/>
          <w:sz w:val="22"/>
          <w:szCs w:val="22"/>
        </w:rPr>
        <w:t xml:space="preserve"> </w:t>
      </w:r>
      <w:r>
        <w:rPr>
          <w:rFonts w:ascii="Arial" w:hAnsi="Arial" w:cs="Arial"/>
          <w:sz w:val="22"/>
          <w:szCs w:val="22"/>
        </w:rPr>
        <w:t xml:space="preserve">and education.  </w:t>
      </w:r>
    </w:p>
    <w:p w14:paraId="059458BF" w14:textId="77777777" w:rsidR="0011319A" w:rsidRDefault="0011319A" w:rsidP="00F023C8">
      <w:pPr>
        <w:jc w:val="both"/>
        <w:rPr>
          <w:rFonts w:ascii="Arial" w:hAnsi="Arial" w:cs="Arial"/>
          <w:sz w:val="22"/>
          <w:szCs w:val="22"/>
        </w:rPr>
      </w:pPr>
    </w:p>
    <w:p w14:paraId="60E6E7C1" w14:textId="509EB226" w:rsidR="00DA7D97" w:rsidRDefault="0011319A" w:rsidP="00F023C8">
      <w:pPr>
        <w:jc w:val="both"/>
        <w:rPr>
          <w:rFonts w:ascii="Arial" w:hAnsi="Arial" w:cs="Arial"/>
          <w:sz w:val="22"/>
          <w:szCs w:val="22"/>
        </w:rPr>
      </w:pPr>
      <w:r>
        <w:rPr>
          <w:rFonts w:ascii="Arial" w:hAnsi="Arial" w:cs="Arial"/>
          <w:sz w:val="22"/>
          <w:szCs w:val="22"/>
        </w:rPr>
        <w:t xml:space="preserve">Dr. Karyl Rattay, Division Public Health, </w:t>
      </w:r>
      <w:r w:rsidR="00F57A83">
        <w:rPr>
          <w:rFonts w:ascii="Arial" w:hAnsi="Arial" w:cs="Arial"/>
          <w:sz w:val="22"/>
          <w:szCs w:val="22"/>
        </w:rPr>
        <w:t xml:space="preserve">(DPH) provided highlights on </w:t>
      </w:r>
      <w:r w:rsidR="0045531B">
        <w:rPr>
          <w:rFonts w:ascii="Arial" w:hAnsi="Arial" w:cs="Arial"/>
          <w:sz w:val="22"/>
          <w:szCs w:val="22"/>
        </w:rPr>
        <w:t xml:space="preserve">the annual </w:t>
      </w:r>
      <w:r>
        <w:rPr>
          <w:rFonts w:ascii="Arial" w:hAnsi="Arial" w:cs="Arial"/>
          <w:sz w:val="22"/>
          <w:szCs w:val="22"/>
        </w:rPr>
        <w:t xml:space="preserve">Cancer </w:t>
      </w:r>
      <w:r w:rsidR="0045531B">
        <w:rPr>
          <w:rFonts w:ascii="Arial" w:hAnsi="Arial" w:cs="Arial"/>
          <w:sz w:val="22"/>
          <w:szCs w:val="22"/>
        </w:rPr>
        <w:t xml:space="preserve">Incidence and Mortality </w:t>
      </w:r>
      <w:r>
        <w:rPr>
          <w:rFonts w:ascii="Arial" w:hAnsi="Arial" w:cs="Arial"/>
          <w:sz w:val="22"/>
          <w:szCs w:val="22"/>
        </w:rPr>
        <w:t>Report</w:t>
      </w:r>
      <w:r w:rsidR="00F57A83">
        <w:rPr>
          <w:rFonts w:ascii="Arial" w:hAnsi="Arial" w:cs="Arial"/>
          <w:sz w:val="22"/>
          <w:szCs w:val="22"/>
        </w:rPr>
        <w:t xml:space="preserve"> for 2010-2014</w:t>
      </w:r>
      <w:r>
        <w:rPr>
          <w:rFonts w:ascii="Arial" w:hAnsi="Arial" w:cs="Arial"/>
          <w:sz w:val="22"/>
          <w:szCs w:val="22"/>
        </w:rPr>
        <w:t xml:space="preserve">.  </w:t>
      </w:r>
      <w:r w:rsidR="00F57A83">
        <w:rPr>
          <w:rFonts w:ascii="Arial" w:hAnsi="Arial" w:cs="Arial"/>
          <w:sz w:val="22"/>
          <w:szCs w:val="22"/>
        </w:rPr>
        <w:t>Delaware ranks 16</w:t>
      </w:r>
      <w:r w:rsidR="00A01348" w:rsidRPr="00187CAA">
        <w:rPr>
          <w:rFonts w:ascii="Arial" w:hAnsi="Arial" w:cs="Arial"/>
          <w:sz w:val="22"/>
          <w:szCs w:val="22"/>
          <w:vertAlign w:val="superscript"/>
        </w:rPr>
        <w:t>th</w:t>
      </w:r>
      <w:r w:rsidR="00A01348">
        <w:rPr>
          <w:rFonts w:ascii="Arial" w:hAnsi="Arial" w:cs="Arial"/>
          <w:sz w:val="22"/>
          <w:szCs w:val="22"/>
        </w:rPr>
        <w:t xml:space="preserve"> </w:t>
      </w:r>
      <w:r w:rsidR="00F57A83">
        <w:rPr>
          <w:rFonts w:ascii="Arial" w:hAnsi="Arial" w:cs="Arial"/>
          <w:sz w:val="22"/>
          <w:szCs w:val="22"/>
        </w:rPr>
        <w:t>nationall</w:t>
      </w:r>
      <w:r w:rsidR="00D0729E">
        <w:rPr>
          <w:rFonts w:ascii="Arial" w:hAnsi="Arial" w:cs="Arial"/>
          <w:sz w:val="22"/>
          <w:szCs w:val="22"/>
        </w:rPr>
        <w:t xml:space="preserve">y for all-site cancer mortality, </w:t>
      </w:r>
      <w:r w:rsidR="00F57A83">
        <w:rPr>
          <w:rFonts w:ascii="Arial" w:hAnsi="Arial" w:cs="Arial"/>
          <w:sz w:val="22"/>
          <w:szCs w:val="22"/>
        </w:rPr>
        <w:t>which is the same</w:t>
      </w:r>
      <w:r>
        <w:rPr>
          <w:rFonts w:ascii="Arial" w:hAnsi="Arial" w:cs="Arial"/>
          <w:sz w:val="22"/>
          <w:szCs w:val="22"/>
        </w:rPr>
        <w:t xml:space="preserve"> as last year. </w:t>
      </w:r>
      <w:r w:rsidR="00A01348">
        <w:rPr>
          <w:rFonts w:ascii="Arial" w:hAnsi="Arial" w:cs="Arial"/>
          <w:sz w:val="22"/>
          <w:szCs w:val="22"/>
        </w:rPr>
        <w:t xml:space="preserve">Delaware </w:t>
      </w:r>
      <w:r w:rsidR="00462F2D">
        <w:rPr>
          <w:rFonts w:ascii="Arial" w:hAnsi="Arial" w:cs="Arial"/>
          <w:sz w:val="22"/>
          <w:szCs w:val="22"/>
        </w:rPr>
        <w:t>remain</w:t>
      </w:r>
      <w:r w:rsidR="00A01348">
        <w:rPr>
          <w:rFonts w:ascii="Arial" w:hAnsi="Arial" w:cs="Arial"/>
          <w:sz w:val="22"/>
          <w:szCs w:val="22"/>
        </w:rPr>
        <w:t>s</w:t>
      </w:r>
      <w:r w:rsidR="00462F2D">
        <w:rPr>
          <w:rFonts w:ascii="Arial" w:hAnsi="Arial" w:cs="Arial"/>
          <w:sz w:val="22"/>
          <w:szCs w:val="22"/>
        </w:rPr>
        <w:t xml:space="preserve"> </w:t>
      </w:r>
      <w:r w:rsidR="00462F2D">
        <w:rPr>
          <w:rFonts w:ascii="Arial" w:hAnsi="Arial" w:cs="Arial"/>
          <w:sz w:val="22"/>
          <w:szCs w:val="22"/>
        </w:rPr>
        <w:lastRenderedPageBreak/>
        <w:t>one of the more obese states</w:t>
      </w:r>
      <w:r w:rsidR="00C10718">
        <w:rPr>
          <w:rFonts w:ascii="Arial" w:hAnsi="Arial" w:cs="Arial"/>
          <w:sz w:val="22"/>
          <w:szCs w:val="22"/>
        </w:rPr>
        <w:t xml:space="preserve"> because of</w:t>
      </w:r>
      <w:r w:rsidR="00462F2D">
        <w:rPr>
          <w:rFonts w:ascii="Arial" w:hAnsi="Arial" w:cs="Arial"/>
          <w:sz w:val="22"/>
          <w:szCs w:val="22"/>
        </w:rPr>
        <w:t xml:space="preserve"> unhealthy lifestyle behaviors such as physical </w:t>
      </w:r>
      <w:r w:rsidR="008A3AC1">
        <w:rPr>
          <w:rFonts w:ascii="Arial" w:hAnsi="Arial" w:cs="Arial"/>
          <w:sz w:val="22"/>
          <w:szCs w:val="22"/>
        </w:rPr>
        <w:t xml:space="preserve">inactivity and poor </w:t>
      </w:r>
      <w:r w:rsidR="00462F2D">
        <w:rPr>
          <w:rFonts w:ascii="Arial" w:hAnsi="Arial" w:cs="Arial"/>
          <w:sz w:val="22"/>
          <w:szCs w:val="22"/>
        </w:rPr>
        <w:t>fruits a</w:t>
      </w:r>
      <w:r w:rsidR="008A3AC1">
        <w:rPr>
          <w:rFonts w:ascii="Arial" w:hAnsi="Arial" w:cs="Arial"/>
          <w:sz w:val="22"/>
          <w:szCs w:val="22"/>
        </w:rPr>
        <w:t>nd vegetable consumption</w:t>
      </w:r>
      <w:r w:rsidR="00462F2D">
        <w:rPr>
          <w:rFonts w:ascii="Arial" w:hAnsi="Arial" w:cs="Arial"/>
          <w:sz w:val="22"/>
          <w:szCs w:val="22"/>
        </w:rPr>
        <w:t xml:space="preserve">. </w:t>
      </w:r>
      <w:r w:rsidR="00A01348">
        <w:rPr>
          <w:rFonts w:ascii="Arial" w:hAnsi="Arial" w:cs="Arial"/>
          <w:sz w:val="22"/>
          <w:szCs w:val="22"/>
        </w:rPr>
        <w:t>Delaware’s m</w:t>
      </w:r>
      <w:r>
        <w:rPr>
          <w:rFonts w:ascii="Arial" w:hAnsi="Arial" w:cs="Arial"/>
          <w:sz w:val="22"/>
          <w:szCs w:val="22"/>
        </w:rPr>
        <w:t xml:space="preserve">elanoma </w:t>
      </w:r>
      <w:r w:rsidR="00A01348">
        <w:rPr>
          <w:rFonts w:ascii="Arial" w:hAnsi="Arial" w:cs="Arial"/>
          <w:sz w:val="22"/>
          <w:szCs w:val="22"/>
        </w:rPr>
        <w:t>incidence rate is four times higher than the US rate</w:t>
      </w:r>
      <w:r>
        <w:rPr>
          <w:rFonts w:ascii="Arial" w:hAnsi="Arial" w:cs="Arial"/>
          <w:sz w:val="22"/>
          <w:szCs w:val="22"/>
        </w:rPr>
        <w:t xml:space="preserve">. The </w:t>
      </w:r>
      <w:r w:rsidR="00D0729E">
        <w:rPr>
          <w:rFonts w:ascii="Arial" w:hAnsi="Arial" w:cs="Arial"/>
          <w:sz w:val="22"/>
          <w:szCs w:val="22"/>
        </w:rPr>
        <w:t xml:space="preserve">Advisory </w:t>
      </w:r>
      <w:r>
        <w:rPr>
          <w:rFonts w:ascii="Arial" w:hAnsi="Arial" w:cs="Arial"/>
          <w:sz w:val="22"/>
          <w:szCs w:val="22"/>
        </w:rPr>
        <w:t>Council is thin</w:t>
      </w:r>
      <w:r w:rsidR="00854E3B">
        <w:rPr>
          <w:rFonts w:ascii="Arial" w:hAnsi="Arial" w:cs="Arial"/>
          <w:sz w:val="22"/>
          <w:szCs w:val="22"/>
        </w:rPr>
        <w:t xml:space="preserve">king about what </w:t>
      </w:r>
      <w:r w:rsidR="00D0729E">
        <w:rPr>
          <w:rFonts w:ascii="Arial" w:hAnsi="Arial" w:cs="Arial"/>
          <w:sz w:val="22"/>
          <w:szCs w:val="22"/>
        </w:rPr>
        <w:t>p</w:t>
      </w:r>
      <w:r w:rsidR="00854E3B">
        <w:rPr>
          <w:rFonts w:ascii="Arial" w:hAnsi="Arial" w:cs="Arial"/>
          <w:sz w:val="22"/>
          <w:szCs w:val="22"/>
        </w:rPr>
        <w:t xml:space="preserve">olicy approaches should be </w:t>
      </w:r>
      <w:r w:rsidR="00A01348">
        <w:rPr>
          <w:rFonts w:ascii="Arial" w:hAnsi="Arial" w:cs="Arial"/>
          <w:sz w:val="22"/>
          <w:szCs w:val="22"/>
        </w:rPr>
        <w:t>implemented to bring the rate down</w:t>
      </w:r>
      <w:r w:rsidR="00854E3B">
        <w:rPr>
          <w:rFonts w:ascii="Arial" w:hAnsi="Arial" w:cs="Arial"/>
          <w:sz w:val="22"/>
          <w:szCs w:val="22"/>
        </w:rPr>
        <w:t>.</w:t>
      </w:r>
      <w:r>
        <w:rPr>
          <w:rFonts w:ascii="Arial" w:hAnsi="Arial" w:cs="Arial"/>
          <w:sz w:val="22"/>
          <w:szCs w:val="22"/>
        </w:rPr>
        <w:t xml:space="preserve"> </w:t>
      </w:r>
      <w:r w:rsidR="00A01348">
        <w:rPr>
          <w:rFonts w:ascii="Arial" w:hAnsi="Arial" w:cs="Arial"/>
          <w:sz w:val="22"/>
          <w:szCs w:val="22"/>
        </w:rPr>
        <w:t xml:space="preserve">The council </w:t>
      </w:r>
      <w:r>
        <w:rPr>
          <w:rFonts w:ascii="Arial" w:hAnsi="Arial" w:cs="Arial"/>
          <w:sz w:val="22"/>
          <w:szCs w:val="22"/>
        </w:rPr>
        <w:t>questioned what actions are being t</w:t>
      </w:r>
      <w:r w:rsidR="00854E3B">
        <w:rPr>
          <w:rFonts w:ascii="Arial" w:hAnsi="Arial" w:cs="Arial"/>
          <w:sz w:val="22"/>
          <w:szCs w:val="22"/>
        </w:rPr>
        <w:t>aken</w:t>
      </w:r>
      <w:r>
        <w:rPr>
          <w:rFonts w:ascii="Arial" w:hAnsi="Arial" w:cs="Arial"/>
          <w:sz w:val="22"/>
          <w:szCs w:val="22"/>
        </w:rPr>
        <w:t xml:space="preserve"> around suns</w:t>
      </w:r>
      <w:r w:rsidR="00854E3B">
        <w:rPr>
          <w:rFonts w:ascii="Arial" w:hAnsi="Arial" w:cs="Arial"/>
          <w:sz w:val="22"/>
          <w:szCs w:val="22"/>
        </w:rPr>
        <w:t>creen application in childcare and wondered</w:t>
      </w:r>
      <w:r w:rsidR="00C10718">
        <w:rPr>
          <w:rFonts w:ascii="Arial" w:hAnsi="Arial" w:cs="Arial"/>
          <w:sz w:val="22"/>
          <w:szCs w:val="22"/>
        </w:rPr>
        <w:t xml:space="preserve"> if </w:t>
      </w:r>
      <w:r w:rsidR="00A01348">
        <w:rPr>
          <w:rFonts w:ascii="Arial" w:hAnsi="Arial" w:cs="Arial"/>
          <w:sz w:val="22"/>
          <w:szCs w:val="22"/>
        </w:rPr>
        <w:t xml:space="preserve">Delawareans </w:t>
      </w:r>
      <w:r w:rsidR="00C10718">
        <w:rPr>
          <w:rFonts w:ascii="Arial" w:hAnsi="Arial" w:cs="Arial"/>
          <w:sz w:val="22"/>
          <w:szCs w:val="22"/>
        </w:rPr>
        <w:t>are</w:t>
      </w:r>
      <w:r w:rsidR="00462F2D">
        <w:rPr>
          <w:rFonts w:ascii="Arial" w:hAnsi="Arial" w:cs="Arial"/>
          <w:sz w:val="22"/>
          <w:szCs w:val="22"/>
        </w:rPr>
        <w:t xml:space="preserve"> protecti</w:t>
      </w:r>
      <w:r w:rsidR="00C10718">
        <w:rPr>
          <w:rFonts w:ascii="Arial" w:hAnsi="Arial" w:cs="Arial"/>
          <w:sz w:val="22"/>
          <w:szCs w:val="22"/>
        </w:rPr>
        <w:t>ng</w:t>
      </w:r>
      <w:r w:rsidR="00462F2D">
        <w:rPr>
          <w:rFonts w:ascii="Arial" w:hAnsi="Arial" w:cs="Arial"/>
          <w:sz w:val="22"/>
          <w:szCs w:val="22"/>
        </w:rPr>
        <w:t xml:space="preserve"> children from an early age from melanoma.  Dr.</w:t>
      </w:r>
      <w:r w:rsidR="00854E3B">
        <w:rPr>
          <w:rFonts w:ascii="Arial" w:hAnsi="Arial" w:cs="Arial"/>
          <w:sz w:val="22"/>
          <w:szCs w:val="22"/>
        </w:rPr>
        <w:t xml:space="preserve"> Rattay </w:t>
      </w:r>
      <w:r w:rsidR="00A01348">
        <w:rPr>
          <w:rFonts w:ascii="Arial" w:hAnsi="Arial" w:cs="Arial"/>
          <w:sz w:val="22"/>
          <w:szCs w:val="22"/>
        </w:rPr>
        <w:t xml:space="preserve">added that she is </w:t>
      </w:r>
      <w:r w:rsidR="00854E3B">
        <w:rPr>
          <w:rFonts w:ascii="Arial" w:hAnsi="Arial" w:cs="Arial"/>
          <w:sz w:val="22"/>
          <w:szCs w:val="22"/>
        </w:rPr>
        <w:t>hoping to address</w:t>
      </w:r>
      <w:r w:rsidR="00462F2D">
        <w:rPr>
          <w:rFonts w:ascii="Arial" w:hAnsi="Arial" w:cs="Arial"/>
          <w:sz w:val="22"/>
          <w:szCs w:val="22"/>
        </w:rPr>
        <w:t xml:space="preserve"> policy approaches to healthy lifestyles specifically aro</w:t>
      </w:r>
      <w:r w:rsidR="00187CAA">
        <w:rPr>
          <w:rFonts w:ascii="Arial" w:hAnsi="Arial" w:cs="Arial"/>
          <w:sz w:val="22"/>
          <w:szCs w:val="22"/>
        </w:rPr>
        <w:t xml:space="preserve">und tobacco, physical activity, </w:t>
      </w:r>
      <w:r w:rsidR="00462F2D">
        <w:rPr>
          <w:rFonts w:ascii="Arial" w:hAnsi="Arial" w:cs="Arial"/>
          <w:sz w:val="22"/>
          <w:szCs w:val="22"/>
        </w:rPr>
        <w:t xml:space="preserve">nutrition, obesity and sun protection </w:t>
      </w:r>
      <w:r w:rsidR="00DA7D97">
        <w:rPr>
          <w:rFonts w:ascii="Arial" w:hAnsi="Arial" w:cs="Arial"/>
          <w:sz w:val="22"/>
          <w:szCs w:val="22"/>
        </w:rPr>
        <w:t>because more should be done</w:t>
      </w:r>
      <w:r w:rsidR="00A01348">
        <w:rPr>
          <w:rFonts w:ascii="Arial" w:hAnsi="Arial" w:cs="Arial"/>
          <w:sz w:val="22"/>
          <w:szCs w:val="22"/>
        </w:rPr>
        <w:t xml:space="preserve"> in areas of prevention to decrease cancer incidence rates</w:t>
      </w:r>
      <w:r w:rsidR="00DA7D97">
        <w:rPr>
          <w:rFonts w:ascii="Arial" w:hAnsi="Arial" w:cs="Arial"/>
          <w:sz w:val="22"/>
          <w:szCs w:val="22"/>
        </w:rPr>
        <w:t xml:space="preserve">. Dr. Rattay stated that </w:t>
      </w:r>
      <w:r w:rsidR="00A01348">
        <w:rPr>
          <w:rFonts w:ascii="Arial" w:hAnsi="Arial" w:cs="Arial"/>
          <w:sz w:val="22"/>
          <w:szCs w:val="22"/>
        </w:rPr>
        <w:t>Delaware has been</w:t>
      </w:r>
      <w:r w:rsidR="00DA7D97">
        <w:rPr>
          <w:rFonts w:ascii="Arial" w:hAnsi="Arial" w:cs="Arial"/>
          <w:sz w:val="22"/>
          <w:szCs w:val="22"/>
        </w:rPr>
        <w:t xml:space="preserve"> successful with </w:t>
      </w:r>
      <w:r w:rsidR="00A01348">
        <w:rPr>
          <w:rFonts w:ascii="Arial" w:hAnsi="Arial" w:cs="Arial"/>
          <w:sz w:val="22"/>
          <w:szCs w:val="22"/>
        </w:rPr>
        <w:t xml:space="preserve">screening and education related to </w:t>
      </w:r>
      <w:r w:rsidR="00DA7D97">
        <w:rPr>
          <w:rFonts w:ascii="Arial" w:hAnsi="Arial" w:cs="Arial"/>
          <w:sz w:val="22"/>
          <w:szCs w:val="22"/>
        </w:rPr>
        <w:t xml:space="preserve">colon cancer.  Colon cancer </w:t>
      </w:r>
      <w:r w:rsidR="00854E3B">
        <w:rPr>
          <w:rFonts w:ascii="Arial" w:hAnsi="Arial" w:cs="Arial"/>
          <w:sz w:val="22"/>
          <w:szCs w:val="22"/>
        </w:rPr>
        <w:t>mortality rate</w:t>
      </w:r>
      <w:r w:rsidR="00A01348">
        <w:rPr>
          <w:rFonts w:ascii="Arial" w:hAnsi="Arial" w:cs="Arial"/>
          <w:sz w:val="22"/>
          <w:szCs w:val="22"/>
        </w:rPr>
        <w:t>s</w:t>
      </w:r>
      <w:r w:rsidR="00854E3B">
        <w:rPr>
          <w:rFonts w:ascii="Arial" w:hAnsi="Arial" w:cs="Arial"/>
          <w:sz w:val="22"/>
          <w:szCs w:val="22"/>
        </w:rPr>
        <w:t xml:space="preserve"> </w:t>
      </w:r>
      <w:r w:rsidR="00A01348">
        <w:rPr>
          <w:rFonts w:ascii="Arial" w:hAnsi="Arial" w:cs="Arial"/>
          <w:sz w:val="22"/>
          <w:szCs w:val="22"/>
        </w:rPr>
        <w:t xml:space="preserve">have </w:t>
      </w:r>
      <w:r w:rsidR="00854E3B">
        <w:rPr>
          <w:rFonts w:ascii="Arial" w:hAnsi="Arial" w:cs="Arial"/>
          <w:sz w:val="22"/>
          <w:szCs w:val="22"/>
        </w:rPr>
        <w:t>decreased</w:t>
      </w:r>
      <w:r w:rsidR="00DA7D97">
        <w:rPr>
          <w:rFonts w:ascii="Arial" w:hAnsi="Arial" w:cs="Arial"/>
          <w:sz w:val="22"/>
          <w:szCs w:val="22"/>
        </w:rPr>
        <w:t xml:space="preserve"> faster</w:t>
      </w:r>
      <w:r w:rsidR="00854E3B">
        <w:rPr>
          <w:rFonts w:ascii="Arial" w:hAnsi="Arial" w:cs="Arial"/>
          <w:sz w:val="22"/>
          <w:szCs w:val="22"/>
        </w:rPr>
        <w:t xml:space="preserve"> than </w:t>
      </w:r>
      <w:r w:rsidR="00DA7D97">
        <w:rPr>
          <w:rFonts w:ascii="Arial" w:hAnsi="Arial" w:cs="Arial"/>
          <w:sz w:val="22"/>
          <w:szCs w:val="22"/>
        </w:rPr>
        <w:t xml:space="preserve">the nation. </w:t>
      </w:r>
      <w:r w:rsidR="001C09C2">
        <w:rPr>
          <w:rFonts w:ascii="Arial" w:hAnsi="Arial" w:cs="Arial"/>
          <w:sz w:val="22"/>
          <w:szCs w:val="22"/>
        </w:rPr>
        <w:t xml:space="preserve">Incidence for colon cancer is lower than the national rate. </w:t>
      </w:r>
      <w:r w:rsidR="00854E3B">
        <w:rPr>
          <w:rFonts w:ascii="Arial" w:hAnsi="Arial" w:cs="Arial"/>
          <w:sz w:val="22"/>
          <w:szCs w:val="22"/>
        </w:rPr>
        <w:t>F</w:t>
      </w:r>
      <w:r w:rsidR="00DA7D97">
        <w:rPr>
          <w:rFonts w:ascii="Arial" w:hAnsi="Arial" w:cs="Arial"/>
          <w:sz w:val="22"/>
          <w:szCs w:val="22"/>
        </w:rPr>
        <w:t>or screening</w:t>
      </w:r>
      <w:r w:rsidR="00C10718">
        <w:rPr>
          <w:rFonts w:ascii="Arial" w:hAnsi="Arial" w:cs="Arial"/>
          <w:sz w:val="22"/>
          <w:szCs w:val="22"/>
        </w:rPr>
        <w:t>,</w:t>
      </w:r>
      <w:r w:rsidR="00DA7D97">
        <w:rPr>
          <w:rFonts w:ascii="Arial" w:hAnsi="Arial" w:cs="Arial"/>
          <w:sz w:val="22"/>
          <w:szCs w:val="22"/>
        </w:rPr>
        <w:t xml:space="preserve"> </w:t>
      </w:r>
      <w:r w:rsidR="00A01348">
        <w:rPr>
          <w:rFonts w:ascii="Arial" w:hAnsi="Arial" w:cs="Arial"/>
          <w:sz w:val="22"/>
          <w:szCs w:val="22"/>
        </w:rPr>
        <w:t>Delaware ranks</w:t>
      </w:r>
      <w:r w:rsidR="00DA7D97">
        <w:rPr>
          <w:rFonts w:ascii="Arial" w:hAnsi="Arial" w:cs="Arial"/>
          <w:sz w:val="22"/>
          <w:szCs w:val="22"/>
        </w:rPr>
        <w:t xml:space="preserve"> number twelve</w:t>
      </w:r>
      <w:r w:rsidR="000F6922">
        <w:rPr>
          <w:rFonts w:ascii="Arial" w:hAnsi="Arial" w:cs="Arial"/>
          <w:sz w:val="22"/>
          <w:szCs w:val="22"/>
        </w:rPr>
        <w:t xml:space="preserve"> in the nation</w:t>
      </w:r>
      <w:r w:rsidR="00C82D2C">
        <w:rPr>
          <w:rFonts w:ascii="Arial" w:hAnsi="Arial" w:cs="Arial"/>
          <w:sz w:val="22"/>
          <w:szCs w:val="22"/>
        </w:rPr>
        <w:t>.</w:t>
      </w:r>
      <w:r w:rsidR="000F6922">
        <w:rPr>
          <w:rFonts w:ascii="Arial" w:hAnsi="Arial" w:cs="Arial"/>
          <w:sz w:val="22"/>
          <w:szCs w:val="22"/>
        </w:rPr>
        <w:t xml:space="preserve"> Lung cancer by far is still the highest </w:t>
      </w:r>
      <w:r w:rsidR="00A01348">
        <w:rPr>
          <w:rFonts w:ascii="Arial" w:hAnsi="Arial" w:cs="Arial"/>
          <w:sz w:val="22"/>
          <w:szCs w:val="22"/>
        </w:rPr>
        <w:t xml:space="preserve">in cancer </w:t>
      </w:r>
      <w:r w:rsidR="000F6922">
        <w:rPr>
          <w:rFonts w:ascii="Arial" w:hAnsi="Arial" w:cs="Arial"/>
          <w:sz w:val="22"/>
          <w:szCs w:val="22"/>
        </w:rPr>
        <w:t>mortality</w:t>
      </w:r>
      <w:r w:rsidR="00A01348">
        <w:rPr>
          <w:rFonts w:ascii="Arial" w:hAnsi="Arial" w:cs="Arial"/>
          <w:sz w:val="22"/>
          <w:szCs w:val="22"/>
        </w:rPr>
        <w:t xml:space="preserve"> in Delaware for both males and females</w:t>
      </w:r>
      <w:r w:rsidR="000F6922">
        <w:rPr>
          <w:rFonts w:ascii="Arial" w:hAnsi="Arial" w:cs="Arial"/>
          <w:sz w:val="22"/>
          <w:szCs w:val="22"/>
        </w:rPr>
        <w:t xml:space="preserve">.  Tobacco </w:t>
      </w:r>
      <w:r w:rsidR="001C09C2">
        <w:rPr>
          <w:rFonts w:ascii="Arial" w:hAnsi="Arial" w:cs="Arial"/>
          <w:sz w:val="22"/>
          <w:szCs w:val="22"/>
        </w:rPr>
        <w:t xml:space="preserve">use </w:t>
      </w:r>
      <w:r w:rsidR="000F6922">
        <w:rPr>
          <w:rFonts w:ascii="Arial" w:hAnsi="Arial" w:cs="Arial"/>
          <w:sz w:val="22"/>
          <w:szCs w:val="22"/>
        </w:rPr>
        <w:t xml:space="preserve">is the </w:t>
      </w:r>
      <w:r w:rsidR="00A01348">
        <w:rPr>
          <w:rFonts w:ascii="Arial" w:hAnsi="Arial" w:cs="Arial"/>
          <w:sz w:val="22"/>
          <w:szCs w:val="22"/>
        </w:rPr>
        <w:t xml:space="preserve">number one </w:t>
      </w:r>
      <w:r w:rsidR="000F6922">
        <w:rPr>
          <w:rFonts w:ascii="Arial" w:hAnsi="Arial" w:cs="Arial"/>
          <w:sz w:val="22"/>
          <w:szCs w:val="22"/>
        </w:rPr>
        <w:t xml:space="preserve">risk factor.  </w:t>
      </w:r>
    </w:p>
    <w:p w14:paraId="303216A2" w14:textId="77777777" w:rsidR="000F6922" w:rsidRDefault="000F6922" w:rsidP="00F023C8">
      <w:pPr>
        <w:jc w:val="both"/>
        <w:rPr>
          <w:rFonts w:ascii="Arial" w:hAnsi="Arial" w:cs="Arial"/>
          <w:sz w:val="22"/>
          <w:szCs w:val="22"/>
        </w:rPr>
      </w:pPr>
    </w:p>
    <w:p w14:paraId="1565B5FB" w14:textId="7E551662" w:rsidR="003453D7" w:rsidRPr="003453D7" w:rsidRDefault="003453D7" w:rsidP="003453D7">
      <w:pPr>
        <w:pStyle w:val="BodyTextIndent"/>
        <w:spacing w:after="0"/>
        <w:ind w:left="0"/>
        <w:jc w:val="both"/>
        <w:rPr>
          <w:rFonts w:ascii="Arial" w:hAnsi="Arial" w:cs="Arial"/>
          <w:sz w:val="22"/>
          <w:szCs w:val="22"/>
        </w:rPr>
      </w:pPr>
      <w:r w:rsidRPr="003453D7">
        <w:rPr>
          <w:rFonts w:ascii="Arial" w:hAnsi="Arial" w:cs="Arial"/>
          <w:sz w:val="22"/>
          <w:szCs w:val="22"/>
        </w:rPr>
        <w:t>Ms. Laura Saperstein, DPH advised that a Fitness Gram took place in 2017.</w:t>
      </w:r>
    </w:p>
    <w:p w14:paraId="7ACCFD51" w14:textId="77777777" w:rsidR="00AF2F1F" w:rsidRDefault="00AF2F1F" w:rsidP="00F023C8">
      <w:pPr>
        <w:jc w:val="both"/>
        <w:rPr>
          <w:rFonts w:ascii="Arial" w:hAnsi="Arial" w:cs="Arial"/>
          <w:sz w:val="22"/>
          <w:szCs w:val="22"/>
        </w:rPr>
      </w:pPr>
    </w:p>
    <w:p w14:paraId="70B4E506" w14:textId="77777777" w:rsidR="00C82D2C" w:rsidRDefault="00C82D2C" w:rsidP="00C82D2C">
      <w:pPr>
        <w:pStyle w:val="NormalWeb"/>
        <w:jc w:val="both"/>
        <w:rPr>
          <w:color w:val="000000"/>
          <w:sz w:val="20"/>
          <w:szCs w:val="20"/>
        </w:rPr>
      </w:pPr>
      <w:r>
        <w:rPr>
          <w:rFonts w:ascii="Arial" w:hAnsi="Arial" w:cs="Arial"/>
          <w:b/>
          <w:bCs/>
          <w:color w:val="000000"/>
          <w:sz w:val="22"/>
          <w:szCs w:val="22"/>
          <w:u w:val="single"/>
        </w:rPr>
        <w:t>Lt. Governor’s Challenge Update</w:t>
      </w:r>
    </w:p>
    <w:p w14:paraId="64090C12" w14:textId="27D11C5C" w:rsidR="00C82D2C" w:rsidRPr="00C82D2C" w:rsidRDefault="00C82D2C" w:rsidP="00C82D2C">
      <w:pPr>
        <w:pStyle w:val="NormalWeb"/>
        <w:jc w:val="both"/>
        <w:rPr>
          <w:rFonts w:ascii="Arial" w:hAnsi="Arial" w:cs="Arial"/>
          <w:color w:val="000000"/>
          <w:sz w:val="22"/>
          <w:szCs w:val="22"/>
        </w:rPr>
      </w:pPr>
      <w:r w:rsidRPr="00187CAA">
        <w:rPr>
          <w:rFonts w:ascii="Arial" w:hAnsi="Arial" w:cs="Arial"/>
          <w:color w:val="000000"/>
          <w:sz w:val="22"/>
          <w:szCs w:val="22"/>
        </w:rPr>
        <w:t>Lt. Governor Bethany Hall Long discussed how in the past, the</w:t>
      </w:r>
      <w:r w:rsidR="006F56DB" w:rsidRPr="00187CAA">
        <w:rPr>
          <w:rFonts w:ascii="Arial" w:hAnsi="Arial" w:cs="Arial"/>
          <w:color w:val="000000"/>
          <w:sz w:val="22"/>
          <w:szCs w:val="22"/>
        </w:rPr>
        <w:t xml:space="preserve"> </w:t>
      </w:r>
      <w:r w:rsidR="00283B7F" w:rsidRPr="00187CAA">
        <w:rPr>
          <w:rFonts w:ascii="Arial" w:hAnsi="Arial" w:cs="Arial"/>
          <w:color w:val="000000"/>
          <w:sz w:val="22"/>
          <w:szCs w:val="22"/>
        </w:rPr>
        <w:t>Lt. Governor’s</w:t>
      </w:r>
      <w:r w:rsidR="006F56DB" w:rsidRPr="00187CAA">
        <w:rPr>
          <w:rFonts w:ascii="Arial" w:hAnsi="Arial" w:cs="Arial"/>
          <w:color w:val="000000"/>
          <w:sz w:val="22"/>
          <w:szCs w:val="22"/>
        </w:rPr>
        <w:t xml:space="preserve"> </w:t>
      </w:r>
      <w:r w:rsidR="00187CAA">
        <w:rPr>
          <w:rFonts w:ascii="Arial" w:hAnsi="Arial" w:cs="Arial"/>
          <w:color w:val="000000"/>
          <w:sz w:val="22"/>
          <w:szCs w:val="22"/>
        </w:rPr>
        <w:t>Challenge (Challenge)</w:t>
      </w:r>
      <w:r w:rsidR="006F56DB" w:rsidRPr="00187CAA">
        <w:rPr>
          <w:rFonts w:ascii="Arial" w:hAnsi="Arial" w:cs="Arial"/>
          <w:color w:val="000000"/>
          <w:sz w:val="22"/>
          <w:szCs w:val="22"/>
        </w:rPr>
        <w:t xml:space="preserve"> was mostly</w:t>
      </w:r>
      <w:r w:rsidRPr="00187CAA">
        <w:rPr>
          <w:rFonts w:ascii="Arial" w:hAnsi="Arial" w:cs="Arial"/>
          <w:color w:val="000000"/>
          <w:sz w:val="22"/>
          <w:szCs w:val="22"/>
        </w:rPr>
        <w:t xml:space="preserve"> physical fitness and exercise.  The new Challenge</w:t>
      </w:r>
      <w:r w:rsidR="008D42BA" w:rsidRPr="00187CAA">
        <w:rPr>
          <w:rFonts w:ascii="Arial" w:hAnsi="Arial" w:cs="Arial"/>
          <w:color w:val="000000"/>
          <w:sz w:val="22"/>
          <w:szCs w:val="22"/>
        </w:rPr>
        <w:t xml:space="preserve"> </w:t>
      </w:r>
      <w:r w:rsidRPr="00187CAA">
        <w:rPr>
          <w:rFonts w:ascii="Arial" w:hAnsi="Arial" w:cs="Arial"/>
          <w:color w:val="000000"/>
          <w:sz w:val="22"/>
          <w:szCs w:val="22"/>
        </w:rPr>
        <w:t>will continue to address those areas but also address emotional and behavioral health.  The Division of Public Health will help with the initial planning and marketing</w:t>
      </w:r>
      <w:r w:rsidR="00115DCB" w:rsidRPr="00187CAA">
        <w:rPr>
          <w:rFonts w:ascii="Arial" w:hAnsi="Arial" w:cs="Arial"/>
          <w:color w:val="000000"/>
          <w:sz w:val="22"/>
          <w:szCs w:val="22"/>
        </w:rPr>
        <w:t xml:space="preserve"> of the </w:t>
      </w:r>
      <w:r w:rsidR="00C025B4" w:rsidRPr="00187CAA">
        <w:rPr>
          <w:rFonts w:ascii="Arial" w:hAnsi="Arial" w:cs="Arial"/>
          <w:color w:val="000000"/>
          <w:sz w:val="22"/>
          <w:szCs w:val="22"/>
        </w:rPr>
        <w:t>C</w:t>
      </w:r>
      <w:r w:rsidR="00115DCB" w:rsidRPr="00187CAA">
        <w:rPr>
          <w:rFonts w:ascii="Arial" w:hAnsi="Arial" w:cs="Arial"/>
          <w:color w:val="000000"/>
          <w:sz w:val="22"/>
          <w:szCs w:val="22"/>
        </w:rPr>
        <w:t>hallenge</w:t>
      </w:r>
      <w:r w:rsidRPr="00187CAA">
        <w:rPr>
          <w:rFonts w:ascii="Arial" w:hAnsi="Arial" w:cs="Arial"/>
          <w:color w:val="000000"/>
          <w:sz w:val="22"/>
          <w:szCs w:val="22"/>
        </w:rPr>
        <w:t xml:space="preserve">.  Other state agencies will be asked to provide resources in the future to help sustain the Challenge.  Mike Cordrey from </w:t>
      </w:r>
      <w:r w:rsidR="00115DCB" w:rsidRPr="00187CAA">
        <w:rPr>
          <w:rFonts w:ascii="Arial" w:hAnsi="Arial" w:cs="Arial"/>
          <w:color w:val="000000"/>
          <w:sz w:val="22"/>
          <w:szCs w:val="22"/>
        </w:rPr>
        <w:t>ABC Creative Intelligence</w:t>
      </w:r>
      <w:r w:rsidRPr="00187CAA">
        <w:rPr>
          <w:rFonts w:ascii="Arial" w:hAnsi="Arial" w:cs="Arial"/>
          <w:color w:val="000000"/>
          <w:sz w:val="22"/>
          <w:szCs w:val="22"/>
        </w:rPr>
        <w:t xml:space="preserve"> (AB&amp;C) presented the new logo that was designed for the Lt. Governor’s </w:t>
      </w:r>
      <w:r w:rsidR="00C025B4" w:rsidRPr="00187CAA">
        <w:rPr>
          <w:rFonts w:ascii="Arial" w:hAnsi="Arial" w:cs="Arial"/>
          <w:color w:val="000000"/>
          <w:sz w:val="22"/>
          <w:szCs w:val="22"/>
        </w:rPr>
        <w:t>C</w:t>
      </w:r>
      <w:r w:rsidRPr="00187CAA">
        <w:rPr>
          <w:rFonts w:ascii="Arial" w:hAnsi="Arial" w:cs="Arial"/>
          <w:color w:val="000000"/>
          <w:sz w:val="22"/>
          <w:szCs w:val="22"/>
        </w:rPr>
        <w:t xml:space="preserve">hallenge. Lt. Governor Hall-Long suggested having recognition events </w:t>
      </w:r>
      <w:r w:rsidR="00115DCB" w:rsidRPr="00187CAA">
        <w:rPr>
          <w:rFonts w:ascii="Arial" w:hAnsi="Arial" w:cs="Arial"/>
          <w:color w:val="000000"/>
          <w:sz w:val="22"/>
          <w:szCs w:val="22"/>
        </w:rPr>
        <w:t xml:space="preserve">either </w:t>
      </w:r>
      <w:r w:rsidRPr="00187CAA">
        <w:rPr>
          <w:rFonts w:ascii="Arial" w:hAnsi="Arial" w:cs="Arial"/>
          <w:color w:val="000000"/>
          <w:sz w:val="22"/>
          <w:szCs w:val="22"/>
        </w:rPr>
        <w:t>quarterly or twice a year.</w:t>
      </w:r>
      <w:r>
        <w:rPr>
          <w:rFonts w:ascii="Arial" w:hAnsi="Arial" w:cs="Arial"/>
          <w:color w:val="000000"/>
          <w:sz w:val="22"/>
          <w:szCs w:val="22"/>
        </w:rPr>
        <w:t xml:space="preserve">  </w:t>
      </w:r>
    </w:p>
    <w:p w14:paraId="0E0A23F2" w14:textId="2958B09C" w:rsidR="006F56DB" w:rsidRDefault="00115DCB" w:rsidP="001C09C2">
      <w:pPr>
        <w:jc w:val="both"/>
        <w:rPr>
          <w:rFonts w:ascii="Arial" w:hAnsi="Arial" w:cs="Arial"/>
          <w:color w:val="000000"/>
          <w:sz w:val="22"/>
          <w:szCs w:val="22"/>
        </w:rPr>
      </w:pPr>
      <w:r w:rsidRPr="00187CAA">
        <w:rPr>
          <w:rFonts w:ascii="Arial" w:hAnsi="Arial" w:cs="Arial"/>
          <w:color w:val="000000"/>
          <w:sz w:val="22"/>
          <w:szCs w:val="22"/>
        </w:rPr>
        <w:t xml:space="preserve">Ms. </w:t>
      </w:r>
      <w:r w:rsidR="00C82D2C" w:rsidRPr="00187CAA">
        <w:rPr>
          <w:rFonts w:ascii="Arial" w:hAnsi="Arial" w:cs="Arial"/>
          <w:color w:val="000000"/>
          <w:sz w:val="22"/>
          <w:szCs w:val="22"/>
        </w:rPr>
        <w:t xml:space="preserve">Helen Arthur, added that </w:t>
      </w:r>
      <w:r w:rsidR="00283B7F" w:rsidRPr="00187CAA">
        <w:rPr>
          <w:rFonts w:ascii="Arial" w:hAnsi="Arial" w:cs="Arial"/>
          <w:color w:val="000000"/>
          <w:sz w:val="22"/>
          <w:szCs w:val="22"/>
        </w:rPr>
        <w:t>the types of organizations that will receive recognition should</w:t>
      </w:r>
      <w:r w:rsidR="00C82D2C" w:rsidRPr="00187CAA">
        <w:rPr>
          <w:rFonts w:ascii="Arial" w:hAnsi="Arial" w:cs="Arial"/>
          <w:color w:val="000000"/>
          <w:sz w:val="22"/>
          <w:szCs w:val="22"/>
        </w:rPr>
        <w:t xml:space="preserve"> be grounded in policy systems and environmental type work so that it is sustainable and be more impactful to the community in which they serve.</w:t>
      </w:r>
      <w:r w:rsidR="00C82D2C">
        <w:rPr>
          <w:rFonts w:ascii="Arial" w:hAnsi="Arial" w:cs="Arial"/>
          <w:color w:val="000000"/>
          <w:sz w:val="22"/>
          <w:szCs w:val="22"/>
        </w:rPr>
        <w:t xml:space="preserve">  There will be four domain areas that will be put into practice when they finalize all the criteria categories surrounding what the recognition will encompass.  She also mentioned that they are still looking to build upon the Advisory Committee. If there are organizations in the private sector that are interested and need to be at the meeting, they can reach out to Ms. Arthur or Lt. Governor.  Dr. Rattay mentioned that this is an opportunity to highlight some great examples of good things that are happening in the state.  She also mentioned that public housing has gone smoke free. Lt. Governor </w:t>
      </w:r>
      <w:r w:rsidR="00D641B9">
        <w:rPr>
          <w:rFonts w:ascii="Arial" w:hAnsi="Arial" w:cs="Arial"/>
          <w:color w:val="000000"/>
          <w:sz w:val="22"/>
          <w:szCs w:val="22"/>
        </w:rPr>
        <w:t xml:space="preserve">Hall-Long </w:t>
      </w:r>
      <w:r w:rsidR="00C82D2C">
        <w:rPr>
          <w:rFonts w:ascii="Arial" w:hAnsi="Arial" w:cs="Arial"/>
          <w:color w:val="000000"/>
          <w:sz w:val="22"/>
          <w:szCs w:val="22"/>
        </w:rPr>
        <w:t xml:space="preserve">stated that </w:t>
      </w:r>
      <w:r w:rsidR="00D641B9">
        <w:rPr>
          <w:rFonts w:ascii="Arial" w:hAnsi="Arial" w:cs="Arial"/>
          <w:color w:val="000000"/>
          <w:sz w:val="22"/>
          <w:szCs w:val="22"/>
        </w:rPr>
        <w:t xml:space="preserve">a member from </w:t>
      </w:r>
      <w:r w:rsidR="00C82D2C">
        <w:rPr>
          <w:rFonts w:ascii="Arial" w:hAnsi="Arial" w:cs="Arial"/>
          <w:color w:val="000000"/>
          <w:sz w:val="22"/>
          <w:szCs w:val="22"/>
        </w:rPr>
        <w:t xml:space="preserve">public housing should be on the Advisory </w:t>
      </w:r>
      <w:r w:rsidR="00D641B9">
        <w:rPr>
          <w:rFonts w:ascii="Arial" w:hAnsi="Arial" w:cs="Arial"/>
          <w:color w:val="000000"/>
          <w:sz w:val="22"/>
          <w:szCs w:val="22"/>
        </w:rPr>
        <w:t>Council</w:t>
      </w:r>
      <w:r w:rsidR="00C82D2C">
        <w:rPr>
          <w:rFonts w:ascii="Arial" w:hAnsi="Arial" w:cs="Arial"/>
          <w:color w:val="000000"/>
          <w:sz w:val="22"/>
          <w:szCs w:val="22"/>
        </w:rPr>
        <w:t xml:space="preserve">.  </w:t>
      </w:r>
      <w:r w:rsidR="00D641B9" w:rsidRPr="00187CAA">
        <w:rPr>
          <w:rFonts w:ascii="Arial" w:hAnsi="Arial" w:cs="Arial"/>
          <w:color w:val="000000"/>
          <w:sz w:val="22"/>
          <w:szCs w:val="22"/>
        </w:rPr>
        <w:t xml:space="preserve">Ms. </w:t>
      </w:r>
      <w:r w:rsidR="00C82D2C" w:rsidRPr="00187CAA">
        <w:rPr>
          <w:rFonts w:ascii="Arial" w:hAnsi="Arial" w:cs="Arial"/>
          <w:color w:val="000000"/>
          <w:sz w:val="22"/>
          <w:szCs w:val="22"/>
        </w:rPr>
        <w:t xml:space="preserve">Nicole Pickles, Cancer </w:t>
      </w:r>
      <w:r w:rsidR="00D641B9" w:rsidRPr="00187CAA">
        <w:rPr>
          <w:rFonts w:ascii="Arial" w:hAnsi="Arial" w:cs="Arial"/>
          <w:color w:val="000000"/>
          <w:sz w:val="22"/>
          <w:szCs w:val="22"/>
        </w:rPr>
        <w:t>Support Community</w:t>
      </w:r>
      <w:r w:rsidR="00C82D2C" w:rsidRPr="00187CAA">
        <w:rPr>
          <w:rFonts w:ascii="Arial" w:hAnsi="Arial" w:cs="Arial"/>
          <w:color w:val="000000"/>
          <w:sz w:val="22"/>
          <w:szCs w:val="22"/>
        </w:rPr>
        <w:t xml:space="preserve"> said that they work with public housing and that the</w:t>
      </w:r>
      <w:r w:rsidR="00C025B4" w:rsidRPr="00187CAA">
        <w:rPr>
          <w:rFonts w:ascii="Arial" w:hAnsi="Arial" w:cs="Arial"/>
          <w:color w:val="000000"/>
          <w:sz w:val="22"/>
          <w:szCs w:val="22"/>
        </w:rPr>
        <w:t xml:space="preserve"> staff </w:t>
      </w:r>
      <w:r w:rsidR="00C82D2C" w:rsidRPr="00187CAA">
        <w:rPr>
          <w:rFonts w:ascii="Arial" w:hAnsi="Arial" w:cs="Arial"/>
          <w:color w:val="000000"/>
          <w:sz w:val="22"/>
          <w:szCs w:val="22"/>
        </w:rPr>
        <w:t>are asking for</w:t>
      </w:r>
      <w:r w:rsidR="00C025B4" w:rsidRPr="00187CAA">
        <w:rPr>
          <w:rFonts w:ascii="Arial" w:hAnsi="Arial" w:cs="Arial"/>
          <w:color w:val="000000"/>
          <w:sz w:val="22"/>
          <w:szCs w:val="22"/>
        </w:rPr>
        <w:t xml:space="preserve"> health promotion</w:t>
      </w:r>
      <w:r w:rsidR="00C82D2C" w:rsidRPr="00187CAA">
        <w:rPr>
          <w:rFonts w:ascii="Arial" w:hAnsi="Arial" w:cs="Arial"/>
          <w:color w:val="000000"/>
          <w:sz w:val="22"/>
          <w:szCs w:val="22"/>
        </w:rPr>
        <w:t xml:space="preserve"> programs</w:t>
      </w:r>
      <w:r w:rsidR="00C025B4" w:rsidRPr="00187CAA">
        <w:rPr>
          <w:rFonts w:ascii="Arial" w:hAnsi="Arial" w:cs="Arial"/>
          <w:color w:val="000000"/>
          <w:sz w:val="22"/>
          <w:szCs w:val="22"/>
        </w:rPr>
        <w:t xml:space="preserve"> for residents</w:t>
      </w:r>
      <w:r w:rsidR="00C82D2C" w:rsidRPr="00187CAA">
        <w:rPr>
          <w:rFonts w:ascii="Arial" w:hAnsi="Arial" w:cs="Arial"/>
          <w:color w:val="000000"/>
          <w:sz w:val="22"/>
          <w:szCs w:val="22"/>
        </w:rPr>
        <w:t>.</w:t>
      </w:r>
    </w:p>
    <w:p w14:paraId="05E5C8CD" w14:textId="71D34CC6" w:rsidR="006F56DB" w:rsidRDefault="006F56DB" w:rsidP="001C09C2">
      <w:pPr>
        <w:jc w:val="both"/>
        <w:rPr>
          <w:rFonts w:ascii="Arial" w:hAnsi="Arial" w:cs="Arial"/>
          <w:color w:val="000000"/>
          <w:sz w:val="22"/>
          <w:szCs w:val="22"/>
        </w:rPr>
      </w:pPr>
    </w:p>
    <w:p w14:paraId="52354D27" w14:textId="77777777" w:rsidR="00187CAA" w:rsidRDefault="00187CAA" w:rsidP="001C09C2">
      <w:pPr>
        <w:jc w:val="both"/>
        <w:rPr>
          <w:rFonts w:ascii="Arial" w:hAnsi="Arial" w:cs="Arial"/>
          <w:color w:val="000000"/>
          <w:sz w:val="22"/>
          <w:szCs w:val="22"/>
        </w:rPr>
      </w:pPr>
    </w:p>
    <w:p w14:paraId="2398539E" w14:textId="4C651486" w:rsidR="001C09C2" w:rsidRPr="000F678D" w:rsidRDefault="00C82D2C" w:rsidP="001C09C2">
      <w:pPr>
        <w:jc w:val="both"/>
        <w:rPr>
          <w:rFonts w:ascii="Arial" w:hAnsi="Arial" w:cs="Arial"/>
          <w:b/>
          <w:sz w:val="22"/>
          <w:szCs w:val="22"/>
          <w:u w:val="single"/>
        </w:rPr>
      </w:pPr>
      <w:r>
        <w:rPr>
          <w:rFonts w:ascii="Arial" w:hAnsi="Arial" w:cs="Arial"/>
          <w:color w:val="000000"/>
          <w:sz w:val="22"/>
          <w:szCs w:val="22"/>
        </w:rPr>
        <w:t xml:space="preserve">  </w:t>
      </w:r>
      <w:r w:rsidR="001C09C2" w:rsidRPr="000F678D">
        <w:rPr>
          <w:rFonts w:ascii="Arial" w:hAnsi="Arial" w:cs="Arial"/>
          <w:b/>
          <w:sz w:val="22"/>
          <w:szCs w:val="22"/>
          <w:u w:val="single"/>
        </w:rPr>
        <w:t xml:space="preserve">Presentation on Tobacco Prevention Social Marketing – </w:t>
      </w:r>
      <w:r w:rsidR="00D641B9">
        <w:rPr>
          <w:rFonts w:ascii="Arial" w:hAnsi="Arial" w:cs="Arial"/>
          <w:b/>
          <w:sz w:val="22"/>
          <w:szCs w:val="22"/>
          <w:u w:val="single"/>
        </w:rPr>
        <w:t>ABC Creative Intelligence</w:t>
      </w:r>
      <w:r w:rsidR="001C09C2" w:rsidRPr="000F678D">
        <w:rPr>
          <w:rFonts w:ascii="Arial" w:hAnsi="Arial" w:cs="Arial"/>
          <w:b/>
          <w:sz w:val="22"/>
          <w:szCs w:val="22"/>
          <w:u w:val="single"/>
        </w:rPr>
        <w:t xml:space="preserve"> (AB&amp;C)</w:t>
      </w:r>
    </w:p>
    <w:p w14:paraId="4CD1B1A1" w14:textId="77777777" w:rsidR="001C09C2" w:rsidRDefault="001C09C2" w:rsidP="00F023C8">
      <w:pPr>
        <w:jc w:val="both"/>
        <w:rPr>
          <w:rFonts w:ascii="Arial" w:hAnsi="Arial" w:cs="Arial"/>
          <w:sz w:val="22"/>
          <w:szCs w:val="22"/>
        </w:rPr>
      </w:pPr>
    </w:p>
    <w:p w14:paraId="6F9BF34D" w14:textId="1B23C935" w:rsidR="001C09C2" w:rsidRDefault="00D641B9" w:rsidP="00F023C8">
      <w:pPr>
        <w:jc w:val="both"/>
        <w:rPr>
          <w:rFonts w:ascii="Arial" w:hAnsi="Arial" w:cs="Arial"/>
          <w:sz w:val="22"/>
          <w:szCs w:val="22"/>
        </w:rPr>
      </w:pPr>
      <w:r>
        <w:rPr>
          <w:rFonts w:ascii="Arial" w:hAnsi="Arial" w:cs="Arial"/>
          <w:sz w:val="22"/>
          <w:szCs w:val="22"/>
        </w:rPr>
        <w:t xml:space="preserve">Mr. </w:t>
      </w:r>
      <w:r w:rsidR="00665379">
        <w:rPr>
          <w:rFonts w:ascii="Arial" w:hAnsi="Arial" w:cs="Arial"/>
          <w:sz w:val="22"/>
          <w:szCs w:val="22"/>
        </w:rPr>
        <w:t>Mike Cordrey</w:t>
      </w:r>
      <w:r>
        <w:rPr>
          <w:rFonts w:ascii="Arial" w:hAnsi="Arial" w:cs="Arial"/>
          <w:sz w:val="22"/>
          <w:szCs w:val="22"/>
        </w:rPr>
        <w:t xml:space="preserve">, </w:t>
      </w:r>
      <w:r w:rsidR="00665379">
        <w:rPr>
          <w:rFonts w:ascii="Arial" w:hAnsi="Arial" w:cs="Arial"/>
          <w:sz w:val="22"/>
          <w:szCs w:val="22"/>
        </w:rPr>
        <w:t xml:space="preserve">AB&amp;C gave a presentation on </w:t>
      </w:r>
      <w:r>
        <w:rPr>
          <w:rFonts w:ascii="Arial" w:hAnsi="Arial" w:cs="Arial"/>
          <w:sz w:val="22"/>
          <w:szCs w:val="22"/>
        </w:rPr>
        <w:t>key</w:t>
      </w:r>
      <w:r w:rsidR="00C025B4">
        <w:rPr>
          <w:rFonts w:ascii="Arial" w:hAnsi="Arial" w:cs="Arial"/>
          <w:sz w:val="22"/>
          <w:szCs w:val="22"/>
        </w:rPr>
        <w:t xml:space="preserve"> </w:t>
      </w:r>
      <w:r w:rsidR="00665379">
        <w:rPr>
          <w:rFonts w:ascii="Arial" w:hAnsi="Arial" w:cs="Arial"/>
          <w:sz w:val="22"/>
          <w:szCs w:val="22"/>
        </w:rPr>
        <w:t xml:space="preserve">tobacco prevention social marketing campaigns. </w:t>
      </w:r>
      <w:r>
        <w:rPr>
          <w:rFonts w:ascii="Arial" w:hAnsi="Arial" w:cs="Arial"/>
          <w:sz w:val="22"/>
          <w:szCs w:val="22"/>
        </w:rPr>
        <w:t>C</w:t>
      </w:r>
      <w:r w:rsidR="00665379">
        <w:rPr>
          <w:rFonts w:ascii="Arial" w:hAnsi="Arial" w:cs="Arial"/>
          <w:sz w:val="22"/>
          <w:szCs w:val="22"/>
        </w:rPr>
        <w:t xml:space="preserve">urrent campaigns including Quitline, cigars, vaping and </w:t>
      </w:r>
      <w:r w:rsidR="00665379">
        <w:rPr>
          <w:rFonts w:ascii="Arial" w:hAnsi="Arial" w:cs="Arial"/>
          <w:sz w:val="22"/>
          <w:szCs w:val="22"/>
        </w:rPr>
        <w:lastRenderedPageBreak/>
        <w:t>secondhand smoke</w:t>
      </w:r>
      <w:r>
        <w:rPr>
          <w:rFonts w:ascii="Arial" w:hAnsi="Arial" w:cs="Arial"/>
          <w:sz w:val="22"/>
          <w:szCs w:val="22"/>
        </w:rPr>
        <w:t xml:space="preserve"> are running to increase education around tobacco prevention</w:t>
      </w:r>
      <w:r w:rsidR="00665379">
        <w:rPr>
          <w:rFonts w:ascii="Arial" w:hAnsi="Arial" w:cs="Arial"/>
          <w:sz w:val="22"/>
          <w:szCs w:val="22"/>
        </w:rPr>
        <w:t xml:space="preserve">. He also discussed addressing disparities by </w:t>
      </w:r>
      <w:r>
        <w:rPr>
          <w:rFonts w:ascii="Arial" w:hAnsi="Arial" w:cs="Arial"/>
          <w:sz w:val="22"/>
          <w:szCs w:val="22"/>
        </w:rPr>
        <w:t xml:space="preserve">formulating messages to </w:t>
      </w:r>
      <w:r w:rsidR="00665379">
        <w:rPr>
          <w:rFonts w:ascii="Arial" w:hAnsi="Arial" w:cs="Arial"/>
          <w:sz w:val="22"/>
          <w:szCs w:val="22"/>
        </w:rPr>
        <w:t>target</w:t>
      </w:r>
      <w:r>
        <w:rPr>
          <w:rFonts w:ascii="Arial" w:hAnsi="Arial" w:cs="Arial"/>
          <w:sz w:val="22"/>
          <w:szCs w:val="22"/>
        </w:rPr>
        <w:t xml:space="preserve"> </w:t>
      </w:r>
      <w:r w:rsidR="00665379">
        <w:rPr>
          <w:rFonts w:ascii="Arial" w:hAnsi="Arial" w:cs="Arial"/>
          <w:sz w:val="22"/>
          <w:szCs w:val="22"/>
        </w:rPr>
        <w:t xml:space="preserve">priority populations including LGBT </w:t>
      </w:r>
      <w:r w:rsidR="00496EFC">
        <w:rPr>
          <w:rFonts w:ascii="Arial" w:hAnsi="Arial" w:cs="Arial"/>
          <w:sz w:val="22"/>
          <w:szCs w:val="22"/>
        </w:rPr>
        <w:t xml:space="preserve">(lesbian, gay, bisexual, transgender) </w:t>
      </w:r>
      <w:r w:rsidR="00665379">
        <w:rPr>
          <w:rFonts w:ascii="Arial" w:hAnsi="Arial" w:cs="Arial"/>
          <w:sz w:val="22"/>
          <w:szCs w:val="22"/>
        </w:rPr>
        <w:t>and those with mental health conditions.</w:t>
      </w:r>
    </w:p>
    <w:p w14:paraId="5E3FCB10" w14:textId="08497174" w:rsidR="00665379" w:rsidRDefault="00665379" w:rsidP="00F023C8">
      <w:pPr>
        <w:jc w:val="both"/>
        <w:rPr>
          <w:rFonts w:ascii="Arial" w:hAnsi="Arial" w:cs="Arial"/>
          <w:sz w:val="22"/>
          <w:szCs w:val="22"/>
        </w:rPr>
      </w:pPr>
    </w:p>
    <w:p w14:paraId="44C7D2C2" w14:textId="40ED2E26" w:rsidR="00665379" w:rsidRPr="00665379" w:rsidRDefault="00665379" w:rsidP="00F023C8">
      <w:pPr>
        <w:jc w:val="both"/>
        <w:rPr>
          <w:rFonts w:ascii="Arial" w:hAnsi="Arial" w:cs="Arial"/>
          <w:b/>
          <w:sz w:val="22"/>
          <w:szCs w:val="22"/>
          <w:u w:val="single"/>
        </w:rPr>
      </w:pPr>
      <w:r w:rsidRPr="00665379">
        <w:rPr>
          <w:rFonts w:ascii="Arial" w:hAnsi="Arial" w:cs="Arial"/>
          <w:b/>
          <w:sz w:val="22"/>
          <w:szCs w:val="22"/>
          <w:u w:val="single"/>
        </w:rPr>
        <w:t>Sharing</w:t>
      </w:r>
    </w:p>
    <w:p w14:paraId="46F71A5C" w14:textId="77777777" w:rsidR="00665379" w:rsidRDefault="00665379" w:rsidP="00F023C8">
      <w:pPr>
        <w:jc w:val="both"/>
        <w:rPr>
          <w:rFonts w:ascii="Arial" w:hAnsi="Arial" w:cs="Arial"/>
          <w:sz w:val="22"/>
          <w:szCs w:val="22"/>
        </w:rPr>
      </w:pPr>
    </w:p>
    <w:p w14:paraId="67F1D10A" w14:textId="623B87C5" w:rsidR="00171935" w:rsidRDefault="005A7B21" w:rsidP="00F023C8">
      <w:pPr>
        <w:jc w:val="both"/>
        <w:rPr>
          <w:rFonts w:ascii="Arial" w:hAnsi="Arial" w:cs="Arial"/>
          <w:sz w:val="22"/>
          <w:szCs w:val="22"/>
        </w:rPr>
      </w:pPr>
      <w:r w:rsidRPr="00187CAA">
        <w:rPr>
          <w:rFonts w:ascii="Arial" w:hAnsi="Arial" w:cs="Arial"/>
          <w:sz w:val="22"/>
          <w:szCs w:val="22"/>
        </w:rPr>
        <w:t xml:space="preserve">Ms. </w:t>
      </w:r>
      <w:r w:rsidR="001C6539" w:rsidRPr="00187CAA">
        <w:rPr>
          <w:rFonts w:ascii="Arial" w:hAnsi="Arial" w:cs="Arial"/>
          <w:sz w:val="22"/>
          <w:szCs w:val="22"/>
        </w:rPr>
        <w:t>Deborah Brown</w:t>
      </w:r>
      <w:r w:rsidR="00ED4E77" w:rsidRPr="00187CAA">
        <w:rPr>
          <w:rFonts w:ascii="Arial" w:hAnsi="Arial" w:cs="Arial"/>
          <w:sz w:val="22"/>
          <w:szCs w:val="22"/>
        </w:rPr>
        <w:t xml:space="preserve"> </w:t>
      </w:r>
      <w:r w:rsidRPr="00187CAA">
        <w:rPr>
          <w:rFonts w:ascii="Arial" w:hAnsi="Arial" w:cs="Arial"/>
          <w:sz w:val="22"/>
          <w:szCs w:val="22"/>
        </w:rPr>
        <w:t>let the committee know</w:t>
      </w:r>
      <w:r w:rsidR="001C6539" w:rsidRPr="00187CAA">
        <w:rPr>
          <w:rFonts w:ascii="Arial" w:hAnsi="Arial" w:cs="Arial"/>
          <w:sz w:val="22"/>
          <w:szCs w:val="22"/>
        </w:rPr>
        <w:t xml:space="preserve"> that </w:t>
      </w:r>
      <w:r w:rsidR="00D641B9" w:rsidRPr="00187CAA">
        <w:rPr>
          <w:rFonts w:ascii="Arial" w:hAnsi="Arial" w:cs="Arial"/>
          <w:sz w:val="22"/>
          <w:szCs w:val="22"/>
        </w:rPr>
        <w:t xml:space="preserve">the American Lung Association is completing </w:t>
      </w:r>
      <w:r w:rsidR="009F41CE" w:rsidRPr="00187CAA">
        <w:rPr>
          <w:rFonts w:ascii="Arial" w:hAnsi="Arial" w:cs="Arial"/>
          <w:sz w:val="22"/>
          <w:szCs w:val="22"/>
        </w:rPr>
        <w:t>work through a</w:t>
      </w:r>
      <w:r w:rsidR="001C6539" w:rsidRPr="00187CAA">
        <w:rPr>
          <w:rFonts w:ascii="Arial" w:hAnsi="Arial" w:cs="Arial"/>
          <w:sz w:val="22"/>
          <w:szCs w:val="22"/>
        </w:rPr>
        <w:t xml:space="preserve"> Robert Wood Johnson Founda</w:t>
      </w:r>
      <w:r w:rsidR="009F41CE" w:rsidRPr="00187CAA">
        <w:rPr>
          <w:rFonts w:ascii="Arial" w:hAnsi="Arial" w:cs="Arial"/>
          <w:sz w:val="22"/>
          <w:szCs w:val="22"/>
        </w:rPr>
        <w:t>tion</w:t>
      </w:r>
      <w:r w:rsidR="00C025B4" w:rsidRPr="00187CAA">
        <w:rPr>
          <w:rFonts w:ascii="Arial" w:hAnsi="Arial" w:cs="Arial"/>
          <w:sz w:val="22"/>
          <w:szCs w:val="22"/>
        </w:rPr>
        <w:t xml:space="preserve"> related to mental health and public housing in another state. </w:t>
      </w:r>
      <w:r w:rsidR="009F41CE" w:rsidRPr="00187CAA">
        <w:rPr>
          <w:rFonts w:ascii="Arial" w:hAnsi="Arial" w:cs="Arial"/>
          <w:sz w:val="22"/>
          <w:szCs w:val="22"/>
        </w:rPr>
        <w:t xml:space="preserve"> </w:t>
      </w:r>
      <w:r w:rsidR="006F56DB" w:rsidRPr="00187CAA">
        <w:rPr>
          <w:rFonts w:ascii="Arial" w:hAnsi="Arial" w:cs="Arial"/>
          <w:sz w:val="22"/>
          <w:szCs w:val="22"/>
        </w:rPr>
        <w:t>T</w:t>
      </w:r>
      <w:r w:rsidR="001C6539" w:rsidRPr="00187CAA">
        <w:rPr>
          <w:rFonts w:ascii="Arial" w:hAnsi="Arial" w:cs="Arial"/>
          <w:sz w:val="22"/>
          <w:szCs w:val="22"/>
        </w:rPr>
        <w:t xml:space="preserve">his </w:t>
      </w:r>
      <w:r w:rsidR="006F56DB" w:rsidRPr="00187CAA">
        <w:rPr>
          <w:rFonts w:ascii="Arial" w:hAnsi="Arial" w:cs="Arial"/>
          <w:sz w:val="22"/>
          <w:szCs w:val="22"/>
        </w:rPr>
        <w:t xml:space="preserve">grant </w:t>
      </w:r>
      <w:r w:rsidR="001C6539" w:rsidRPr="00187CAA">
        <w:rPr>
          <w:rFonts w:ascii="Arial" w:hAnsi="Arial" w:cs="Arial"/>
          <w:sz w:val="22"/>
          <w:szCs w:val="22"/>
        </w:rPr>
        <w:t xml:space="preserve">started around three months ago. </w:t>
      </w:r>
      <w:r w:rsidRPr="00187CAA">
        <w:rPr>
          <w:rFonts w:ascii="Arial" w:hAnsi="Arial" w:cs="Arial"/>
          <w:sz w:val="22"/>
          <w:szCs w:val="22"/>
        </w:rPr>
        <w:t xml:space="preserve">They are hoping that they </w:t>
      </w:r>
      <w:r w:rsidR="001C6539" w:rsidRPr="00187CAA">
        <w:rPr>
          <w:rFonts w:ascii="Arial" w:hAnsi="Arial" w:cs="Arial"/>
          <w:sz w:val="22"/>
          <w:szCs w:val="22"/>
        </w:rPr>
        <w:t>will start seeing some data and best practices</w:t>
      </w:r>
      <w:r w:rsidR="00C025B4" w:rsidRPr="00187CAA">
        <w:rPr>
          <w:rFonts w:ascii="Arial" w:hAnsi="Arial" w:cs="Arial"/>
          <w:sz w:val="22"/>
          <w:szCs w:val="22"/>
        </w:rPr>
        <w:t xml:space="preserve"> that c</w:t>
      </w:r>
      <w:r w:rsidR="006F56DB" w:rsidRPr="00187CAA">
        <w:rPr>
          <w:rFonts w:ascii="Arial" w:hAnsi="Arial" w:cs="Arial"/>
          <w:sz w:val="22"/>
          <w:szCs w:val="22"/>
        </w:rPr>
        <w:t>an</w:t>
      </w:r>
      <w:r w:rsidR="00C025B4" w:rsidRPr="00187CAA">
        <w:rPr>
          <w:rFonts w:ascii="Arial" w:hAnsi="Arial" w:cs="Arial"/>
          <w:sz w:val="22"/>
          <w:szCs w:val="22"/>
        </w:rPr>
        <w:t xml:space="preserve"> be applied in Delaware</w:t>
      </w:r>
      <w:r w:rsidR="001C6539" w:rsidRPr="00187CAA">
        <w:rPr>
          <w:rFonts w:ascii="Arial" w:hAnsi="Arial" w:cs="Arial"/>
          <w:sz w:val="22"/>
          <w:szCs w:val="22"/>
        </w:rPr>
        <w:t>.</w:t>
      </w:r>
      <w:r w:rsidR="001C6539">
        <w:rPr>
          <w:rFonts w:ascii="Arial" w:hAnsi="Arial" w:cs="Arial"/>
          <w:sz w:val="22"/>
          <w:szCs w:val="22"/>
        </w:rPr>
        <w:t xml:space="preserve">  </w:t>
      </w:r>
    </w:p>
    <w:p w14:paraId="42ED5143" w14:textId="77777777" w:rsidR="00171935" w:rsidRDefault="00171935" w:rsidP="00F023C8">
      <w:pPr>
        <w:jc w:val="both"/>
        <w:rPr>
          <w:rFonts w:ascii="Arial" w:hAnsi="Arial" w:cs="Arial"/>
          <w:sz w:val="22"/>
          <w:szCs w:val="22"/>
        </w:rPr>
      </w:pPr>
    </w:p>
    <w:p w14:paraId="25534F02" w14:textId="77777777" w:rsidR="00171935" w:rsidRDefault="00171935" w:rsidP="00F023C8">
      <w:pPr>
        <w:jc w:val="both"/>
        <w:rPr>
          <w:rFonts w:ascii="Arial" w:hAnsi="Arial" w:cs="Arial"/>
          <w:sz w:val="22"/>
          <w:szCs w:val="22"/>
        </w:rPr>
      </w:pPr>
    </w:p>
    <w:p w14:paraId="600D992C" w14:textId="53E2126F" w:rsidR="009C5C68" w:rsidRPr="00A14D61" w:rsidRDefault="009C5C68" w:rsidP="00F023C8">
      <w:pPr>
        <w:jc w:val="both"/>
        <w:rPr>
          <w:rFonts w:ascii="Arial" w:hAnsi="Arial" w:cs="Arial"/>
          <w:b/>
          <w:sz w:val="22"/>
          <w:szCs w:val="22"/>
          <w:u w:val="single"/>
        </w:rPr>
      </w:pPr>
      <w:r w:rsidRPr="00A14D61">
        <w:rPr>
          <w:rFonts w:ascii="Arial" w:hAnsi="Arial" w:cs="Arial"/>
          <w:b/>
          <w:sz w:val="22"/>
          <w:szCs w:val="22"/>
          <w:u w:val="single"/>
        </w:rPr>
        <w:t>Adjournment</w:t>
      </w:r>
    </w:p>
    <w:p w14:paraId="02AE2E67" w14:textId="1BE1B1A8" w:rsidR="00360AB4" w:rsidRPr="00A14D61" w:rsidRDefault="00360AB4" w:rsidP="00F023C8">
      <w:pPr>
        <w:jc w:val="both"/>
        <w:rPr>
          <w:rFonts w:ascii="Arial" w:hAnsi="Arial" w:cs="Arial"/>
          <w:sz w:val="22"/>
          <w:szCs w:val="22"/>
        </w:rPr>
      </w:pPr>
      <w:r w:rsidRPr="004F1D74">
        <w:rPr>
          <w:rFonts w:ascii="Arial" w:hAnsi="Arial" w:cs="Arial"/>
          <w:sz w:val="22"/>
          <w:szCs w:val="22"/>
        </w:rPr>
        <w:t xml:space="preserve">The meeting was adjourned </w:t>
      </w:r>
      <w:r w:rsidR="00C63CF6" w:rsidRPr="004F1D74">
        <w:rPr>
          <w:rFonts w:ascii="Arial" w:hAnsi="Arial" w:cs="Arial"/>
          <w:sz w:val="22"/>
          <w:szCs w:val="22"/>
        </w:rPr>
        <w:t xml:space="preserve">at </w:t>
      </w:r>
      <w:r w:rsidR="004F1D74">
        <w:rPr>
          <w:rFonts w:ascii="Arial" w:hAnsi="Arial" w:cs="Arial"/>
          <w:sz w:val="22"/>
          <w:szCs w:val="22"/>
        </w:rPr>
        <w:t>11:30.</w:t>
      </w:r>
      <w:r w:rsidR="00695926" w:rsidRPr="004F1D74">
        <w:rPr>
          <w:rFonts w:ascii="Arial" w:hAnsi="Arial" w:cs="Arial"/>
          <w:sz w:val="22"/>
          <w:szCs w:val="22"/>
        </w:rPr>
        <w:t xml:space="preserve"> </w:t>
      </w:r>
    </w:p>
    <w:p w14:paraId="28B39982" w14:textId="77777777" w:rsidR="00DD75EE" w:rsidRPr="00A14D61" w:rsidRDefault="00DD75EE" w:rsidP="00F023C8">
      <w:pPr>
        <w:jc w:val="both"/>
        <w:rPr>
          <w:rFonts w:ascii="Arial" w:hAnsi="Arial" w:cs="Arial"/>
          <w:sz w:val="22"/>
          <w:szCs w:val="22"/>
        </w:rPr>
      </w:pPr>
    </w:p>
    <w:p w14:paraId="2445D0B9" w14:textId="3FDAB342" w:rsidR="00B578D9" w:rsidRPr="00A14D61" w:rsidRDefault="008B0A9F" w:rsidP="00F023C8">
      <w:pPr>
        <w:jc w:val="both"/>
        <w:rPr>
          <w:rFonts w:ascii="Arial" w:hAnsi="Arial" w:cs="Arial"/>
          <w:color w:val="000000"/>
          <w:sz w:val="22"/>
          <w:szCs w:val="22"/>
        </w:rPr>
      </w:pPr>
      <w:r w:rsidRPr="00A14D61">
        <w:rPr>
          <w:rFonts w:ascii="Arial" w:hAnsi="Arial" w:cs="Arial"/>
          <w:color w:val="000000"/>
          <w:sz w:val="22"/>
          <w:szCs w:val="22"/>
        </w:rPr>
        <w:t>Meeting documentation is available on the DCC website (www.</w:t>
      </w:r>
      <w:r w:rsidR="00EC25B3" w:rsidRPr="00A14D61">
        <w:rPr>
          <w:rFonts w:ascii="Arial" w:hAnsi="Arial" w:cs="Arial"/>
          <w:color w:val="000000"/>
          <w:sz w:val="22"/>
          <w:szCs w:val="22"/>
        </w:rPr>
        <w:t>healthydelaware.</w:t>
      </w:r>
      <w:r w:rsidRPr="00A14D61">
        <w:rPr>
          <w:rFonts w:ascii="Arial" w:hAnsi="Arial" w:cs="Arial"/>
          <w:color w:val="000000"/>
          <w:sz w:val="22"/>
          <w:szCs w:val="22"/>
        </w:rPr>
        <w:t xml:space="preserve">org) or by contacting </w:t>
      </w:r>
      <w:r w:rsidR="00371935">
        <w:rPr>
          <w:rFonts w:ascii="Arial" w:hAnsi="Arial" w:cs="Arial"/>
          <w:color w:val="000000"/>
          <w:sz w:val="22"/>
          <w:szCs w:val="22"/>
        </w:rPr>
        <w:t>Lisa Moore</w:t>
      </w:r>
      <w:r w:rsidRPr="00A14D61">
        <w:rPr>
          <w:rFonts w:ascii="Arial" w:hAnsi="Arial" w:cs="Arial"/>
          <w:color w:val="000000"/>
          <w:sz w:val="22"/>
          <w:szCs w:val="22"/>
        </w:rPr>
        <w:t xml:space="preserve"> (</w:t>
      </w:r>
      <w:r w:rsidR="00371935">
        <w:rPr>
          <w:rFonts w:ascii="Arial" w:hAnsi="Arial" w:cs="Arial"/>
          <w:color w:val="000000"/>
          <w:sz w:val="22"/>
          <w:szCs w:val="22"/>
        </w:rPr>
        <w:t>lisa.m.moore</w:t>
      </w:r>
      <w:r w:rsidRPr="00A14D61">
        <w:rPr>
          <w:rFonts w:ascii="Arial" w:hAnsi="Arial" w:cs="Arial"/>
          <w:color w:val="000000"/>
          <w:sz w:val="22"/>
          <w:szCs w:val="22"/>
        </w:rPr>
        <w:t>@state.de.us or 302-744-</w:t>
      </w:r>
      <w:r w:rsidR="00EF5084" w:rsidRPr="00A14D61">
        <w:rPr>
          <w:rFonts w:ascii="Arial" w:hAnsi="Arial" w:cs="Arial"/>
          <w:color w:val="000000"/>
          <w:sz w:val="22"/>
          <w:szCs w:val="22"/>
        </w:rPr>
        <w:t>1010</w:t>
      </w:r>
      <w:r w:rsidRPr="00A14D61">
        <w:rPr>
          <w:rFonts w:ascii="Arial" w:hAnsi="Arial" w:cs="Arial"/>
          <w:color w:val="000000"/>
          <w:sz w:val="22"/>
          <w:szCs w:val="22"/>
        </w:rPr>
        <w:t>).</w:t>
      </w:r>
    </w:p>
    <w:p w14:paraId="73DFBD1C" w14:textId="3FAE6717" w:rsidR="004F736D" w:rsidRPr="00A14D61" w:rsidRDefault="00EC144C" w:rsidP="00F023C8">
      <w:pPr>
        <w:jc w:val="both"/>
        <w:rPr>
          <w:rFonts w:ascii="Arial" w:hAnsi="Arial" w:cs="Arial"/>
          <w:color w:val="000000"/>
          <w:sz w:val="22"/>
          <w:szCs w:val="22"/>
        </w:rPr>
      </w:pPr>
      <w:r w:rsidRPr="00A14D61">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7BB53B0B" wp14:editId="09589A62">
                <wp:simplePos x="0" y="0"/>
                <wp:positionH relativeFrom="column">
                  <wp:posOffset>-295275</wp:posOffset>
                </wp:positionH>
                <wp:positionV relativeFrom="paragraph">
                  <wp:posOffset>113666</wp:posOffset>
                </wp:positionV>
                <wp:extent cx="7010400" cy="1905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90500"/>
                        </a:xfrm>
                        <a:prstGeom prst="rect">
                          <a:avLst/>
                        </a:prstGeom>
                        <a:solidFill>
                          <a:schemeClr val="accent6"/>
                        </a:solidFill>
                        <a:ln>
                          <a:noFill/>
                        </a:ln>
                        <a:extLst/>
                      </wps:spPr>
                      <wps:txbx>
                        <w:txbxContent>
                          <w:p w14:paraId="5728B8DB" w14:textId="77777777" w:rsidR="009F137B" w:rsidRDefault="009F137B"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9F137B" w:rsidRDefault="009F137B" w:rsidP="00B578D9">
                            <w:pPr>
                              <w:rPr>
                                <w:rFonts w:ascii="Arial" w:hAnsi="Arial" w:cs="Arial"/>
                                <w:b/>
                                <w:color w:val="FFFFFF"/>
                                <w:sz w:val="22"/>
                                <w:szCs w:val="22"/>
                              </w:rPr>
                            </w:pPr>
                          </w:p>
                          <w:p w14:paraId="0B5295CC" w14:textId="77777777" w:rsidR="009F137B" w:rsidRPr="00BA4E40" w:rsidRDefault="009F137B"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" fillcolor="#f79646 [3209]" stroked="f">
                <v:textbox inset=",0,,0">
                  <w:txbxContent>
                    <w:p w14:paraId="5728B8DB" w14:textId="77777777" w:rsidR="009F137B" w:rsidRDefault="009F137B"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9F137B" w:rsidRDefault="009F137B" w:rsidP="00B578D9">
                      <w:pPr>
                        <w:rPr>
                          <w:rFonts w:ascii="Arial" w:hAnsi="Arial" w:cs="Arial"/>
                          <w:b/>
                          <w:color w:val="FFFFFF"/>
                          <w:sz w:val="22"/>
                          <w:szCs w:val="22"/>
                        </w:rPr>
                      </w:pPr>
                    </w:p>
                    <w:p w14:paraId="0B5295CC" w14:textId="77777777" w:rsidR="009F137B" w:rsidRPr="00BA4E40" w:rsidRDefault="009F137B" w:rsidP="00B578D9">
                      <w:pPr>
                        <w:rPr>
                          <w:rFonts w:ascii="Arial" w:hAnsi="Arial" w:cs="Arial"/>
                          <w:b/>
                          <w:color w:val="FFFFFF"/>
                          <w:sz w:val="22"/>
                          <w:szCs w:val="22"/>
                        </w:rPr>
                      </w:pPr>
                    </w:p>
                  </w:txbxContent>
                </v:textbox>
              </v:shape>
            </w:pict>
          </mc:Fallback>
        </mc:AlternateContent>
      </w:r>
    </w:p>
    <w:p w14:paraId="3282E61A" w14:textId="314F0638" w:rsidR="00B578D9" w:rsidRPr="00A14D61" w:rsidRDefault="00B578D9" w:rsidP="00F023C8">
      <w:pPr>
        <w:jc w:val="both"/>
        <w:rPr>
          <w:rFonts w:ascii="Arial" w:hAnsi="Arial" w:cs="Arial"/>
          <w:color w:val="000000"/>
          <w:sz w:val="22"/>
          <w:szCs w:val="22"/>
        </w:rPr>
      </w:pPr>
    </w:p>
    <w:p w14:paraId="62ABE4B7" w14:textId="1760BF20" w:rsidR="00281970" w:rsidRPr="00A14D61" w:rsidRDefault="00B578D9" w:rsidP="00F023C8">
      <w:pPr>
        <w:ind w:left="-480" w:firstLine="480"/>
        <w:jc w:val="both"/>
        <w:rPr>
          <w:rFonts w:ascii="Arial" w:hAnsi="Arial" w:cs="Arial"/>
          <w:color w:val="000000"/>
          <w:sz w:val="22"/>
          <w:szCs w:val="22"/>
        </w:rPr>
      </w:pPr>
      <w:r w:rsidRPr="00A14D61">
        <w:rPr>
          <w:rFonts w:ascii="Arial" w:hAnsi="Arial" w:cs="Arial"/>
          <w:color w:val="000000"/>
          <w:sz w:val="22"/>
          <w:szCs w:val="22"/>
        </w:rPr>
        <w:t>Next Meeting</w:t>
      </w:r>
      <w:r w:rsidR="008F0003" w:rsidRPr="00A14D61">
        <w:rPr>
          <w:rFonts w:ascii="Arial" w:hAnsi="Arial" w:cs="Arial"/>
          <w:color w:val="000000"/>
          <w:sz w:val="22"/>
          <w:szCs w:val="22"/>
        </w:rPr>
        <w:t>(</w:t>
      </w:r>
      <w:r w:rsidR="0030029B" w:rsidRPr="00A14D61">
        <w:rPr>
          <w:rFonts w:ascii="Arial" w:hAnsi="Arial" w:cs="Arial"/>
          <w:color w:val="000000"/>
          <w:sz w:val="22"/>
          <w:szCs w:val="22"/>
        </w:rPr>
        <w:t>s</w:t>
      </w:r>
      <w:r w:rsidR="008F0003" w:rsidRPr="00A14D61">
        <w:rPr>
          <w:rFonts w:ascii="Arial" w:hAnsi="Arial" w:cs="Arial"/>
          <w:color w:val="000000"/>
          <w:sz w:val="22"/>
          <w:szCs w:val="22"/>
        </w:rPr>
        <w:t>)</w:t>
      </w:r>
      <w:r w:rsidRPr="00A14D61">
        <w:rPr>
          <w:rFonts w:ascii="Arial" w:hAnsi="Arial" w:cs="Arial"/>
          <w:color w:val="000000"/>
          <w:sz w:val="22"/>
          <w:szCs w:val="22"/>
        </w:rPr>
        <w:t xml:space="preserve">: </w:t>
      </w:r>
    </w:p>
    <w:p w14:paraId="49D0075E" w14:textId="77777777" w:rsidR="00DE46C6" w:rsidRPr="00A14D61" w:rsidRDefault="008A38B0" w:rsidP="004A4A82">
      <w:pPr>
        <w:tabs>
          <w:tab w:val="left" w:pos="1608"/>
        </w:tabs>
        <w:rPr>
          <w:rFonts w:ascii="Arial" w:hAnsi="Arial" w:cs="Arial"/>
          <w:sz w:val="22"/>
          <w:szCs w:val="22"/>
        </w:rPr>
      </w:pPr>
      <w:r w:rsidRPr="00A14D61">
        <w:rPr>
          <w:rFonts w:ascii="Arial" w:hAnsi="Arial" w:cs="Arial"/>
          <w:sz w:val="22"/>
          <w:szCs w:val="22"/>
        </w:rPr>
        <w:t>The Outlook at the Duncan Center</w:t>
      </w:r>
    </w:p>
    <w:p w14:paraId="45F88009" w14:textId="77777777" w:rsidR="00DE46C6" w:rsidRPr="00A14D61" w:rsidRDefault="008A38B0" w:rsidP="004A4A82">
      <w:pPr>
        <w:tabs>
          <w:tab w:val="left" w:pos="1608"/>
        </w:tabs>
        <w:rPr>
          <w:rFonts w:ascii="Arial" w:hAnsi="Arial" w:cs="Arial"/>
          <w:sz w:val="22"/>
          <w:szCs w:val="22"/>
        </w:rPr>
      </w:pPr>
      <w:r w:rsidRPr="00A14D61">
        <w:rPr>
          <w:rFonts w:ascii="Arial" w:hAnsi="Arial" w:cs="Arial"/>
          <w:sz w:val="22"/>
          <w:szCs w:val="22"/>
        </w:rPr>
        <w:t>500 West Loockerman Street</w:t>
      </w:r>
    </w:p>
    <w:p w14:paraId="667E57A9" w14:textId="70D8514F" w:rsidR="004A4A82" w:rsidRPr="00A14D61" w:rsidRDefault="008A38B0" w:rsidP="004A4A82">
      <w:pPr>
        <w:tabs>
          <w:tab w:val="left" w:pos="1608"/>
        </w:tabs>
        <w:rPr>
          <w:rFonts w:ascii="Arial" w:hAnsi="Arial" w:cs="Arial"/>
          <w:sz w:val="22"/>
          <w:szCs w:val="22"/>
        </w:rPr>
      </w:pPr>
      <w:r w:rsidRPr="00A14D61">
        <w:rPr>
          <w:rFonts w:ascii="Arial" w:hAnsi="Arial" w:cs="Arial"/>
          <w:sz w:val="22"/>
          <w:szCs w:val="22"/>
        </w:rPr>
        <w:t>Dover, DE  19901</w:t>
      </w:r>
    </w:p>
    <w:p w14:paraId="09DAC7D5" w14:textId="3D90E288" w:rsidR="004A4A82" w:rsidRPr="00A14D61" w:rsidRDefault="003A42E0" w:rsidP="004A4A82">
      <w:pPr>
        <w:tabs>
          <w:tab w:val="left" w:pos="1608"/>
        </w:tabs>
        <w:rPr>
          <w:rFonts w:ascii="Arial" w:hAnsi="Arial" w:cs="Arial"/>
          <w:sz w:val="22"/>
          <w:szCs w:val="22"/>
        </w:rPr>
      </w:pPr>
      <w:r w:rsidRPr="00A14D61">
        <w:rPr>
          <w:rFonts w:ascii="Arial" w:hAnsi="Arial" w:cs="Arial"/>
          <w:sz w:val="22"/>
          <w:szCs w:val="22"/>
        </w:rPr>
        <w:t>Monda</w:t>
      </w:r>
      <w:r w:rsidR="004A4A82" w:rsidRPr="00A14D61">
        <w:rPr>
          <w:rFonts w:ascii="Arial" w:hAnsi="Arial" w:cs="Arial"/>
          <w:sz w:val="22"/>
          <w:szCs w:val="22"/>
        </w:rPr>
        <w:t xml:space="preserve">y, </w:t>
      </w:r>
      <w:r w:rsidR="00C82D2C">
        <w:rPr>
          <w:rFonts w:ascii="Arial" w:hAnsi="Arial" w:cs="Arial"/>
          <w:sz w:val="22"/>
          <w:szCs w:val="22"/>
        </w:rPr>
        <w:t>October</w:t>
      </w:r>
      <w:r w:rsidR="00732C51">
        <w:rPr>
          <w:rFonts w:ascii="Arial" w:hAnsi="Arial" w:cs="Arial"/>
          <w:sz w:val="22"/>
          <w:szCs w:val="22"/>
        </w:rPr>
        <w:t xml:space="preserve"> </w:t>
      </w:r>
      <w:r w:rsidR="00187CAA">
        <w:rPr>
          <w:rFonts w:ascii="Arial" w:hAnsi="Arial" w:cs="Arial"/>
          <w:sz w:val="22"/>
          <w:szCs w:val="22"/>
        </w:rPr>
        <w:t>8</w:t>
      </w:r>
      <w:r w:rsidR="004A4A82" w:rsidRPr="00A14D61">
        <w:rPr>
          <w:rFonts w:ascii="Arial" w:hAnsi="Arial" w:cs="Arial"/>
          <w:sz w:val="22"/>
          <w:szCs w:val="22"/>
        </w:rPr>
        <w:t>, 201</w:t>
      </w:r>
      <w:r w:rsidR="00732C51">
        <w:rPr>
          <w:rFonts w:ascii="Arial" w:hAnsi="Arial" w:cs="Arial"/>
          <w:sz w:val="22"/>
          <w:szCs w:val="22"/>
        </w:rPr>
        <w:t>8</w:t>
      </w:r>
      <w:r w:rsidR="004A4A82" w:rsidRPr="00A14D61">
        <w:rPr>
          <w:rFonts w:ascii="Arial" w:hAnsi="Arial" w:cs="Arial"/>
          <w:sz w:val="22"/>
          <w:szCs w:val="22"/>
        </w:rPr>
        <w:t xml:space="preserve">, </w:t>
      </w:r>
      <w:r w:rsidR="008F0003" w:rsidRPr="00A14D61">
        <w:rPr>
          <w:rFonts w:ascii="Arial" w:hAnsi="Arial" w:cs="Arial"/>
          <w:sz w:val="22"/>
          <w:szCs w:val="22"/>
        </w:rPr>
        <w:t>10:00</w:t>
      </w:r>
      <w:r w:rsidR="004A4A82" w:rsidRPr="00A14D61">
        <w:rPr>
          <w:rFonts w:ascii="Arial" w:hAnsi="Arial" w:cs="Arial"/>
          <w:sz w:val="22"/>
          <w:szCs w:val="22"/>
        </w:rPr>
        <w:t xml:space="preserve"> a</w:t>
      </w:r>
      <w:r w:rsidR="00DE46C6" w:rsidRPr="00A14D61">
        <w:rPr>
          <w:rFonts w:ascii="Arial" w:hAnsi="Arial" w:cs="Arial"/>
          <w:sz w:val="22"/>
          <w:szCs w:val="22"/>
        </w:rPr>
        <w:t>m</w:t>
      </w:r>
      <w:r w:rsidR="004A4A82" w:rsidRPr="00A14D61">
        <w:rPr>
          <w:rFonts w:ascii="Arial" w:hAnsi="Arial" w:cs="Arial"/>
          <w:sz w:val="22"/>
          <w:szCs w:val="22"/>
        </w:rPr>
        <w:t xml:space="preserve"> - 1</w:t>
      </w:r>
      <w:r w:rsidR="008F0003" w:rsidRPr="00A14D61">
        <w:rPr>
          <w:rFonts w:ascii="Arial" w:hAnsi="Arial" w:cs="Arial"/>
          <w:sz w:val="22"/>
          <w:szCs w:val="22"/>
        </w:rPr>
        <w:t>1</w:t>
      </w:r>
      <w:r w:rsidR="004A4A82" w:rsidRPr="00A14D61">
        <w:rPr>
          <w:rFonts w:ascii="Arial" w:hAnsi="Arial" w:cs="Arial"/>
          <w:sz w:val="22"/>
          <w:szCs w:val="22"/>
        </w:rPr>
        <w:t>:</w:t>
      </w:r>
      <w:r w:rsidR="008F0003" w:rsidRPr="00A14D61">
        <w:rPr>
          <w:rFonts w:ascii="Arial" w:hAnsi="Arial" w:cs="Arial"/>
          <w:sz w:val="22"/>
          <w:szCs w:val="22"/>
        </w:rPr>
        <w:t>3</w:t>
      </w:r>
      <w:r w:rsidR="004A4A82" w:rsidRPr="00A14D61">
        <w:rPr>
          <w:rFonts w:ascii="Arial" w:hAnsi="Arial" w:cs="Arial"/>
          <w:sz w:val="22"/>
          <w:szCs w:val="22"/>
        </w:rPr>
        <w:t>0 am</w:t>
      </w:r>
    </w:p>
    <w:sectPr w:rsidR="004A4A82" w:rsidRPr="00A14D61" w:rsidSect="00A47696">
      <w:headerReference w:type="default" r:id="rId10"/>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25518" w14:textId="77777777" w:rsidR="00807471" w:rsidRDefault="00807471">
      <w:r>
        <w:separator/>
      </w:r>
    </w:p>
  </w:endnote>
  <w:endnote w:type="continuationSeparator" w:id="0">
    <w:p w14:paraId="3944EC5E" w14:textId="77777777" w:rsidR="00807471" w:rsidRDefault="0080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27F28" w14:textId="77777777" w:rsidR="00807471" w:rsidRDefault="00807471">
      <w:r>
        <w:separator/>
      </w:r>
    </w:p>
  </w:footnote>
  <w:footnote w:type="continuationSeparator" w:id="0">
    <w:p w14:paraId="792B33F2" w14:textId="77777777" w:rsidR="00807471" w:rsidRDefault="00807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C972" w14:textId="77777777" w:rsidR="009F137B" w:rsidRDefault="009F137B">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1B97760C" w:rsidR="009F137B" w:rsidRDefault="009F137B">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5F6491">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5F6491">
      <w:rPr>
        <w:rFonts w:ascii="Arial Narrow" w:hAnsi="Arial Narrow"/>
        <w:noProof/>
        <w:color w:val="808080"/>
      </w:rPr>
      <w:t>3</w:t>
    </w:r>
    <w:r>
      <w:rPr>
        <w:rFonts w:ascii="Arial Narrow" w:hAnsi="Arial Narrow"/>
        <w:color w:val="808080"/>
      </w:rPr>
      <w:fldChar w:fldCharType="end"/>
    </w:r>
  </w:p>
  <w:p w14:paraId="0E59380B" w14:textId="77777777" w:rsidR="009F137B" w:rsidRDefault="009F13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10D2D"/>
    <w:multiLevelType w:val="hybridMultilevel"/>
    <w:tmpl w:val="597C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4"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1"/>
  </w:num>
  <w:num w:numId="6">
    <w:abstractNumId w:val="29"/>
  </w:num>
  <w:num w:numId="7">
    <w:abstractNumId w:val="35"/>
  </w:num>
  <w:num w:numId="8">
    <w:abstractNumId w:val="33"/>
  </w:num>
  <w:num w:numId="9">
    <w:abstractNumId w:val="22"/>
  </w:num>
  <w:num w:numId="10">
    <w:abstractNumId w:val="4"/>
  </w:num>
  <w:num w:numId="11">
    <w:abstractNumId w:val="32"/>
  </w:num>
  <w:num w:numId="12">
    <w:abstractNumId w:val="11"/>
  </w:num>
  <w:num w:numId="13">
    <w:abstractNumId w:val="20"/>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26"/>
  </w:num>
  <w:num w:numId="22">
    <w:abstractNumId w:val="17"/>
  </w:num>
  <w:num w:numId="23">
    <w:abstractNumId w:val="3"/>
  </w:num>
  <w:num w:numId="24">
    <w:abstractNumId w:val="7"/>
  </w:num>
  <w:num w:numId="25">
    <w:abstractNumId w:val="18"/>
  </w:num>
  <w:num w:numId="26">
    <w:abstractNumId w:val="27"/>
  </w:num>
  <w:num w:numId="27">
    <w:abstractNumId w:val="2"/>
  </w:num>
  <w:num w:numId="28">
    <w:abstractNumId w:val="28"/>
  </w:num>
  <w:num w:numId="29">
    <w:abstractNumId w:val="24"/>
  </w:num>
  <w:num w:numId="30">
    <w:abstractNumId w:val="1"/>
  </w:num>
  <w:num w:numId="31">
    <w:abstractNumId w:val="5"/>
  </w:num>
  <w:num w:numId="32">
    <w:abstractNumId w:val="25"/>
  </w:num>
  <w:num w:numId="33">
    <w:abstractNumId w:val="30"/>
  </w:num>
  <w:num w:numId="34">
    <w:abstractNumId w:val="10"/>
  </w:num>
  <w:num w:numId="35">
    <w:abstractNumId w:val="31"/>
  </w:num>
  <w:num w:numId="36">
    <w:abstractNumId w:val="34"/>
  </w:num>
  <w:num w:numId="3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6F86"/>
    <w:rsid w:val="00007228"/>
    <w:rsid w:val="00010652"/>
    <w:rsid w:val="000119E5"/>
    <w:rsid w:val="000123D1"/>
    <w:rsid w:val="00015DFF"/>
    <w:rsid w:val="00015FAA"/>
    <w:rsid w:val="0001739C"/>
    <w:rsid w:val="000173A3"/>
    <w:rsid w:val="000178F0"/>
    <w:rsid w:val="00017F73"/>
    <w:rsid w:val="00020369"/>
    <w:rsid w:val="000206AB"/>
    <w:rsid w:val="00021736"/>
    <w:rsid w:val="00021D5F"/>
    <w:rsid w:val="000220EB"/>
    <w:rsid w:val="00022485"/>
    <w:rsid w:val="00023AD6"/>
    <w:rsid w:val="0002402F"/>
    <w:rsid w:val="000241FB"/>
    <w:rsid w:val="00025619"/>
    <w:rsid w:val="00026309"/>
    <w:rsid w:val="000304A3"/>
    <w:rsid w:val="0003063B"/>
    <w:rsid w:val="00030E37"/>
    <w:rsid w:val="00031810"/>
    <w:rsid w:val="00031B32"/>
    <w:rsid w:val="000325EB"/>
    <w:rsid w:val="000328A0"/>
    <w:rsid w:val="00036DB9"/>
    <w:rsid w:val="00040A14"/>
    <w:rsid w:val="000413AD"/>
    <w:rsid w:val="000425E8"/>
    <w:rsid w:val="0004270D"/>
    <w:rsid w:val="00044BCD"/>
    <w:rsid w:val="0004595C"/>
    <w:rsid w:val="000461B2"/>
    <w:rsid w:val="000477A0"/>
    <w:rsid w:val="00047B22"/>
    <w:rsid w:val="00051C9A"/>
    <w:rsid w:val="000523AE"/>
    <w:rsid w:val="00052AF9"/>
    <w:rsid w:val="00053A7A"/>
    <w:rsid w:val="00054408"/>
    <w:rsid w:val="0005582C"/>
    <w:rsid w:val="000641F9"/>
    <w:rsid w:val="0006526B"/>
    <w:rsid w:val="000652F8"/>
    <w:rsid w:val="000654BE"/>
    <w:rsid w:val="00065D45"/>
    <w:rsid w:val="00067DB4"/>
    <w:rsid w:val="00070CF8"/>
    <w:rsid w:val="00070D29"/>
    <w:rsid w:val="0007178F"/>
    <w:rsid w:val="00073D0A"/>
    <w:rsid w:val="000740A0"/>
    <w:rsid w:val="000743E3"/>
    <w:rsid w:val="00074F0B"/>
    <w:rsid w:val="00075383"/>
    <w:rsid w:val="000759D8"/>
    <w:rsid w:val="00075DA5"/>
    <w:rsid w:val="00075FD8"/>
    <w:rsid w:val="00076A24"/>
    <w:rsid w:val="00077872"/>
    <w:rsid w:val="0008073E"/>
    <w:rsid w:val="00080AAC"/>
    <w:rsid w:val="000847F5"/>
    <w:rsid w:val="00084B88"/>
    <w:rsid w:val="000850EE"/>
    <w:rsid w:val="000852B2"/>
    <w:rsid w:val="00085453"/>
    <w:rsid w:val="000859A5"/>
    <w:rsid w:val="00086397"/>
    <w:rsid w:val="00086CAF"/>
    <w:rsid w:val="00087094"/>
    <w:rsid w:val="00087559"/>
    <w:rsid w:val="0009011F"/>
    <w:rsid w:val="00090849"/>
    <w:rsid w:val="00091A02"/>
    <w:rsid w:val="00091C00"/>
    <w:rsid w:val="00092E94"/>
    <w:rsid w:val="000931BD"/>
    <w:rsid w:val="0009348F"/>
    <w:rsid w:val="00093AE1"/>
    <w:rsid w:val="00094BFB"/>
    <w:rsid w:val="00095021"/>
    <w:rsid w:val="00095415"/>
    <w:rsid w:val="00095987"/>
    <w:rsid w:val="00095BDD"/>
    <w:rsid w:val="0009615F"/>
    <w:rsid w:val="00097CF9"/>
    <w:rsid w:val="000A05F8"/>
    <w:rsid w:val="000A0AAE"/>
    <w:rsid w:val="000A20F4"/>
    <w:rsid w:val="000A2B23"/>
    <w:rsid w:val="000A30F0"/>
    <w:rsid w:val="000A6572"/>
    <w:rsid w:val="000A7E98"/>
    <w:rsid w:val="000B0AEE"/>
    <w:rsid w:val="000B0C09"/>
    <w:rsid w:val="000B0D9C"/>
    <w:rsid w:val="000B0F26"/>
    <w:rsid w:val="000B2BD3"/>
    <w:rsid w:val="000B3B87"/>
    <w:rsid w:val="000B3F5C"/>
    <w:rsid w:val="000B4237"/>
    <w:rsid w:val="000B4279"/>
    <w:rsid w:val="000B61F6"/>
    <w:rsid w:val="000B6A53"/>
    <w:rsid w:val="000B7FC2"/>
    <w:rsid w:val="000C05B4"/>
    <w:rsid w:val="000C099A"/>
    <w:rsid w:val="000C1335"/>
    <w:rsid w:val="000C1348"/>
    <w:rsid w:val="000C204D"/>
    <w:rsid w:val="000C2332"/>
    <w:rsid w:val="000C4F03"/>
    <w:rsid w:val="000C5469"/>
    <w:rsid w:val="000D04C7"/>
    <w:rsid w:val="000D0A90"/>
    <w:rsid w:val="000D136A"/>
    <w:rsid w:val="000D2378"/>
    <w:rsid w:val="000D2B44"/>
    <w:rsid w:val="000D2C85"/>
    <w:rsid w:val="000D32E2"/>
    <w:rsid w:val="000D3FE2"/>
    <w:rsid w:val="000D4119"/>
    <w:rsid w:val="000D5A1B"/>
    <w:rsid w:val="000D770C"/>
    <w:rsid w:val="000E11A0"/>
    <w:rsid w:val="000E16D5"/>
    <w:rsid w:val="000E2DE8"/>
    <w:rsid w:val="000E3193"/>
    <w:rsid w:val="000E33A7"/>
    <w:rsid w:val="000E522C"/>
    <w:rsid w:val="000E6080"/>
    <w:rsid w:val="000E616E"/>
    <w:rsid w:val="000E69D9"/>
    <w:rsid w:val="000E782E"/>
    <w:rsid w:val="000E7FF6"/>
    <w:rsid w:val="000F2475"/>
    <w:rsid w:val="000F2E78"/>
    <w:rsid w:val="000F472E"/>
    <w:rsid w:val="000F4CA8"/>
    <w:rsid w:val="000F5CDC"/>
    <w:rsid w:val="000F6439"/>
    <w:rsid w:val="000F678D"/>
    <w:rsid w:val="000F6922"/>
    <w:rsid w:val="000F6929"/>
    <w:rsid w:val="000F7A0F"/>
    <w:rsid w:val="00101866"/>
    <w:rsid w:val="00103788"/>
    <w:rsid w:val="001037D4"/>
    <w:rsid w:val="00104FEA"/>
    <w:rsid w:val="001059E5"/>
    <w:rsid w:val="0010633A"/>
    <w:rsid w:val="001063A7"/>
    <w:rsid w:val="0011038D"/>
    <w:rsid w:val="00111A12"/>
    <w:rsid w:val="001125D0"/>
    <w:rsid w:val="0011319A"/>
    <w:rsid w:val="001146C3"/>
    <w:rsid w:val="00114C7C"/>
    <w:rsid w:val="00115369"/>
    <w:rsid w:val="00115DCB"/>
    <w:rsid w:val="001163E5"/>
    <w:rsid w:val="00116580"/>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3B2"/>
    <w:rsid w:val="001406AF"/>
    <w:rsid w:val="00140CFA"/>
    <w:rsid w:val="00141132"/>
    <w:rsid w:val="0014135C"/>
    <w:rsid w:val="00141687"/>
    <w:rsid w:val="001416B7"/>
    <w:rsid w:val="00142327"/>
    <w:rsid w:val="001435E1"/>
    <w:rsid w:val="0014460B"/>
    <w:rsid w:val="00145F5B"/>
    <w:rsid w:val="00145F75"/>
    <w:rsid w:val="001464F1"/>
    <w:rsid w:val="0014655C"/>
    <w:rsid w:val="00146B9A"/>
    <w:rsid w:val="00151CB2"/>
    <w:rsid w:val="00151EA1"/>
    <w:rsid w:val="00152899"/>
    <w:rsid w:val="0015301F"/>
    <w:rsid w:val="00154765"/>
    <w:rsid w:val="00154953"/>
    <w:rsid w:val="00156BF7"/>
    <w:rsid w:val="001647C0"/>
    <w:rsid w:val="00164D2C"/>
    <w:rsid w:val="001651FF"/>
    <w:rsid w:val="00165580"/>
    <w:rsid w:val="00167C1E"/>
    <w:rsid w:val="0017083B"/>
    <w:rsid w:val="00170C55"/>
    <w:rsid w:val="00170E3B"/>
    <w:rsid w:val="00171111"/>
    <w:rsid w:val="00171392"/>
    <w:rsid w:val="00171756"/>
    <w:rsid w:val="00171935"/>
    <w:rsid w:val="001732AA"/>
    <w:rsid w:val="0017379E"/>
    <w:rsid w:val="001738D6"/>
    <w:rsid w:val="00174979"/>
    <w:rsid w:val="00175002"/>
    <w:rsid w:val="001758AC"/>
    <w:rsid w:val="00175FE2"/>
    <w:rsid w:val="0017709E"/>
    <w:rsid w:val="00177464"/>
    <w:rsid w:val="00182A2E"/>
    <w:rsid w:val="00182CB0"/>
    <w:rsid w:val="001835DC"/>
    <w:rsid w:val="00187CAA"/>
    <w:rsid w:val="001904A0"/>
    <w:rsid w:val="00190DAA"/>
    <w:rsid w:val="001913DD"/>
    <w:rsid w:val="00191E6D"/>
    <w:rsid w:val="0019262D"/>
    <w:rsid w:val="00192E98"/>
    <w:rsid w:val="00192F4E"/>
    <w:rsid w:val="00195FCD"/>
    <w:rsid w:val="001964D6"/>
    <w:rsid w:val="00197B54"/>
    <w:rsid w:val="00197B99"/>
    <w:rsid w:val="001A08D2"/>
    <w:rsid w:val="001A0B6A"/>
    <w:rsid w:val="001A10AD"/>
    <w:rsid w:val="001A1A40"/>
    <w:rsid w:val="001A3770"/>
    <w:rsid w:val="001A4C4C"/>
    <w:rsid w:val="001A5CE6"/>
    <w:rsid w:val="001A621F"/>
    <w:rsid w:val="001A6393"/>
    <w:rsid w:val="001A6C21"/>
    <w:rsid w:val="001A76EA"/>
    <w:rsid w:val="001A76EC"/>
    <w:rsid w:val="001A77A9"/>
    <w:rsid w:val="001B20DD"/>
    <w:rsid w:val="001B2D18"/>
    <w:rsid w:val="001B704B"/>
    <w:rsid w:val="001B78EB"/>
    <w:rsid w:val="001B7F53"/>
    <w:rsid w:val="001C09C2"/>
    <w:rsid w:val="001C1D5C"/>
    <w:rsid w:val="001C236B"/>
    <w:rsid w:val="001C2741"/>
    <w:rsid w:val="001C32F9"/>
    <w:rsid w:val="001C3B7D"/>
    <w:rsid w:val="001C3B96"/>
    <w:rsid w:val="001C40E0"/>
    <w:rsid w:val="001C6539"/>
    <w:rsid w:val="001C67C3"/>
    <w:rsid w:val="001C6A60"/>
    <w:rsid w:val="001C6E42"/>
    <w:rsid w:val="001C757D"/>
    <w:rsid w:val="001C7A80"/>
    <w:rsid w:val="001D2D2A"/>
    <w:rsid w:val="001D2FEA"/>
    <w:rsid w:val="001D4D26"/>
    <w:rsid w:val="001D4E57"/>
    <w:rsid w:val="001D70C2"/>
    <w:rsid w:val="001D7518"/>
    <w:rsid w:val="001D77CB"/>
    <w:rsid w:val="001E03BF"/>
    <w:rsid w:val="001E27E2"/>
    <w:rsid w:val="001E3356"/>
    <w:rsid w:val="001E420D"/>
    <w:rsid w:val="001E4463"/>
    <w:rsid w:val="001E5D9B"/>
    <w:rsid w:val="001E66F4"/>
    <w:rsid w:val="001F3E19"/>
    <w:rsid w:val="001F42B2"/>
    <w:rsid w:val="001F57ED"/>
    <w:rsid w:val="001F6046"/>
    <w:rsid w:val="001F6A57"/>
    <w:rsid w:val="001F6D56"/>
    <w:rsid w:val="001F79C5"/>
    <w:rsid w:val="001F7ABD"/>
    <w:rsid w:val="001F7C10"/>
    <w:rsid w:val="00200A1C"/>
    <w:rsid w:val="00200ABE"/>
    <w:rsid w:val="00200D5E"/>
    <w:rsid w:val="00200FE3"/>
    <w:rsid w:val="00201C6C"/>
    <w:rsid w:val="00202C3E"/>
    <w:rsid w:val="002039F5"/>
    <w:rsid w:val="00203AC3"/>
    <w:rsid w:val="0020400E"/>
    <w:rsid w:val="0020568A"/>
    <w:rsid w:val="00205F3F"/>
    <w:rsid w:val="00212C41"/>
    <w:rsid w:val="00212CDE"/>
    <w:rsid w:val="00212EFA"/>
    <w:rsid w:val="002138E8"/>
    <w:rsid w:val="00213F43"/>
    <w:rsid w:val="00214CA3"/>
    <w:rsid w:val="002159CE"/>
    <w:rsid w:val="00215B93"/>
    <w:rsid w:val="00220393"/>
    <w:rsid w:val="0022053C"/>
    <w:rsid w:val="00221356"/>
    <w:rsid w:val="00221D07"/>
    <w:rsid w:val="002236F6"/>
    <w:rsid w:val="0022395A"/>
    <w:rsid w:val="00223A6C"/>
    <w:rsid w:val="00223C20"/>
    <w:rsid w:val="00224076"/>
    <w:rsid w:val="00224113"/>
    <w:rsid w:val="0022467F"/>
    <w:rsid w:val="0022611E"/>
    <w:rsid w:val="00227820"/>
    <w:rsid w:val="00230346"/>
    <w:rsid w:val="002306F5"/>
    <w:rsid w:val="00230793"/>
    <w:rsid w:val="00231784"/>
    <w:rsid w:val="00231EAF"/>
    <w:rsid w:val="00232A82"/>
    <w:rsid w:val="002341B6"/>
    <w:rsid w:val="0023557D"/>
    <w:rsid w:val="00235586"/>
    <w:rsid w:val="00236195"/>
    <w:rsid w:val="00236220"/>
    <w:rsid w:val="00240B2D"/>
    <w:rsid w:val="00240B6A"/>
    <w:rsid w:val="00242D84"/>
    <w:rsid w:val="00243193"/>
    <w:rsid w:val="0024546B"/>
    <w:rsid w:val="00245A32"/>
    <w:rsid w:val="00251EF8"/>
    <w:rsid w:val="002526CB"/>
    <w:rsid w:val="002559B3"/>
    <w:rsid w:val="00255B81"/>
    <w:rsid w:val="0025742F"/>
    <w:rsid w:val="002578C2"/>
    <w:rsid w:val="00260329"/>
    <w:rsid w:val="002606BE"/>
    <w:rsid w:val="002610D6"/>
    <w:rsid w:val="00262335"/>
    <w:rsid w:val="00262CFB"/>
    <w:rsid w:val="002630B4"/>
    <w:rsid w:val="00263C9B"/>
    <w:rsid w:val="00265EBE"/>
    <w:rsid w:val="002662F6"/>
    <w:rsid w:val="0026718E"/>
    <w:rsid w:val="00267B8B"/>
    <w:rsid w:val="00270425"/>
    <w:rsid w:val="00270F2E"/>
    <w:rsid w:val="00270F6D"/>
    <w:rsid w:val="00271A8E"/>
    <w:rsid w:val="0027242A"/>
    <w:rsid w:val="00272912"/>
    <w:rsid w:val="0027355B"/>
    <w:rsid w:val="002742B0"/>
    <w:rsid w:val="00276C6F"/>
    <w:rsid w:val="00277F90"/>
    <w:rsid w:val="0028179B"/>
    <w:rsid w:val="00281970"/>
    <w:rsid w:val="00281C2C"/>
    <w:rsid w:val="00282607"/>
    <w:rsid w:val="002829C0"/>
    <w:rsid w:val="00282DC2"/>
    <w:rsid w:val="00282E2D"/>
    <w:rsid w:val="00283819"/>
    <w:rsid w:val="00283B7F"/>
    <w:rsid w:val="002854DA"/>
    <w:rsid w:val="002855AE"/>
    <w:rsid w:val="002858AC"/>
    <w:rsid w:val="00285C28"/>
    <w:rsid w:val="00285DB2"/>
    <w:rsid w:val="00285EF3"/>
    <w:rsid w:val="0028661C"/>
    <w:rsid w:val="00291772"/>
    <w:rsid w:val="002927E1"/>
    <w:rsid w:val="002944E2"/>
    <w:rsid w:val="00295CD2"/>
    <w:rsid w:val="0029781C"/>
    <w:rsid w:val="00297BA2"/>
    <w:rsid w:val="00297F77"/>
    <w:rsid w:val="002A0A89"/>
    <w:rsid w:val="002A167C"/>
    <w:rsid w:val="002A18C9"/>
    <w:rsid w:val="002A209D"/>
    <w:rsid w:val="002A2530"/>
    <w:rsid w:val="002A337E"/>
    <w:rsid w:val="002A475C"/>
    <w:rsid w:val="002A4BAF"/>
    <w:rsid w:val="002A54DD"/>
    <w:rsid w:val="002A5634"/>
    <w:rsid w:val="002A5E7F"/>
    <w:rsid w:val="002A6D3B"/>
    <w:rsid w:val="002A6EE4"/>
    <w:rsid w:val="002A775D"/>
    <w:rsid w:val="002B069C"/>
    <w:rsid w:val="002B0FED"/>
    <w:rsid w:val="002B1104"/>
    <w:rsid w:val="002B1182"/>
    <w:rsid w:val="002B32F3"/>
    <w:rsid w:val="002B3D21"/>
    <w:rsid w:val="002B6654"/>
    <w:rsid w:val="002B73C9"/>
    <w:rsid w:val="002C16E9"/>
    <w:rsid w:val="002C2D4B"/>
    <w:rsid w:val="002C2E60"/>
    <w:rsid w:val="002C2EFB"/>
    <w:rsid w:val="002C31D1"/>
    <w:rsid w:val="002C55EA"/>
    <w:rsid w:val="002C5C5B"/>
    <w:rsid w:val="002C5E8A"/>
    <w:rsid w:val="002C66D4"/>
    <w:rsid w:val="002C6D2C"/>
    <w:rsid w:val="002D0B5F"/>
    <w:rsid w:val="002D17F6"/>
    <w:rsid w:val="002D1E65"/>
    <w:rsid w:val="002D2177"/>
    <w:rsid w:val="002D2666"/>
    <w:rsid w:val="002D2C05"/>
    <w:rsid w:val="002D60CC"/>
    <w:rsid w:val="002D789B"/>
    <w:rsid w:val="002E1465"/>
    <w:rsid w:val="002E15F2"/>
    <w:rsid w:val="002E44C4"/>
    <w:rsid w:val="002E4DBE"/>
    <w:rsid w:val="002E5B28"/>
    <w:rsid w:val="002E7609"/>
    <w:rsid w:val="002F00A6"/>
    <w:rsid w:val="002F08DF"/>
    <w:rsid w:val="002F0AC0"/>
    <w:rsid w:val="002F0C7E"/>
    <w:rsid w:val="002F0CEE"/>
    <w:rsid w:val="002F1A6B"/>
    <w:rsid w:val="002F28A6"/>
    <w:rsid w:val="002F30C9"/>
    <w:rsid w:val="002F4AEA"/>
    <w:rsid w:val="002F6071"/>
    <w:rsid w:val="0030029B"/>
    <w:rsid w:val="0030055F"/>
    <w:rsid w:val="00303A22"/>
    <w:rsid w:val="00303B0F"/>
    <w:rsid w:val="00304998"/>
    <w:rsid w:val="00304DA8"/>
    <w:rsid w:val="00304F6F"/>
    <w:rsid w:val="00305185"/>
    <w:rsid w:val="003057E7"/>
    <w:rsid w:val="00307E3F"/>
    <w:rsid w:val="00307E59"/>
    <w:rsid w:val="003104BA"/>
    <w:rsid w:val="00310B5A"/>
    <w:rsid w:val="00311D90"/>
    <w:rsid w:val="00311E3A"/>
    <w:rsid w:val="00312D9E"/>
    <w:rsid w:val="00312EE2"/>
    <w:rsid w:val="00313CA4"/>
    <w:rsid w:val="00314C09"/>
    <w:rsid w:val="003159E1"/>
    <w:rsid w:val="00315E0A"/>
    <w:rsid w:val="0031651C"/>
    <w:rsid w:val="00316BDC"/>
    <w:rsid w:val="003173F6"/>
    <w:rsid w:val="003231F6"/>
    <w:rsid w:val="0032427A"/>
    <w:rsid w:val="00324B34"/>
    <w:rsid w:val="003258EE"/>
    <w:rsid w:val="00326A1E"/>
    <w:rsid w:val="003272FB"/>
    <w:rsid w:val="00327C39"/>
    <w:rsid w:val="00330508"/>
    <w:rsid w:val="0033247F"/>
    <w:rsid w:val="00332602"/>
    <w:rsid w:val="00332705"/>
    <w:rsid w:val="003327DA"/>
    <w:rsid w:val="0033320A"/>
    <w:rsid w:val="00333329"/>
    <w:rsid w:val="00334386"/>
    <w:rsid w:val="00334A7C"/>
    <w:rsid w:val="00334AFE"/>
    <w:rsid w:val="00334CA8"/>
    <w:rsid w:val="0033664B"/>
    <w:rsid w:val="00340A89"/>
    <w:rsid w:val="00341656"/>
    <w:rsid w:val="0034190C"/>
    <w:rsid w:val="0034193E"/>
    <w:rsid w:val="003437D6"/>
    <w:rsid w:val="00343DF1"/>
    <w:rsid w:val="00344417"/>
    <w:rsid w:val="0034518A"/>
    <w:rsid w:val="003453D7"/>
    <w:rsid w:val="00345F36"/>
    <w:rsid w:val="00347E7C"/>
    <w:rsid w:val="00352767"/>
    <w:rsid w:val="00354DE0"/>
    <w:rsid w:val="00354E63"/>
    <w:rsid w:val="00355322"/>
    <w:rsid w:val="00360109"/>
    <w:rsid w:val="003602E4"/>
    <w:rsid w:val="003609A0"/>
    <w:rsid w:val="00360AB4"/>
    <w:rsid w:val="00361313"/>
    <w:rsid w:val="0036138B"/>
    <w:rsid w:val="00361EFB"/>
    <w:rsid w:val="003626BC"/>
    <w:rsid w:val="00363ABF"/>
    <w:rsid w:val="003659ED"/>
    <w:rsid w:val="0036647F"/>
    <w:rsid w:val="0036661E"/>
    <w:rsid w:val="00370CC6"/>
    <w:rsid w:val="00371935"/>
    <w:rsid w:val="00371BBE"/>
    <w:rsid w:val="003722FA"/>
    <w:rsid w:val="003735F7"/>
    <w:rsid w:val="003739DB"/>
    <w:rsid w:val="00373D61"/>
    <w:rsid w:val="003741F2"/>
    <w:rsid w:val="003744D7"/>
    <w:rsid w:val="00382308"/>
    <w:rsid w:val="003837CE"/>
    <w:rsid w:val="0038436A"/>
    <w:rsid w:val="00390014"/>
    <w:rsid w:val="00390F5D"/>
    <w:rsid w:val="00391C28"/>
    <w:rsid w:val="00391EAD"/>
    <w:rsid w:val="003925A7"/>
    <w:rsid w:val="0039329C"/>
    <w:rsid w:val="00394867"/>
    <w:rsid w:val="00395FD9"/>
    <w:rsid w:val="003969B8"/>
    <w:rsid w:val="003A050A"/>
    <w:rsid w:val="003A0FB8"/>
    <w:rsid w:val="003A1A7A"/>
    <w:rsid w:val="003A3867"/>
    <w:rsid w:val="003A3A54"/>
    <w:rsid w:val="003A42E0"/>
    <w:rsid w:val="003A54F7"/>
    <w:rsid w:val="003B1802"/>
    <w:rsid w:val="003B1EE7"/>
    <w:rsid w:val="003B276D"/>
    <w:rsid w:val="003B36C5"/>
    <w:rsid w:val="003B393A"/>
    <w:rsid w:val="003B3A16"/>
    <w:rsid w:val="003C0BE4"/>
    <w:rsid w:val="003C15B3"/>
    <w:rsid w:val="003C1B4B"/>
    <w:rsid w:val="003C2BD5"/>
    <w:rsid w:val="003C5554"/>
    <w:rsid w:val="003C7776"/>
    <w:rsid w:val="003D09E4"/>
    <w:rsid w:val="003D2165"/>
    <w:rsid w:val="003D2DFC"/>
    <w:rsid w:val="003D3FFE"/>
    <w:rsid w:val="003D5995"/>
    <w:rsid w:val="003D634D"/>
    <w:rsid w:val="003D6352"/>
    <w:rsid w:val="003E01AD"/>
    <w:rsid w:val="003E40B7"/>
    <w:rsid w:val="003E4622"/>
    <w:rsid w:val="003E4BB6"/>
    <w:rsid w:val="003E6FA9"/>
    <w:rsid w:val="003F07B7"/>
    <w:rsid w:val="003F1320"/>
    <w:rsid w:val="003F15B1"/>
    <w:rsid w:val="003F2A7A"/>
    <w:rsid w:val="003F419A"/>
    <w:rsid w:val="003F4B6B"/>
    <w:rsid w:val="003F602D"/>
    <w:rsid w:val="003F6046"/>
    <w:rsid w:val="003F60AD"/>
    <w:rsid w:val="003F6474"/>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1993"/>
    <w:rsid w:val="00412171"/>
    <w:rsid w:val="00412253"/>
    <w:rsid w:val="004127EC"/>
    <w:rsid w:val="00413352"/>
    <w:rsid w:val="00414AEC"/>
    <w:rsid w:val="00415606"/>
    <w:rsid w:val="004163EB"/>
    <w:rsid w:val="00416735"/>
    <w:rsid w:val="00417594"/>
    <w:rsid w:val="004176CD"/>
    <w:rsid w:val="00420F4F"/>
    <w:rsid w:val="004238DC"/>
    <w:rsid w:val="004241EA"/>
    <w:rsid w:val="004257F1"/>
    <w:rsid w:val="004267EF"/>
    <w:rsid w:val="00427783"/>
    <w:rsid w:val="00430356"/>
    <w:rsid w:val="00430D27"/>
    <w:rsid w:val="004310E8"/>
    <w:rsid w:val="00436575"/>
    <w:rsid w:val="00437440"/>
    <w:rsid w:val="004378AF"/>
    <w:rsid w:val="0044080A"/>
    <w:rsid w:val="00442AEE"/>
    <w:rsid w:val="004437E2"/>
    <w:rsid w:val="00444EB4"/>
    <w:rsid w:val="00446003"/>
    <w:rsid w:val="004476AB"/>
    <w:rsid w:val="00447C65"/>
    <w:rsid w:val="00452311"/>
    <w:rsid w:val="0045251D"/>
    <w:rsid w:val="00453402"/>
    <w:rsid w:val="00453B6E"/>
    <w:rsid w:val="00454CDC"/>
    <w:rsid w:val="00454D59"/>
    <w:rsid w:val="00454D99"/>
    <w:rsid w:val="0045531B"/>
    <w:rsid w:val="0045596C"/>
    <w:rsid w:val="00456156"/>
    <w:rsid w:val="00456581"/>
    <w:rsid w:val="00456A6E"/>
    <w:rsid w:val="004570DE"/>
    <w:rsid w:val="00460A5E"/>
    <w:rsid w:val="00462F2D"/>
    <w:rsid w:val="00462F60"/>
    <w:rsid w:val="00464993"/>
    <w:rsid w:val="00464B22"/>
    <w:rsid w:val="00465CF6"/>
    <w:rsid w:val="00465D94"/>
    <w:rsid w:val="00465F66"/>
    <w:rsid w:val="004661F8"/>
    <w:rsid w:val="004672E4"/>
    <w:rsid w:val="00470A8F"/>
    <w:rsid w:val="00470F0B"/>
    <w:rsid w:val="00471114"/>
    <w:rsid w:val="0047325C"/>
    <w:rsid w:val="00474791"/>
    <w:rsid w:val="00475801"/>
    <w:rsid w:val="00476E53"/>
    <w:rsid w:val="0048063C"/>
    <w:rsid w:val="004826A8"/>
    <w:rsid w:val="0048272C"/>
    <w:rsid w:val="0048517F"/>
    <w:rsid w:val="00485B3C"/>
    <w:rsid w:val="00487007"/>
    <w:rsid w:val="004904A0"/>
    <w:rsid w:val="00490CCC"/>
    <w:rsid w:val="00491314"/>
    <w:rsid w:val="00491673"/>
    <w:rsid w:val="004926C0"/>
    <w:rsid w:val="00492C88"/>
    <w:rsid w:val="00493E35"/>
    <w:rsid w:val="00494AD5"/>
    <w:rsid w:val="00494F1F"/>
    <w:rsid w:val="004955C3"/>
    <w:rsid w:val="00496E99"/>
    <w:rsid w:val="00496EFC"/>
    <w:rsid w:val="004977B5"/>
    <w:rsid w:val="004979CC"/>
    <w:rsid w:val="00497F1E"/>
    <w:rsid w:val="004A14BF"/>
    <w:rsid w:val="004A3DC6"/>
    <w:rsid w:val="004A4A82"/>
    <w:rsid w:val="004A525B"/>
    <w:rsid w:val="004A6D27"/>
    <w:rsid w:val="004A701E"/>
    <w:rsid w:val="004A7A28"/>
    <w:rsid w:val="004A7BC8"/>
    <w:rsid w:val="004A7FC2"/>
    <w:rsid w:val="004B09D5"/>
    <w:rsid w:val="004B0ADA"/>
    <w:rsid w:val="004B0E92"/>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6267"/>
    <w:rsid w:val="004C7469"/>
    <w:rsid w:val="004C762C"/>
    <w:rsid w:val="004D00D5"/>
    <w:rsid w:val="004D15F7"/>
    <w:rsid w:val="004D3834"/>
    <w:rsid w:val="004D3B31"/>
    <w:rsid w:val="004D563E"/>
    <w:rsid w:val="004D647D"/>
    <w:rsid w:val="004E00E6"/>
    <w:rsid w:val="004E1274"/>
    <w:rsid w:val="004E1275"/>
    <w:rsid w:val="004E1FCA"/>
    <w:rsid w:val="004E3477"/>
    <w:rsid w:val="004E3F3C"/>
    <w:rsid w:val="004E5136"/>
    <w:rsid w:val="004E7083"/>
    <w:rsid w:val="004E78B7"/>
    <w:rsid w:val="004F1D74"/>
    <w:rsid w:val="004F2B0F"/>
    <w:rsid w:val="004F5BE5"/>
    <w:rsid w:val="004F608D"/>
    <w:rsid w:val="004F6363"/>
    <w:rsid w:val="004F6E70"/>
    <w:rsid w:val="004F736D"/>
    <w:rsid w:val="004F76A2"/>
    <w:rsid w:val="004F7EB9"/>
    <w:rsid w:val="0050082C"/>
    <w:rsid w:val="005008F5"/>
    <w:rsid w:val="00500CDF"/>
    <w:rsid w:val="00502FA0"/>
    <w:rsid w:val="00504415"/>
    <w:rsid w:val="00505ADD"/>
    <w:rsid w:val="00505BFE"/>
    <w:rsid w:val="00510D17"/>
    <w:rsid w:val="00511847"/>
    <w:rsid w:val="0051227C"/>
    <w:rsid w:val="00512724"/>
    <w:rsid w:val="00512FDE"/>
    <w:rsid w:val="005138D0"/>
    <w:rsid w:val="005139D8"/>
    <w:rsid w:val="00516DC8"/>
    <w:rsid w:val="005174A8"/>
    <w:rsid w:val="00517687"/>
    <w:rsid w:val="005205DC"/>
    <w:rsid w:val="00520DFA"/>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36A24"/>
    <w:rsid w:val="005406DF"/>
    <w:rsid w:val="005415A2"/>
    <w:rsid w:val="00541FE9"/>
    <w:rsid w:val="0054267F"/>
    <w:rsid w:val="00543425"/>
    <w:rsid w:val="00543FF5"/>
    <w:rsid w:val="00544075"/>
    <w:rsid w:val="00544241"/>
    <w:rsid w:val="0054750F"/>
    <w:rsid w:val="00547A58"/>
    <w:rsid w:val="00547E5E"/>
    <w:rsid w:val="005500F2"/>
    <w:rsid w:val="0055013F"/>
    <w:rsid w:val="005502AF"/>
    <w:rsid w:val="005505F1"/>
    <w:rsid w:val="0055312D"/>
    <w:rsid w:val="00553261"/>
    <w:rsid w:val="00553A95"/>
    <w:rsid w:val="00554BA5"/>
    <w:rsid w:val="00560314"/>
    <w:rsid w:val="00561A40"/>
    <w:rsid w:val="00561EEA"/>
    <w:rsid w:val="00562F0F"/>
    <w:rsid w:val="0056477C"/>
    <w:rsid w:val="00564DDE"/>
    <w:rsid w:val="0056641D"/>
    <w:rsid w:val="005705FF"/>
    <w:rsid w:val="005718E2"/>
    <w:rsid w:val="00572972"/>
    <w:rsid w:val="005731C2"/>
    <w:rsid w:val="00573EFF"/>
    <w:rsid w:val="005744B1"/>
    <w:rsid w:val="00574696"/>
    <w:rsid w:val="00574839"/>
    <w:rsid w:val="0057552A"/>
    <w:rsid w:val="00581368"/>
    <w:rsid w:val="0058141C"/>
    <w:rsid w:val="00591846"/>
    <w:rsid w:val="00592425"/>
    <w:rsid w:val="00594D7C"/>
    <w:rsid w:val="00595608"/>
    <w:rsid w:val="005959F7"/>
    <w:rsid w:val="00596E29"/>
    <w:rsid w:val="00597537"/>
    <w:rsid w:val="00597FFB"/>
    <w:rsid w:val="005A0997"/>
    <w:rsid w:val="005A0ECA"/>
    <w:rsid w:val="005A11D8"/>
    <w:rsid w:val="005A1F98"/>
    <w:rsid w:val="005A2F0D"/>
    <w:rsid w:val="005A3D7D"/>
    <w:rsid w:val="005A4183"/>
    <w:rsid w:val="005A4CC2"/>
    <w:rsid w:val="005A523D"/>
    <w:rsid w:val="005A5F89"/>
    <w:rsid w:val="005A68C0"/>
    <w:rsid w:val="005A6CDB"/>
    <w:rsid w:val="005A7B21"/>
    <w:rsid w:val="005B03A7"/>
    <w:rsid w:val="005B4202"/>
    <w:rsid w:val="005B487E"/>
    <w:rsid w:val="005B4C46"/>
    <w:rsid w:val="005B50EA"/>
    <w:rsid w:val="005B60D3"/>
    <w:rsid w:val="005B7D98"/>
    <w:rsid w:val="005C2760"/>
    <w:rsid w:val="005C4787"/>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AB0"/>
    <w:rsid w:val="005E0D96"/>
    <w:rsid w:val="005E3A20"/>
    <w:rsid w:val="005E3D04"/>
    <w:rsid w:val="005E43E0"/>
    <w:rsid w:val="005E73DC"/>
    <w:rsid w:val="005F0E37"/>
    <w:rsid w:val="005F3D0D"/>
    <w:rsid w:val="005F3EB5"/>
    <w:rsid w:val="005F3FA2"/>
    <w:rsid w:val="005F6491"/>
    <w:rsid w:val="005F6A0B"/>
    <w:rsid w:val="005F7259"/>
    <w:rsid w:val="005F7F53"/>
    <w:rsid w:val="00600352"/>
    <w:rsid w:val="00601F22"/>
    <w:rsid w:val="00603261"/>
    <w:rsid w:val="00605FA5"/>
    <w:rsid w:val="0060601E"/>
    <w:rsid w:val="0060766B"/>
    <w:rsid w:val="00607959"/>
    <w:rsid w:val="006111C6"/>
    <w:rsid w:val="00611952"/>
    <w:rsid w:val="0061447B"/>
    <w:rsid w:val="0061489D"/>
    <w:rsid w:val="00614930"/>
    <w:rsid w:val="0061674F"/>
    <w:rsid w:val="006171B6"/>
    <w:rsid w:val="00617823"/>
    <w:rsid w:val="0061793D"/>
    <w:rsid w:val="00617B97"/>
    <w:rsid w:val="0062065D"/>
    <w:rsid w:val="006206B3"/>
    <w:rsid w:val="00621565"/>
    <w:rsid w:val="00623CBC"/>
    <w:rsid w:val="00626B2F"/>
    <w:rsid w:val="00626D99"/>
    <w:rsid w:val="0063028B"/>
    <w:rsid w:val="00630FFD"/>
    <w:rsid w:val="006317E3"/>
    <w:rsid w:val="00633B7F"/>
    <w:rsid w:val="006340BD"/>
    <w:rsid w:val="00635982"/>
    <w:rsid w:val="00635EE9"/>
    <w:rsid w:val="006368C4"/>
    <w:rsid w:val="00636A0D"/>
    <w:rsid w:val="00637A85"/>
    <w:rsid w:val="00637D61"/>
    <w:rsid w:val="00640A7E"/>
    <w:rsid w:val="006419EE"/>
    <w:rsid w:val="0064233F"/>
    <w:rsid w:val="006428D0"/>
    <w:rsid w:val="00642A74"/>
    <w:rsid w:val="0064352D"/>
    <w:rsid w:val="00643F7C"/>
    <w:rsid w:val="00644797"/>
    <w:rsid w:val="00645235"/>
    <w:rsid w:val="006457A8"/>
    <w:rsid w:val="0064594F"/>
    <w:rsid w:val="00651EA5"/>
    <w:rsid w:val="006527C9"/>
    <w:rsid w:val="006528D7"/>
    <w:rsid w:val="006533F3"/>
    <w:rsid w:val="00655557"/>
    <w:rsid w:val="0065574D"/>
    <w:rsid w:val="00655E46"/>
    <w:rsid w:val="00655FE5"/>
    <w:rsid w:val="00656523"/>
    <w:rsid w:val="00656D68"/>
    <w:rsid w:val="00660320"/>
    <w:rsid w:val="00660DAE"/>
    <w:rsid w:val="00661B59"/>
    <w:rsid w:val="00661D64"/>
    <w:rsid w:val="00662D6C"/>
    <w:rsid w:val="006637FA"/>
    <w:rsid w:val="00663EE8"/>
    <w:rsid w:val="006641AB"/>
    <w:rsid w:val="006641C4"/>
    <w:rsid w:val="006645CE"/>
    <w:rsid w:val="006647AB"/>
    <w:rsid w:val="00665379"/>
    <w:rsid w:val="00667A88"/>
    <w:rsid w:val="0067454B"/>
    <w:rsid w:val="00674D4E"/>
    <w:rsid w:val="00675745"/>
    <w:rsid w:val="006767FE"/>
    <w:rsid w:val="00677AAC"/>
    <w:rsid w:val="0068153D"/>
    <w:rsid w:val="00683F76"/>
    <w:rsid w:val="0068513F"/>
    <w:rsid w:val="006858DB"/>
    <w:rsid w:val="00687903"/>
    <w:rsid w:val="00687987"/>
    <w:rsid w:val="00687A9C"/>
    <w:rsid w:val="00692660"/>
    <w:rsid w:val="00692DBE"/>
    <w:rsid w:val="0069362F"/>
    <w:rsid w:val="006945E1"/>
    <w:rsid w:val="00694A48"/>
    <w:rsid w:val="00694BA7"/>
    <w:rsid w:val="006952E4"/>
    <w:rsid w:val="00695926"/>
    <w:rsid w:val="0069631A"/>
    <w:rsid w:val="00697F28"/>
    <w:rsid w:val="006A03AB"/>
    <w:rsid w:val="006A16A7"/>
    <w:rsid w:val="006A1C66"/>
    <w:rsid w:val="006A2C3F"/>
    <w:rsid w:val="006A3ECB"/>
    <w:rsid w:val="006A4036"/>
    <w:rsid w:val="006A4130"/>
    <w:rsid w:val="006A6FA8"/>
    <w:rsid w:val="006A74C7"/>
    <w:rsid w:val="006A76A2"/>
    <w:rsid w:val="006B048F"/>
    <w:rsid w:val="006B0627"/>
    <w:rsid w:val="006B10DD"/>
    <w:rsid w:val="006B1B35"/>
    <w:rsid w:val="006B1BE3"/>
    <w:rsid w:val="006B2487"/>
    <w:rsid w:val="006B293C"/>
    <w:rsid w:val="006B440C"/>
    <w:rsid w:val="006B4E1B"/>
    <w:rsid w:val="006B6BE9"/>
    <w:rsid w:val="006B73B8"/>
    <w:rsid w:val="006B7DA4"/>
    <w:rsid w:val="006C0E00"/>
    <w:rsid w:val="006C2192"/>
    <w:rsid w:val="006C2271"/>
    <w:rsid w:val="006C22C5"/>
    <w:rsid w:val="006C23F9"/>
    <w:rsid w:val="006C2508"/>
    <w:rsid w:val="006C2A9C"/>
    <w:rsid w:val="006C3CE7"/>
    <w:rsid w:val="006C3F1F"/>
    <w:rsid w:val="006C4730"/>
    <w:rsid w:val="006C5E6A"/>
    <w:rsid w:val="006D0823"/>
    <w:rsid w:val="006D2AC9"/>
    <w:rsid w:val="006D4294"/>
    <w:rsid w:val="006D5319"/>
    <w:rsid w:val="006D5A9B"/>
    <w:rsid w:val="006D606E"/>
    <w:rsid w:val="006D616F"/>
    <w:rsid w:val="006D649E"/>
    <w:rsid w:val="006D699D"/>
    <w:rsid w:val="006D770B"/>
    <w:rsid w:val="006E0545"/>
    <w:rsid w:val="006E1A43"/>
    <w:rsid w:val="006E35F2"/>
    <w:rsid w:val="006E37C2"/>
    <w:rsid w:val="006E3857"/>
    <w:rsid w:val="006E3F22"/>
    <w:rsid w:val="006E450E"/>
    <w:rsid w:val="006F0CA5"/>
    <w:rsid w:val="006F163F"/>
    <w:rsid w:val="006F325D"/>
    <w:rsid w:val="006F367B"/>
    <w:rsid w:val="006F38ED"/>
    <w:rsid w:val="006F416A"/>
    <w:rsid w:val="006F41B9"/>
    <w:rsid w:val="006F440D"/>
    <w:rsid w:val="006F4586"/>
    <w:rsid w:val="006F56DB"/>
    <w:rsid w:val="007004C9"/>
    <w:rsid w:val="00700896"/>
    <w:rsid w:val="00700D5B"/>
    <w:rsid w:val="00701034"/>
    <w:rsid w:val="00701062"/>
    <w:rsid w:val="00701E43"/>
    <w:rsid w:val="0070493F"/>
    <w:rsid w:val="00704B9D"/>
    <w:rsid w:val="00705D89"/>
    <w:rsid w:val="0070669E"/>
    <w:rsid w:val="007067F8"/>
    <w:rsid w:val="00706C26"/>
    <w:rsid w:val="00706C90"/>
    <w:rsid w:val="00710D5C"/>
    <w:rsid w:val="007120FE"/>
    <w:rsid w:val="007162DF"/>
    <w:rsid w:val="007166E6"/>
    <w:rsid w:val="00720B38"/>
    <w:rsid w:val="00721510"/>
    <w:rsid w:val="00722F4D"/>
    <w:rsid w:val="007248A4"/>
    <w:rsid w:val="00726FCC"/>
    <w:rsid w:val="0072709C"/>
    <w:rsid w:val="00727464"/>
    <w:rsid w:val="00727736"/>
    <w:rsid w:val="00730A6C"/>
    <w:rsid w:val="007310AA"/>
    <w:rsid w:val="00731F53"/>
    <w:rsid w:val="00732C51"/>
    <w:rsid w:val="00733513"/>
    <w:rsid w:val="0073400A"/>
    <w:rsid w:val="007344FD"/>
    <w:rsid w:val="00734AA0"/>
    <w:rsid w:val="00734B68"/>
    <w:rsid w:val="00735CEF"/>
    <w:rsid w:val="007369B9"/>
    <w:rsid w:val="00736C44"/>
    <w:rsid w:val="00740A74"/>
    <w:rsid w:val="00741F2A"/>
    <w:rsid w:val="0074418A"/>
    <w:rsid w:val="0074467C"/>
    <w:rsid w:val="0074631C"/>
    <w:rsid w:val="007468A9"/>
    <w:rsid w:val="00747858"/>
    <w:rsid w:val="0075181D"/>
    <w:rsid w:val="00752C08"/>
    <w:rsid w:val="0075317D"/>
    <w:rsid w:val="00753681"/>
    <w:rsid w:val="007540AB"/>
    <w:rsid w:val="00754A77"/>
    <w:rsid w:val="00755C0D"/>
    <w:rsid w:val="0075675A"/>
    <w:rsid w:val="007576DF"/>
    <w:rsid w:val="007600AE"/>
    <w:rsid w:val="007635C4"/>
    <w:rsid w:val="0076363F"/>
    <w:rsid w:val="00764663"/>
    <w:rsid w:val="00764CE2"/>
    <w:rsid w:val="007665A7"/>
    <w:rsid w:val="00766FEB"/>
    <w:rsid w:val="00770A94"/>
    <w:rsid w:val="007711CD"/>
    <w:rsid w:val="00772BFD"/>
    <w:rsid w:val="00773228"/>
    <w:rsid w:val="007744F5"/>
    <w:rsid w:val="00774CF4"/>
    <w:rsid w:val="00775B1F"/>
    <w:rsid w:val="00776382"/>
    <w:rsid w:val="00776971"/>
    <w:rsid w:val="00776ED6"/>
    <w:rsid w:val="007802A1"/>
    <w:rsid w:val="007803FC"/>
    <w:rsid w:val="007806BB"/>
    <w:rsid w:val="007814CA"/>
    <w:rsid w:val="00781B69"/>
    <w:rsid w:val="0078332E"/>
    <w:rsid w:val="007842E2"/>
    <w:rsid w:val="0078598C"/>
    <w:rsid w:val="007866D2"/>
    <w:rsid w:val="00786C07"/>
    <w:rsid w:val="0078736D"/>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4C60"/>
    <w:rsid w:val="007A53D0"/>
    <w:rsid w:val="007A5EDB"/>
    <w:rsid w:val="007A68FA"/>
    <w:rsid w:val="007B0729"/>
    <w:rsid w:val="007B1976"/>
    <w:rsid w:val="007B201B"/>
    <w:rsid w:val="007B2561"/>
    <w:rsid w:val="007B303B"/>
    <w:rsid w:val="007B35BF"/>
    <w:rsid w:val="007B68A9"/>
    <w:rsid w:val="007C11CE"/>
    <w:rsid w:val="007C1D9B"/>
    <w:rsid w:val="007C25A0"/>
    <w:rsid w:val="007C33EA"/>
    <w:rsid w:val="007C48C5"/>
    <w:rsid w:val="007C4F73"/>
    <w:rsid w:val="007C5247"/>
    <w:rsid w:val="007C5B4F"/>
    <w:rsid w:val="007C67BB"/>
    <w:rsid w:val="007D0B4B"/>
    <w:rsid w:val="007D129C"/>
    <w:rsid w:val="007D1D50"/>
    <w:rsid w:val="007D1DB3"/>
    <w:rsid w:val="007D3403"/>
    <w:rsid w:val="007D3EA1"/>
    <w:rsid w:val="007D4D97"/>
    <w:rsid w:val="007D4F1D"/>
    <w:rsid w:val="007D68C2"/>
    <w:rsid w:val="007D732A"/>
    <w:rsid w:val="007D788C"/>
    <w:rsid w:val="007E1004"/>
    <w:rsid w:val="007E2B1A"/>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489C"/>
    <w:rsid w:val="008064F1"/>
    <w:rsid w:val="00807471"/>
    <w:rsid w:val="008078C0"/>
    <w:rsid w:val="0081275A"/>
    <w:rsid w:val="00813910"/>
    <w:rsid w:val="008139AD"/>
    <w:rsid w:val="00813B2A"/>
    <w:rsid w:val="00814233"/>
    <w:rsid w:val="00814F6B"/>
    <w:rsid w:val="00815914"/>
    <w:rsid w:val="00816A1C"/>
    <w:rsid w:val="00817168"/>
    <w:rsid w:val="00817997"/>
    <w:rsid w:val="0082078E"/>
    <w:rsid w:val="008222F8"/>
    <w:rsid w:val="00822F56"/>
    <w:rsid w:val="0082660E"/>
    <w:rsid w:val="00826E38"/>
    <w:rsid w:val="00827636"/>
    <w:rsid w:val="00831E45"/>
    <w:rsid w:val="00832101"/>
    <w:rsid w:val="0083269F"/>
    <w:rsid w:val="008327F2"/>
    <w:rsid w:val="00833A93"/>
    <w:rsid w:val="0083416A"/>
    <w:rsid w:val="0083492F"/>
    <w:rsid w:val="008353D4"/>
    <w:rsid w:val="00836EF4"/>
    <w:rsid w:val="00837BFF"/>
    <w:rsid w:val="00840600"/>
    <w:rsid w:val="00840627"/>
    <w:rsid w:val="008420F5"/>
    <w:rsid w:val="00842676"/>
    <w:rsid w:val="0084274A"/>
    <w:rsid w:val="0084324C"/>
    <w:rsid w:val="00843A05"/>
    <w:rsid w:val="00844DBD"/>
    <w:rsid w:val="008451B7"/>
    <w:rsid w:val="0084616B"/>
    <w:rsid w:val="00846E95"/>
    <w:rsid w:val="00847115"/>
    <w:rsid w:val="00847615"/>
    <w:rsid w:val="00850670"/>
    <w:rsid w:val="00850C9F"/>
    <w:rsid w:val="008519D0"/>
    <w:rsid w:val="00851B23"/>
    <w:rsid w:val="008520E2"/>
    <w:rsid w:val="00853ED0"/>
    <w:rsid w:val="00854148"/>
    <w:rsid w:val="00854E3B"/>
    <w:rsid w:val="0085504C"/>
    <w:rsid w:val="00855F2D"/>
    <w:rsid w:val="0085613E"/>
    <w:rsid w:val="00856682"/>
    <w:rsid w:val="00856895"/>
    <w:rsid w:val="00857DCF"/>
    <w:rsid w:val="008614F5"/>
    <w:rsid w:val="0086199C"/>
    <w:rsid w:val="008624DE"/>
    <w:rsid w:val="00862C12"/>
    <w:rsid w:val="00862E19"/>
    <w:rsid w:val="0086354A"/>
    <w:rsid w:val="008640BF"/>
    <w:rsid w:val="00865244"/>
    <w:rsid w:val="008704B2"/>
    <w:rsid w:val="00872E0B"/>
    <w:rsid w:val="00873681"/>
    <w:rsid w:val="00873BFD"/>
    <w:rsid w:val="008750A2"/>
    <w:rsid w:val="00875C3E"/>
    <w:rsid w:val="008763C6"/>
    <w:rsid w:val="00881D10"/>
    <w:rsid w:val="00882D4C"/>
    <w:rsid w:val="00884946"/>
    <w:rsid w:val="008854E8"/>
    <w:rsid w:val="00886190"/>
    <w:rsid w:val="00886754"/>
    <w:rsid w:val="008868AF"/>
    <w:rsid w:val="00886E07"/>
    <w:rsid w:val="00895284"/>
    <w:rsid w:val="00897795"/>
    <w:rsid w:val="008A0FB8"/>
    <w:rsid w:val="008A1928"/>
    <w:rsid w:val="008A2920"/>
    <w:rsid w:val="008A38B0"/>
    <w:rsid w:val="008A3AC1"/>
    <w:rsid w:val="008A3B30"/>
    <w:rsid w:val="008A46C6"/>
    <w:rsid w:val="008A478D"/>
    <w:rsid w:val="008A4B66"/>
    <w:rsid w:val="008A5767"/>
    <w:rsid w:val="008A5F54"/>
    <w:rsid w:val="008A6DAC"/>
    <w:rsid w:val="008A752C"/>
    <w:rsid w:val="008A7737"/>
    <w:rsid w:val="008A7BF1"/>
    <w:rsid w:val="008B0A9F"/>
    <w:rsid w:val="008B3335"/>
    <w:rsid w:val="008B34CD"/>
    <w:rsid w:val="008B3F1E"/>
    <w:rsid w:val="008B66CF"/>
    <w:rsid w:val="008B6B40"/>
    <w:rsid w:val="008C0F05"/>
    <w:rsid w:val="008C1189"/>
    <w:rsid w:val="008C12E3"/>
    <w:rsid w:val="008C1992"/>
    <w:rsid w:val="008C2095"/>
    <w:rsid w:val="008C45D1"/>
    <w:rsid w:val="008C6BB1"/>
    <w:rsid w:val="008D037D"/>
    <w:rsid w:val="008D0BDC"/>
    <w:rsid w:val="008D0C3F"/>
    <w:rsid w:val="008D4144"/>
    <w:rsid w:val="008D42BA"/>
    <w:rsid w:val="008D760A"/>
    <w:rsid w:val="008D788F"/>
    <w:rsid w:val="008E02F4"/>
    <w:rsid w:val="008E0505"/>
    <w:rsid w:val="008E0764"/>
    <w:rsid w:val="008E0A19"/>
    <w:rsid w:val="008E2F04"/>
    <w:rsid w:val="008E6D8E"/>
    <w:rsid w:val="008E78DD"/>
    <w:rsid w:val="008E79FE"/>
    <w:rsid w:val="008F0003"/>
    <w:rsid w:val="008F0809"/>
    <w:rsid w:val="008F2A6F"/>
    <w:rsid w:val="008F2FD7"/>
    <w:rsid w:val="008F335D"/>
    <w:rsid w:val="008F3740"/>
    <w:rsid w:val="008F4C40"/>
    <w:rsid w:val="008F4E51"/>
    <w:rsid w:val="008F4F14"/>
    <w:rsid w:val="008F5A53"/>
    <w:rsid w:val="008F7EFA"/>
    <w:rsid w:val="00900488"/>
    <w:rsid w:val="00900569"/>
    <w:rsid w:val="0090199B"/>
    <w:rsid w:val="009019C6"/>
    <w:rsid w:val="00902AEE"/>
    <w:rsid w:val="0090540B"/>
    <w:rsid w:val="0090586A"/>
    <w:rsid w:val="00910BFA"/>
    <w:rsid w:val="00911508"/>
    <w:rsid w:val="00911900"/>
    <w:rsid w:val="0091303B"/>
    <w:rsid w:val="009132EA"/>
    <w:rsid w:val="00913D3B"/>
    <w:rsid w:val="0091419F"/>
    <w:rsid w:val="00914349"/>
    <w:rsid w:val="00914E1C"/>
    <w:rsid w:val="00916C76"/>
    <w:rsid w:val="009176CC"/>
    <w:rsid w:val="00917736"/>
    <w:rsid w:val="00917A21"/>
    <w:rsid w:val="009207F2"/>
    <w:rsid w:val="00921363"/>
    <w:rsid w:val="00921734"/>
    <w:rsid w:val="009224E1"/>
    <w:rsid w:val="009227CA"/>
    <w:rsid w:val="00924492"/>
    <w:rsid w:val="009244A4"/>
    <w:rsid w:val="00924B7C"/>
    <w:rsid w:val="00924F59"/>
    <w:rsid w:val="009251B9"/>
    <w:rsid w:val="00925E24"/>
    <w:rsid w:val="00927BA6"/>
    <w:rsid w:val="00930565"/>
    <w:rsid w:val="00931128"/>
    <w:rsid w:val="009311D9"/>
    <w:rsid w:val="009316AF"/>
    <w:rsid w:val="00931B5A"/>
    <w:rsid w:val="00931C6C"/>
    <w:rsid w:val="009320F7"/>
    <w:rsid w:val="009325E1"/>
    <w:rsid w:val="009332B8"/>
    <w:rsid w:val="009346D9"/>
    <w:rsid w:val="00934EB1"/>
    <w:rsid w:val="00937FB0"/>
    <w:rsid w:val="009411F3"/>
    <w:rsid w:val="00943670"/>
    <w:rsid w:val="00944C56"/>
    <w:rsid w:val="0094547E"/>
    <w:rsid w:val="0094580B"/>
    <w:rsid w:val="00946A0A"/>
    <w:rsid w:val="009506EA"/>
    <w:rsid w:val="00951162"/>
    <w:rsid w:val="009513F5"/>
    <w:rsid w:val="009516FB"/>
    <w:rsid w:val="00954D54"/>
    <w:rsid w:val="009552D0"/>
    <w:rsid w:val="00955B47"/>
    <w:rsid w:val="00956051"/>
    <w:rsid w:val="00956156"/>
    <w:rsid w:val="00961081"/>
    <w:rsid w:val="009638E8"/>
    <w:rsid w:val="009640D1"/>
    <w:rsid w:val="00966676"/>
    <w:rsid w:val="00966751"/>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2B7"/>
    <w:rsid w:val="009830D9"/>
    <w:rsid w:val="0098477A"/>
    <w:rsid w:val="00986725"/>
    <w:rsid w:val="00990F5C"/>
    <w:rsid w:val="009910EE"/>
    <w:rsid w:val="00992618"/>
    <w:rsid w:val="0099553D"/>
    <w:rsid w:val="00996405"/>
    <w:rsid w:val="00996B9A"/>
    <w:rsid w:val="00997693"/>
    <w:rsid w:val="00997B96"/>
    <w:rsid w:val="009A02E5"/>
    <w:rsid w:val="009A2202"/>
    <w:rsid w:val="009A2E8F"/>
    <w:rsid w:val="009A3020"/>
    <w:rsid w:val="009A4080"/>
    <w:rsid w:val="009A5147"/>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6B82"/>
    <w:rsid w:val="009C267B"/>
    <w:rsid w:val="009C3DB3"/>
    <w:rsid w:val="009C433D"/>
    <w:rsid w:val="009C44E1"/>
    <w:rsid w:val="009C5C68"/>
    <w:rsid w:val="009C656E"/>
    <w:rsid w:val="009C7A56"/>
    <w:rsid w:val="009D4431"/>
    <w:rsid w:val="009D6254"/>
    <w:rsid w:val="009D64B8"/>
    <w:rsid w:val="009D7C20"/>
    <w:rsid w:val="009E0370"/>
    <w:rsid w:val="009E25D5"/>
    <w:rsid w:val="009E27A0"/>
    <w:rsid w:val="009E2D52"/>
    <w:rsid w:val="009E30E9"/>
    <w:rsid w:val="009E6957"/>
    <w:rsid w:val="009F0068"/>
    <w:rsid w:val="009F0C98"/>
    <w:rsid w:val="009F0FE7"/>
    <w:rsid w:val="009F137B"/>
    <w:rsid w:val="009F2757"/>
    <w:rsid w:val="009F4114"/>
    <w:rsid w:val="009F41CE"/>
    <w:rsid w:val="009F4324"/>
    <w:rsid w:val="009F483C"/>
    <w:rsid w:val="009F4876"/>
    <w:rsid w:val="009F4A21"/>
    <w:rsid w:val="009F5D07"/>
    <w:rsid w:val="009F74BE"/>
    <w:rsid w:val="00A0069B"/>
    <w:rsid w:val="00A00EFA"/>
    <w:rsid w:val="00A01348"/>
    <w:rsid w:val="00A0375F"/>
    <w:rsid w:val="00A05471"/>
    <w:rsid w:val="00A05EC3"/>
    <w:rsid w:val="00A061D5"/>
    <w:rsid w:val="00A07356"/>
    <w:rsid w:val="00A1049F"/>
    <w:rsid w:val="00A10574"/>
    <w:rsid w:val="00A14D61"/>
    <w:rsid w:val="00A14E5C"/>
    <w:rsid w:val="00A16C3E"/>
    <w:rsid w:val="00A1701D"/>
    <w:rsid w:val="00A175B7"/>
    <w:rsid w:val="00A1798B"/>
    <w:rsid w:val="00A20DD9"/>
    <w:rsid w:val="00A20ED8"/>
    <w:rsid w:val="00A22133"/>
    <w:rsid w:val="00A224DB"/>
    <w:rsid w:val="00A239C8"/>
    <w:rsid w:val="00A23C11"/>
    <w:rsid w:val="00A23C6C"/>
    <w:rsid w:val="00A23F36"/>
    <w:rsid w:val="00A2537F"/>
    <w:rsid w:val="00A25A43"/>
    <w:rsid w:val="00A27DE8"/>
    <w:rsid w:val="00A30055"/>
    <w:rsid w:val="00A30142"/>
    <w:rsid w:val="00A31D09"/>
    <w:rsid w:val="00A336C0"/>
    <w:rsid w:val="00A33FA3"/>
    <w:rsid w:val="00A34662"/>
    <w:rsid w:val="00A34B8D"/>
    <w:rsid w:val="00A405C6"/>
    <w:rsid w:val="00A40671"/>
    <w:rsid w:val="00A4160A"/>
    <w:rsid w:val="00A4248F"/>
    <w:rsid w:val="00A4325B"/>
    <w:rsid w:val="00A43704"/>
    <w:rsid w:val="00A449D3"/>
    <w:rsid w:val="00A4556D"/>
    <w:rsid w:val="00A46035"/>
    <w:rsid w:val="00A47696"/>
    <w:rsid w:val="00A507A4"/>
    <w:rsid w:val="00A50D0D"/>
    <w:rsid w:val="00A51162"/>
    <w:rsid w:val="00A51A96"/>
    <w:rsid w:val="00A521A7"/>
    <w:rsid w:val="00A523F3"/>
    <w:rsid w:val="00A546E6"/>
    <w:rsid w:val="00A54E3F"/>
    <w:rsid w:val="00A57099"/>
    <w:rsid w:val="00A60520"/>
    <w:rsid w:val="00A62BE4"/>
    <w:rsid w:val="00A62F70"/>
    <w:rsid w:val="00A64564"/>
    <w:rsid w:val="00A66E1E"/>
    <w:rsid w:val="00A670A7"/>
    <w:rsid w:val="00A71639"/>
    <w:rsid w:val="00A735C8"/>
    <w:rsid w:val="00A73E47"/>
    <w:rsid w:val="00A75702"/>
    <w:rsid w:val="00A8089E"/>
    <w:rsid w:val="00A8198E"/>
    <w:rsid w:val="00A824E1"/>
    <w:rsid w:val="00A82BF4"/>
    <w:rsid w:val="00A85008"/>
    <w:rsid w:val="00A86347"/>
    <w:rsid w:val="00A86980"/>
    <w:rsid w:val="00A877F2"/>
    <w:rsid w:val="00A903D0"/>
    <w:rsid w:val="00A90EBD"/>
    <w:rsid w:val="00A914B0"/>
    <w:rsid w:val="00A91D8A"/>
    <w:rsid w:val="00A92CBA"/>
    <w:rsid w:val="00A93D30"/>
    <w:rsid w:val="00A962B1"/>
    <w:rsid w:val="00A97949"/>
    <w:rsid w:val="00AA0311"/>
    <w:rsid w:val="00AA1E68"/>
    <w:rsid w:val="00AA2B7D"/>
    <w:rsid w:val="00AA3FAF"/>
    <w:rsid w:val="00AA6874"/>
    <w:rsid w:val="00AA6B01"/>
    <w:rsid w:val="00AA6C42"/>
    <w:rsid w:val="00AA7B95"/>
    <w:rsid w:val="00AA7DA0"/>
    <w:rsid w:val="00AB264D"/>
    <w:rsid w:val="00AB2C31"/>
    <w:rsid w:val="00AB3246"/>
    <w:rsid w:val="00AB46F6"/>
    <w:rsid w:val="00AB476F"/>
    <w:rsid w:val="00AB4B36"/>
    <w:rsid w:val="00AB5169"/>
    <w:rsid w:val="00AB5752"/>
    <w:rsid w:val="00AB5FDD"/>
    <w:rsid w:val="00AB6DD4"/>
    <w:rsid w:val="00AB6FFC"/>
    <w:rsid w:val="00AB7138"/>
    <w:rsid w:val="00AB7BDA"/>
    <w:rsid w:val="00AB7F9E"/>
    <w:rsid w:val="00AC1B80"/>
    <w:rsid w:val="00AC1C39"/>
    <w:rsid w:val="00AC2EA3"/>
    <w:rsid w:val="00AC32E1"/>
    <w:rsid w:val="00AC39F3"/>
    <w:rsid w:val="00AC4139"/>
    <w:rsid w:val="00AC6CE3"/>
    <w:rsid w:val="00AC7418"/>
    <w:rsid w:val="00AD159B"/>
    <w:rsid w:val="00AD16A7"/>
    <w:rsid w:val="00AD2336"/>
    <w:rsid w:val="00AD31CA"/>
    <w:rsid w:val="00AD4EA7"/>
    <w:rsid w:val="00AD5085"/>
    <w:rsid w:val="00AD64A2"/>
    <w:rsid w:val="00AD6A16"/>
    <w:rsid w:val="00AD7BCA"/>
    <w:rsid w:val="00AE0FA3"/>
    <w:rsid w:val="00AE19C2"/>
    <w:rsid w:val="00AE20AE"/>
    <w:rsid w:val="00AE2E5E"/>
    <w:rsid w:val="00AE3F96"/>
    <w:rsid w:val="00AE42C0"/>
    <w:rsid w:val="00AE579E"/>
    <w:rsid w:val="00AE668D"/>
    <w:rsid w:val="00AE7FCE"/>
    <w:rsid w:val="00AF0098"/>
    <w:rsid w:val="00AF13A9"/>
    <w:rsid w:val="00AF1EE5"/>
    <w:rsid w:val="00AF2DF4"/>
    <w:rsid w:val="00AF2F1F"/>
    <w:rsid w:val="00AF3AE2"/>
    <w:rsid w:val="00AF3E40"/>
    <w:rsid w:val="00AF61C7"/>
    <w:rsid w:val="00AF7089"/>
    <w:rsid w:val="00B027F6"/>
    <w:rsid w:val="00B02BA0"/>
    <w:rsid w:val="00B032F2"/>
    <w:rsid w:val="00B03311"/>
    <w:rsid w:val="00B04AE9"/>
    <w:rsid w:val="00B04B0E"/>
    <w:rsid w:val="00B06850"/>
    <w:rsid w:val="00B1064F"/>
    <w:rsid w:val="00B111A8"/>
    <w:rsid w:val="00B12CEB"/>
    <w:rsid w:val="00B14A5C"/>
    <w:rsid w:val="00B14BA4"/>
    <w:rsid w:val="00B163E7"/>
    <w:rsid w:val="00B166A3"/>
    <w:rsid w:val="00B17BB0"/>
    <w:rsid w:val="00B17CC8"/>
    <w:rsid w:val="00B20035"/>
    <w:rsid w:val="00B204A7"/>
    <w:rsid w:val="00B20D06"/>
    <w:rsid w:val="00B21EC8"/>
    <w:rsid w:val="00B236BF"/>
    <w:rsid w:val="00B2400C"/>
    <w:rsid w:val="00B3059A"/>
    <w:rsid w:val="00B30B59"/>
    <w:rsid w:val="00B31299"/>
    <w:rsid w:val="00B31AFB"/>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6707"/>
    <w:rsid w:val="00B52AF3"/>
    <w:rsid w:val="00B52EEF"/>
    <w:rsid w:val="00B53940"/>
    <w:rsid w:val="00B54711"/>
    <w:rsid w:val="00B56762"/>
    <w:rsid w:val="00B578D9"/>
    <w:rsid w:val="00B60287"/>
    <w:rsid w:val="00B60975"/>
    <w:rsid w:val="00B6123C"/>
    <w:rsid w:val="00B6126F"/>
    <w:rsid w:val="00B6207A"/>
    <w:rsid w:val="00B627AC"/>
    <w:rsid w:val="00B62A45"/>
    <w:rsid w:val="00B63E7A"/>
    <w:rsid w:val="00B64314"/>
    <w:rsid w:val="00B64347"/>
    <w:rsid w:val="00B6442D"/>
    <w:rsid w:val="00B6447A"/>
    <w:rsid w:val="00B65A5F"/>
    <w:rsid w:val="00B661B0"/>
    <w:rsid w:val="00B66910"/>
    <w:rsid w:val="00B67B5C"/>
    <w:rsid w:val="00B707AB"/>
    <w:rsid w:val="00B71393"/>
    <w:rsid w:val="00B71398"/>
    <w:rsid w:val="00B72380"/>
    <w:rsid w:val="00B72BCE"/>
    <w:rsid w:val="00B73BDB"/>
    <w:rsid w:val="00B740F9"/>
    <w:rsid w:val="00B7431C"/>
    <w:rsid w:val="00B74BEB"/>
    <w:rsid w:val="00B75F21"/>
    <w:rsid w:val="00B81E46"/>
    <w:rsid w:val="00B81ED1"/>
    <w:rsid w:val="00B82228"/>
    <w:rsid w:val="00B82823"/>
    <w:rsid w:val="00B82BA4"/>
    <w:rsid w:val="00B840F2"/>
    <w:rsid w:val="00B84922"/>
    <w:rsid w:val="00B854C1"/>
    <w:rsid w:val="00B87273"/>
    <w:rsid w:val="00B905A3"/>
    <w:rsid w:val="00B90F18"/>
    <w:rsid w:val="00B9178A"/>
    <w:rsid w:val="00B91DE0"/>
    <w:rsid w:val="00B92164"/>
    <w:rsid w:val="00B9261E"/>
    <w:rsid w:val="00B9461D"/>
    <w:rsid w:val="00B94D26"/>
    <w:rsid w:val="00B95C8A"/>
    <w:rsid w:val="00B96F37"/>
    <w:rsid w:val="00B97230"/>
    <w:rsid w:val="00B97490"/>
    <w:rsid w:val="00B97C6A"/>
    <w:rsid w:val="00B97E8C"/>
    <w:rsid w:val="00BA46A9"/>
    <w:rsid w:val="00BA4E40"/>
    <w:rsid w:val="00BA71C8"/>
    <w:rsid w:val="00BA735A"/>
    <w:rsid w:val="00BB0766"/>
    <w:rsid w:val="00BB0CDB"/>
    <w:rsid w:val="00BB188D"/>
    <w:rsid w:val="00BB2DBF"/>
    <w:rsid w:val="00BB2E47"/>
    <w:rsid w:val="00BB2E97"/>
    <w:rsid w:val="00BB38E6"/>
    <w:rsid w:val="00BB3BFC"/>
    <w:rsid w:val="00BB400E"/>
    <w:rsid w:val="00BB4F2C"/>
    <w:rsid w:val="00BB5065"/>
    <w:rsid w:val="00BB5788"/>
    <w:rsid w:val="00BB6A98"/>
    <w:rsid w:val="00BB707B"/>
    <w:rsid w:val="00BC16AC"/>
    <w:rsid w:val="00BC1D2B"/>
    <w:rsid w:val="00BC1F20"/>
    <w:rsid w:val="00BC2138"/>
    <w:rsid w:val="00BC240A"/>
    <w:rsid w:val="00BC2D75"/>
    <w:rsid w:val="00BC71C2"/>
    <w:rsid w:val="00BD0F39"/>
    <w:rsid w:val="00BD15CC"/>
    <w:rsid w:val="00BD1E2B"/>
    <w:rsid w:val="00BD20A5"/>
    <w:rsid w:val="00BD46B8"/>
    <w:rsid w:val="00BD4C95"/>
    <w:rsid w:val="00BD4D93"/>
    <w:rsid w:val="00BD6DCF"/>
    <w:rsid w:val="00BE01E3"/>
    <w:rsid w:val="00BE0E67"/>
    <w:rsid w:val="00BE1EFF"/>
    <w:rsid w:val="00BE1FAB"/>
    <w:rsid w:val="00BE265C"/>
    <w:rsid w:val="00BE3070"/>
    <w:rsid w:val="00BE468E"/>
    <w:rsid w:val="00BE4B2D"/>
    <w:rsid w:val="00BE4C81"/>
    <w:rsid w:val="00BE5110"/>
    <w:rsid w:val="00BE5FCD"/>
    <w:rsid w:val="00BE7DB8"/>
    <w:rsid w:val="00BE7E77"/>
    <w:rsid w:val="00BE7EC3"/>
    <w:rsid w:val="00BF18C5"/>
    <w:rsid w:val="00BF2CA6"/>
    <w:rsid w:val="00BF2DF8"/>
    <w:rsid w:val="00BF5D35"/>
    <w:rsid w:val="00BF5D3D"/>
    <w:rsid w:val="00BF5FA8"/>
    <w:rsid w:val="00BF6154"/>
    <w:rsid w:val="00C01116"/>
    <w:rsid w:val="00C01C8F"/>
    <w:rsid w:val="00C01D68"/>
    <w:rsid w:val="00C025B4"/>
    <w:rsid w:val="00C03AFC"/>
    <w:rsid w:val="00C04602"/>
    <w:rsid w:val="00C04B0D"/>
    <w:rsid w:val="00C05774"/>
    <w:rsid w:val="00C05C88"/>
    <w:rsid w:val="00C065C2"/>
    <w:rsid w:val="00C07688"/>
    <w:rsid w:val="00C10114"/>
    <w:rsid w:val="00C1011C"/>
    <w:rsid w:val="00C10718"/>
    <w:rsid w:val="00C10A09"/>
    <w:rsid w:val="00C11259"/>
    <w:rsid w:val="00C152AC"/>
    <w:rsid w:val="00C15467"/>
    <w:rsid w:val="00C15759"/>
    <w:rsid w:val="00C164EB"/>
    <w:rsid w:val="00C179B3"/>
    <w:rsid w:val="00C17C83"/>
    <w:rsid w:val="00C20557"/>
    <w:rsid w:val="00C20954"/>
    <w:rsid w:val="00C21947"/>
    <w:rsid w:val="00C24AC5"/>
    <w:rsid w:val="00C24EF4"/>
    <w:rsid w:val="00C25E68"/>
    <w:rsid w:val="00C27FA2"/>
    <w:rsid w:val="00C300E2"/>
    <w:rsid w:val="00C3051E"/>
    <w:rsid w:val="00C30773"/>
    <w:rsid w:val="00C314CA"/>
    <w:rsid w:val="00C31C20"/>
    <w:rsid w:val="00C31DFC"/>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6EF4"/>
    <w:rsid w:val="00C473BE"/>
    <w:rsid w:val="00C50742"/>
    <w:rsid w:val="00C50E7A"/>
    <w:rsid w:val="00C531A1"/>
    <w:rsid w:val="00C54573"/>
    <w:rsid w:val="00C54C9A"/>
    <w:rsid w:val="00C55BF8"/>
    <w:rsid w:val="00C56ACC"/>
    <w:rsid w:val="00C56BB7"/>
    <w:rsid w:val="00C56F98"/>
    <w:rsid w:val="00C61191"/>
    <w:rsid w:val="00C6169F"/>
    <w:rsid w:val="00C6212C"/>
    <w:rsid w:val="00C626AE"/>
    <w:rsid w:val="00C639A7"/>
    <w:rsid w:val="00C63CF6"/>
    <w:rsid w:val="00C63E12"/>
    <w:rsid w:val="00C63E15"/>
    <w:rsid w:val="00C64E18"/>
    <w:rsid w:val="00C65C8C"/>
    <w:rsid w:val="00C67097"/>
    <w:rsid w:val="00C7092C"/>
    <w:rsid w:val="00C71DBA"/>
    <w:rsid w:val="00C72591"/>
    <w:rsid w:val="00C72B97"/>
    <w:rsid w:val="00C73C8D"/>
    <w:rsid w:val="00C73DF5"/>
    <w:rsid w:val="00C74981"/>
    <w:rsid w:val="00C75B70"/>
    <w:rsid w:val="00C766EB"/>
    <w:rsid w:val="00C76B95"/>
    <w:rsid w:val="00C80353"/>
    <w:rsid w:val="00C81F25"/>
    <w:rsid w:val="00C822D6"/>
    <w:rsid w:val="00C82D2C"/>
    <w:rsid w:val="00C83607"/>
    <w:rsid w:val="00C83BCC"/>
    <w:rsid w:val="00C83F43"/>
    <w:rsid w:val="00C857FD"/>
    <w:rsid w:val="00C862C6"/>
    <w:rsid w:val="00C87FBC"/>
    <w:rsid w:val="00C90E5A"/>
    <w:rsid w:val="00C912D8"/>
    <w:rsid w:val="00C9161B"/>
    <w:rsid w:val="00C945D0"/>
    <w:rsid w:val="00C94900"/>
    <w:rsid w:val="00C949E7"/>
    <w:rsid w:val="00C94B11"/>
    <w:rsid w:val="00C94C4C"/>
    <w:rsid w:val="00C9520C"/>
    <w:rsid w:val="00C9727B"/>
    <w:rsid w:val="00C97288"/>
    <w:rsid w:val="00C97970"/>
    <w:rsid w:val="00C97FDD"/>
    <w:rsid w:val="00CA248F"/>
    <w:rsid w:val="00CA28EB"/>
    <w:rsid w:val="00CA2B8F"/>
    <w:rsid w:val="00CA4B45"/>
    <w:rsid w:val="00CA53FC"/>
    <w:rsid w:val="00CA6B6F"/>
    <w:rsid w:val="00CA7CBB"/>
    <w:rsid w:val="00CB07AB"/>
    <w:rsid w:val="00CB2329"/>
    <w:rsid w:val="00CB2AAA"/>
    <w:rsid w:val="00CB3BA0"/>
    <w:rsid w:val="00CB4FBD"/>
    <w:rsid w:val="00CB53D8"/>
    <w:rsid w:val="00CB5C59"/>
    <w:rsid w:val="00CB6026"/>
    <w:rsid w:val="00CB705B"/>
    <w:rsid w:val="00CC17B7"/>
    <w:rsid w:val="00CC1AF4"/>
    <w:rsid w:val="00CC1C85"/>
    <w:rsid w:val="00CC34E8"/>
    <w:rsid w:val="00CC45B4"/>
    <w:rsid w:val="00CC4680"/>
    <w:rsid w:val="00CC4E28"/>
    <w:rsid w:val="00CC5EFA"/>
    <w:rsid w:val="00CC61C4"/>
    <w:rsid w:val="00CC6BCA"/>
    <w:rsid w:val="00CC762A"/>
    <w:rsid w:val="00CD0C4D"/>
    <w:rsid w:val="00CD1339"/>
    <w:rsid w:val="00CD1BE6"/>
    <w:rsid w:val="00CD20AA"/>
    <w:rsid w:val="00CD2912"/>
    <w:rsid w:val="00CD30E0"/>
    <w:rsid w:val="00CD461F"/>
    <w:rsid w:val="00CD4A22"/>
    <w:rsid w:val="00CD5C1B"/>
    <w:rsid w:val="00CD7208"/>
    <w:rsid w:val="00CD7445"/>
    <w:rsid w:val="00CD775A"/>
    <w:rsid w:val="00CE0AA1"/>
    <w:rsid w:val="00CE0F0D"/>
    <w:rsid w:val="00CE16C7"/>
    <w:rsid w:val="00CE3E72"/>
    <w:rsid w:val="00CE4994"/>
    <w:rsid w:val="00CE5491"/>
    <w:rsid w:val="00CE66E4"/>
    <w:rsid w:val="00CE6839"/>
    <w:rsid w:val="00CF1D10"/>
    <w:rsid w:val="00CF1F53"/>
    <w:rsid w:val="00CF2541"/>
    <w:rsid w:val="00CF2BB7"/>
    <w:rsid w:val="00CF2C84"/>
    <w:rsid w:val="00CF3D46"/>
    <w:rsid w:val="00CF4419"/>
    <w:rsid w:val="00CF4BCC"/>
    <w:rsid w:val="00CF52A3"/>
    <w:rsid w:val="00CF5517"/>
    <w:rsid w:val="00CF6B0D"/>
    <w:rsid w:val="00D02E86"/>
    <w:rsid w:val="00D04163"/>
    <w:rsid w:val="00D05D58"/>
    <w:rsid w:val="00D06696"/>
    <w:rsid w:val="00D067E8"/>
    <w:rsid w:val="00D0729E"/>
    <w:rsid w:val="00D1040C"/>
    <w:rsid w:val="00D10DE5"/>
    <w:rsid w:val="00D10F13"/>
    <w:rsid w:val="00D11A2F"/>
    <w:rsid w:val="00D1227C"/>
    <w:rsid w:val="00D13C41"/>
    <w:rsid w:val="00D1468B"/>
    <w:rsid w:val="00D148BC"/>
    <w:rsid w:val="00D14A99"/>
    <w:rsid w:val="00D14BF4"/>
    <w:rsid w:val="00D153ED"/>
    <w:rsid w:val="00D17279"/>
    <w:rsid w:val="00D237BE"/>
    <w:rsid w:val="00D23C36"/>
    <w:rsid w:val="00D244C8"/>
    <w:rsid w:val="00D27270"/>
    <w:rsid w:val="00D30556"/>
    <w:rsid w:val="00D306D9"/>
    <w:rsid w:val="00D31056"/>
    <w:rsid w:val="00D316B6"/>
    <w:rsid w:val="00D31A36"/>
    <w:rsid w:val="00D32F72"/>
    <w:rsid w:val="00D35369"/>
    <w:rsid w:val="00D3580D"/>
    <w:rsid w:val="00D37AE4"/>
    <w:rsid w:val="00D40274"/>
    <w:rsid w:val="00D4034F"/>
    <w:rsid w:val="00D4055D"/>
    <w:rsid w:val="00D41396"/>
    <w:rsid w:val="00D413DB"/>
    <w:rsid w:val="00D41A6D"/>
    <w:rsid w:val="00D41DEE"/>
    <w:rsid w:val="00D424EC"/>
    <w:rsid w:val="00D43180"/>
    <w:rsid w:val="00D43D4D"/>
    <w:rsid w:val="00D448DE"/>
    <w:rsid w:val="00D51022"/>
    <w:rsid w:val="00D5105D"/>
    <w:rsid w:val="00D54706"/>
    <w:rsid w:val="00D54CD3"/>
    <w:rsid w:val="00D552D5"/>
    <w:rsid w:val="00D568EF"/>
    <w:rsid w:val="00D57BF1"/>
    <w:rsid w:val="00D6044B"/>
    <w:rsid w:val="00D609DF"/>
    <w:rsid w:val="00D611B2"/>
    <w:rsid w:val="00D62C60"/>
    <w:rsid w:val="00D62E22"/>
    <w:rsid w:val="00D631E2"/>
    <w:rsid w:val="00D63256"/>
    <w:rsid w:val="00D641B9"/>
    <w:rsid w:val="00D65802"/>
    <w:rsid w:val="00D66293"/>
    <w:rsid w:val="00D708D1"/>
    <w:rsid w:val="00D71533"/>
    <w:rsid w:val="00D723BC"/>
    <w:rsid w:val="00D72F05"/>
    <w:rsid w:val="00D730FC"/>
    <w:rsid w:val="00D73930"/>
    <w:rsid w:val="00D75086"/>
    <w:rsid w:val="00D77939"/>
    <w:rsid w:val="00D811CE"/>
    <w:rsid w:val="00D829D9"/>
    <w:rsid w:val="00D8464F"/>
    <w:rsid w:val="00D85792"/>
    <w:rsid w:val="00D860F9"/>
    <w:rsid w:val="00D87146"/>
    <w:rsid w:val="00D87B0E"/>
    <w:rsid w:val="00D87D02"/>
    <w:rsid w:val="00D9046C"/>
    <w:rsid w:val="00D90A97"/>
    <w:rsid w:val="00D90EC2"/>
    <w:rsid w:val="00D9170B"/>
    <w:rsid w:val="00D92118"/>
    <w:rsid w:val="00D931DD"/>
    <w:rsid w:val="00D93DF2"/>
    <w:rsid w:val="00D95494"/>
    <w:rsid w:val="00D96543"/>
    <w:rsid w:val="00D970AD"/>
    <w:rsid w:val="00DA0DE5"/>
    <w:rsid w:val="00DA1051"/>
    <w:rsid w:val="00DA1EB4"/>
    <w:rsid w:val="00DA3083"/>
    <w:rsid w:val="00DA3D1D"/>
    <w:rsid w:val="00DA6012"/>
    <w:rsid w:val="00DA6716"/>
    <w:rsid w:val="00DA71FD"/>
    <w:rsid w:val="00DA75BC"/>
    <w:rsid w:val="00DA7D67"/>
    <w:rsid w:val="00DA7D97"/>
    <w:rsid w:val="00DB36EF"/>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D1DCE"/>
    <w:rsid w:val="00DD2049"/>
    <w:rsid w:val="00DD3AA9"/>
    <w:rsid w:val="00DD4186"/>
    <w:rsid w:val="00DD5DDA"/>
    <w:rsid w:val="00DD63C7"/>
    <w:rsid w:val="00DD6919"/>
    <w:rsid w:val="00DD75EE"/>
    <w:rsid w:val="00DE0340"/>
    <w:rsid w:val="00DE1938"/>
    <w:rsid w:val="00DE3705"/>
    <w:rsid w:val="00DE3B2D"/>
    <w:rsid w:val="00DE46C6"/>
    <w:rsid w:val="00DE5500"/>
    <w:rsid w:val="00DE5F2F"/>
    <w:rsid w:val="00DE69E2"/>
    <w:rsid w:val="00DF0AD6"/>
    <w:rsid w:val="00DF6ABA"/>
    <w:rsid w:val="00DF6BDD"/>
    <w:rsid w:val="00DF791B"/>
    <w:rsid w:val="00E014EE"/>
    <w:rsid w:val="00E01A28"/>
    <w:rsid w:val="00E02182"/>
    <w:rsid w:val="00E021FD"/>
    <w:rsid w:val="00E02518"/>
    <w:rsid w:val="00E031CF"/>
    <w:rsid w:val="00E03365"/>
    <w:rsid w:val="00E0354F"/>
    <w:rsid w:val="00E0394E"/>
    <w:rsid w:val="00E049E5"/>
    <w:rsid w:val="00E10AB7"/>
    <w:rsid w:val="00E1219E"/>
    <w:rsid w:val="00E122D1"/>
    <w:rsid w:val="00E12F4B"/>
    <w:rsid w:val="00E14071"/>
    <w:rsid w:val="00E158CC"/>
    <w:rsid w:val="00E16116"/>
    <w:rsid w:val="00E17F61"/>
    <w:rsid w:val="00E22072"/>
    <w:rsid w:val="00E22717"/>
    <w:rsid w:val="00E2402F"/>
    <w:rsid w:val="00E244F0"/>
    <w:rsid w:val="00E25073"/>
    <w:rsid w:val="00E27999"/>
    <w:rsid w:val="00E31612"/>
    <w:rsid w:val="00E31925"/>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9FC"/>
    <w:rsid w:val="00E46DC4"/>
    <w:rsid w:val="00E50800"/>
    <w:rsid w:val="00E52AC0"/>
    <w:rsid w:val="00E52CE8"/>
    <w:rsid w:val="00E550B3"/>
    <w:rsid w:val="00E56374"/>
    <w:rsid w:val="00E56401"/>
    <w:rsid w:val="00E56BCF"/>
    <w:rsid w:val="00E57057"/>
    <w:rsid w:val="00E57C51"/>
    <w:rsid w:val="00E60CC1"/>
    <w:rsid w:val="00E6186D"/>
    <w:rsid w:val="00E62577"/>
    <w:rsid w:val="00E63B22"/>
    <w:rsid w:val="00E6400B"/>
    <w:rsid w:val="00E65587"/>
    <w:rsid w:val="00E65CF2"/>
    <w:rsid w:val="00E67970"/>
    <w:rsid w:val="00E704DD"/>
    <w:rsid w:val="00E70A42"/>
    <w:rsid w:val="00E71D1B"/>
    <w:rsid w:val="00E724F4"/>
    <w:rsid w:val="00E72BB9"/>
    <w:rsid w:val="00E74278"/>
    <w:rsid w:val="00E773F3"/>
    <w:rsid w:val="00E77CF8"/>
    <w:rsid w:val="00E77D8D"/>
    <w:rsid w:val="00E77E34"/>
    <w:rsid w:val="00E80449"/>
    <w:rsid w:val="00E80E7F"/>
    <w:rsid w:val="00E81180"/>
    <w:rsid w:val="00E81ED0"/>
    <w:rsid w:val="00E827F8"/>
    <w:rsid w:val="00E838AA"/>
    <w:rsid w:val="00E84CA3"/>
    <w:rsid w:val="00E851ED"/>
    <w:rsid w:val="00E870C6"/>
    <w:rsid w:val="00E87211"/>
    <w:rsid w:val="00E872CE"/>
    <w:rsid w:val="00E90092"/>
    <w:rsid w:val="00E9048F"/>
    <w:rsid w:val="00E9094B"/>
    <w:rsid w:val="00E91345"/>
    <w:rsid w:val="00E918ED"/>
    <w:rsid w:val="00E921A9"/>
    <w:rsid w:val="00E923B2"/>
    <w:rsid w:val="00E931C1"/>
    <w:rsid w:val="00E9353E"/>
    <w:rsid w:val="00E938D0"/>
    <w:rsid w:val="00E9432B"/>
    <w:rsid w:val="00E96A79"/>
    <w:rsid w:val="00E97CE2"/>
    <w:rsid w:val="00EA1306"/>
    <w:rsid w:val="00EA1ACB"/>
    <w:rsid w:val="00EA2E29"/>
    <w:rsid w:val="00EA3505"/>
    <w:rsid w:val="00EA3D1C"/>
    <w:rsid w:val="00EA4200"/>
    <w:rsid w:val="00EA467E"/>
    <w:rsid w:val="00EA46C0"/>
    <w:rsid w:val="00EA48EE"/>
    <w:rsid w:val="00EA4D42"/>
    <w:rsid w:val="00EA52C8"/>
    <w:rsid w:val="00EA5AC9"/>
    <w:rsid w:val="00EA6288"/>
    <w:rsid w:val="00EA78A7"/>
    <w:rsid w:val="00EB04D1"/>
    <w:rsid w:val="00EB1302"/>
    <w:rsid w:val="00EB2025"/>
    <w:rsid w:val="00EB282A"/>
    <w:rsid w:val="00EB5FF7"/>
    <w:rsid w:val="00EB7639"/>
    <w:rsid w:val="00EC0490"/>
    <w:rsid w:val="00EC10EB"/>
    <w:rsid w:val="00EC144C"/>
    <w:rsid w:val="00EC24E9"/>
    <w:rsid w:val="00EC25B3"/>
    <w:rsid w:val="00EC31CF"/>
    <w:rsid w:val="00EC5687"/>
    <w:rsid w:val="00EC5ABE"/>
    <w:rsid w:val="00ED094B"/>
    <w:rsid w:val="00ED1328"/>
    <w:rsid w:val="00ED132D"/>
    <w:rsid w:val="00ED13C5"/>
    <w:rsid w:val="00ED2901"/>
    <w:rsid w:val="00ED3F2F"/>
    <w:rsid w:val="00ED3F3D"/>
    <w:rsid w:val="00ED4C31"/>
    <w:rsid w:val="00ED4E77"/>
    <w:rsid w:val="00ED52FF"/>
    <w:rsid w:val="00ED5F54"/>
    <w:rsid w:val="00ED6DE5"/>
    <w:rsid w:val="00EE0241"/>
    <w:rsid w:val="00EE02E9"/>
    <w:rsid w:val="00EE5EE2"/>
    <w:rsid w:val="00EE6B3E"/>
    <w:rsid w:val="00EF09DD"/>
    <w:rsid w:val="00EF244A"/>
    <w:rsid w:val="00EF36F2"/>
    <w:rsid w:val="00EF3D79"/>
    <w:rsid w:val="00EF4BB8"/>
    <w:rsid w:val="00EF5084"/>
    <w:rsid w:val="00EF54C1"/>
    <w:rsid w:val="00EF7572"/>
    <w:rsid w:val="00F0104E"/>
    <w:rsid w:val="00F0154B"/>
    <w:rsid w:val="00F01EA9"/>
    <w:rsid w:val="00F02243"/>
    <w:rsid w:val="00F0226B"/>
    <w:rsid w:val="00F023C8"/>
    <w:rsid w:val="00F0342D"/>
    <w:rsid w:val="00F037CD"/>
    <w:rsid w:val="00F04417"/>
    <w:rsid w:val="00F07774"/>
    <w:rsid w:val="00F078A9"/>
    <w:rsid w:val="00F07DD2"/>
    <w:rsid w:val="00F115D6"/>
    <w:rsid w:val="00F11DDF"/>
    <w:rsid w:val="00F124B8"/>
    <w:rsid w:val="00F15ABD"/>
    <w:rsid w:val="00F15C09"/>
    <w:rsid w:val="00F15EAD"/>
    <w:rsid w:val="00F15F01"/>
    <w:rsid w:val="00F17A7A"/>
    <w:rsid w:val="00F21F30"/>
    <w:rsid w:val="00F23485"/>
    <w:rsid w:val="00F23C73"/>
    <w:rsid w:val="00F24E97"/>
    <w:rsid w:val="00F255C5"/>
    <w:rsid w:val="00F30B8A"/>
    <w:rsid w:val="00F318AF"/>
    <w:rsid w:val="00F3347A"/>
    <w:rsid w:val="00F33A4D"/>
    <w:rsid w:val="00F33B69"/>
    <w:rsid w:val="00F33D39"/>
    <w:rsid w:val="00F352ED"/>
    <w:rsid w:val="00F432F8"/>
    <w:rsid w:val="00F4342A"/>
    <w:rsid w:val="00F4548B"/>
    <w:rsid w:val="00F45AA2"/>
    <w:rsid w:val="00F46937"/>
    <w:rsid w:val="00F469BC"/>
    <w:rsid w:val="00F50FFF"/>
    <w:rsid w:val="00F515CE"/>
    <w:rsid w:val="00F51EE9"/>
    <w:rsid w:val="00F520D1"/>
    <w:rsid w:val="00F5510D"/>
    <w:rsid w:val="00F57A83"/>
    <w:rsid w:val="00F60175"/>
    <w:rsid w:val="00F6031D"/>
    <w:rsid w:val="00F612F3"/>
    <w:rsid w:val="00F61334"/>
    <w:rsid w:val="00F6223B"/>
    <w:rsid w:val="00F64DCC"/>
    <w:rsid w:val="00F657A5"/>
    <w:rsid w:val="00F66F3E"/>
    <w:rsid w:val="00F67B45"/>
    <w:rsid w:val="00F703B3"/>
    <w:rsid w:val="00F71318"/>
    <w:rsid w:val="00F728C8"/>
    <w:rsid w:val="00F73430"/>
    <w:rsid w:val="00F76B94"/>
    <w:rsid w:val="00F80EAE"/>
    <w:rsid w:val="00F80F9C"/>
    <w:rsid w:val="00F81137"/>
    <w:rsid w:val="00F81B74"/>
    <w:rsid w:val="00F81CD3"/>
    <w:rsid w:val="00F829AF"/>
    <w:rsid w:val="00F840B2"/>
    <w:rsid w:val="00F87853"/>
    <w:rsid w:val="00F879FE"/>
    <w:rsid w:val="00F9043C"/>
    <w:rsid w:val="00F9140C"/>
    <w:rsid w:val="00F9176D"/>
    <w:rsid w:val="00F92EFB"/>
    <w:rsid w:val="00F93E7B"/>
    <w:rsid w:val="00F94638"/>
    <w:rsid w:val="00F9481E"/>
    <w:rsid w:val="00F94BD8"/>
    <w:rsid w:val="00F95F77"/>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4A9D"/>
    <w:rsid w:val="00FB6434"/>
    <w:rsid w:val="00FB7B8A"/>
    <w:rsid w:val="00FC07B6"/>
    <w:rsid w:val="00FC184A"/>
    <w:rsid w:val="00FC1862"/>
    <w:rsid w:val="00FC283A"/>
    <w:rsid w:val="00FC31CE"/>
    <w:rsid w:val="00FC4612"/>
    <w:rsid w:val="00FC4FC9"/>
    <w:rsid w:val="00FC5042"/>
    <w:rsid w:val="00FC7091"/>
    <w:rsid w:val="00FC73F2"/>
    <w:rsid w:val="00FC7E2C"/>
    <w:rsid w:val="00FD0DE7"/>
    <w:rsid w:val="00FD2AB4"/>
    <w:rsid w:val="00FD2C37"/>
    <w:rsid w:val="00FD3C30"/>
    <w:rsid w:val="00FD4F70"/>
    <w:rsid w:val="00FD6FF9"/>
    <w:rsid w:val="00FD706A"/>
    <w:rsid w:val="00FD74FB"/>
    <w:rsid w:val="00FD7574"/>
    <w:rsid w:val="00FE1665"/>
    <w:rsid w:val="00FE3165"/>
    <w:rsid w:val="00FE471B"/>
    <w:rsid w:val="00FE51D7"/>
    <w:rsid w:val="00FE5FDF"/>
    <w:rsid w:val="00FF1349"/>
    <w:rsid w:val="00FF1675"/>
    <w:rsid w:val="00FF4157"/>
    <w:rsid w:val="00FF42FD"/>
    <w:rsid w:val="00FF4F93"/>
    <w:rsid w:val="00FF501F"/>
    <w:rsid w:val="00FF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link w:val="HeaderChar"/>
    <w:uiPriority w:val="99"/>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character" w:customStyle="1" w:styleId="HeaderChar">
    <w:name w:val="Header Char"/>
    <w:basedOn w:val="DefaultParagraphFont"/>
    <w:link w:val="Header"/>
    <w:uiPriority w:val="99"/>
    <w:rsid w:val="006E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439">
      <w:bodyDiv w:val="1"/>
      <w:marLeft w:val="0"/>
      <w:marRight w:val="0"/>
      <w:marTop w:val="0"/>
      <w:marBottom w:val="0"/>
      <w:divBdr>
        <w:top w:val="none" w:sz="0" w:space="0" w:color="auto"/>
        <w:left w:val="none" w:sz="0" w:space="0" w:color="auto"/>
        <w:bottom w:val="none" w:sz="0" w:space="0" w:color="auto"/>
        <w:right w:val="none" w:sz="0" w:space="0" w:color="auto"/>
      </w:divBdr>
    </w:div>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17983920">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81758">
      <w:bodyDiv w:val="1"/>
      <w:marLeft w:val="0"/>
      <w:marRight w:val="0"/>
      <w:marTop w:val="0"/>
      <w:marBottom w:val="0"/>
      <w:divBdr>
        <w:top w:val="none" w:sz="0" w:space="0" w:color="auto"/>
        <w:left w:val="none" w:sz="0" w:space="0" w:color="auto"/>
        <w:bottom w:val="none" w:sz="0" w:space="0" w:color="auto"/>
        <w:right w:val="none" w:sz="0" w:space="0" w:color="auto"/>
      </w:divBdr>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F650-2359-4510-99AE-87BEF5FF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992</Words>
  <Characters>6232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2018-11-16T18:21:00Z</dcterms:created>
  <dcterms:modified xsi:type="dcterms:W3CDTF">2018-11-16T18:21:00Z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