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67F" w:rsidRPr="0039329C" w:rsidRDefault="00E230D0" w:rsidP="0022467F">
      <w:pPr>
        <w:tabs>
          <w:tab w:val="left" w:pos="1506"/>
        </w:tabs>
        <w:jc w:val="both"/>
        <w:rPr>
          <w:rFonts w:ascii="Arial Narrow" w:hAnsi="Arial Narrow" w:cs="Arial"/>
          <w:sz w:val="22"/>
          <w:szCs w:val="22"/>
          <w:lang w:val="en-GB"/>
        </w:rPr>
      </w:pPr>
      <w:r>
        <w:rPr>
          <w:rFonts w:ascii="Arial Narrow" w:hAnsi="Arial Narrow" w:cs="Arial"/>
          <w:noProof/>
          <w:sz w:val="22"/>
          <w:szCs w:val="22"/>
        </w:rPr>
        <mc:AlternateContent>
          <mc:Choice Requires="wps">
            <w:drawing>
              <wp:anchor distT="0" distB="0" distL="114300" distR="114300" simplePos="0" relativeHeight="251654656" behindDoc="0" locked="0" layoutInCell="1" allowOverlap="1">
                <wp:simplePos x="0" y="0"/>
                <wp:positionH relativeFrom="column">
                  <wp:posOffset>-90805</wp:posOffset>
                </wp:positionH>
                <wp:positionV relativeFrom="paragraph">
                  <wp:posOffset>-53975</wp:posOffset>
                </wp:positionV>
                <wp:extent cx="7005955" cy="1306195"/>
                <wp:effectExtent l="0" t="0" r="4445" b="825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306195"/>
                        </a:xfrm>
                        <a:prstGeom prst="rect">
                          <a:avLst/>
                        </a:prstGeom>
                        <a:solidFill>
                          <a:srgbClr val="8DB3E2"/>
                        </a:solidFill>
                        <a:ln>
                          <a:noFill/>
                        </a:ln>
                        <a:extLst>
                          <a:ext uri="{91240B29-F687-4F45-9708-019B960494DF}">
                            <a14:hiddenLine xmlns:a14="http://schemas.microsoft.com/office/drawing/2010/main" w="9525">
                              <a:solidFill>
                                <a:srgbClr val="000080"/>
                              </a:solidFill>
                              <a:miter lim="800000"/>
                              <a:headEnd/>
                              <a:tailEnd/>
                            </a14:hiddenLine>
                          </a:ext>
                        </a:extLst>
                      </wps:spPr>
                      <wps:txbx>
                        <w:txbxContent>
                          <w:p w:rsidR="00066B2A" w:rsidRPr="008E25DE" w:rsidRDefault="00066B2A" w:rsidP="0022467F">
                            <w:pPr>
                              <w:pStyle w:val="FieldText"/>
                              <w:jc w:val="center"/>
                              <w:rPr>
                                <w:rFonts w:cs="Arial"/>
                                <w:b/>
                                <w:color w:val="FFFFFF"/>
                                <w:sz w:val="22"/>
                                <w:szCs w:val="22"/>
                              </w:rPr>
                            </w:pPr>
                            <w:r w:rsidRPr="008E25DE">
                              <w:rPr>
                                <w:rFonts w:cs="Arial"/>
                                <w:b/>
                                <w:color w:val="FFFFFF"/>
                                <w:sz w:val="22"/>
                                <w:szCs w:val="22"/>
                              </w:rPr>
                              <w:t>Delaware Cancer Consortium</w:t>
                            </w:r>
                            <w:r w:rsidRPr="008E25DE">
                              <w:rPr>
                                <w:rFonts w:cs="Arial"/>
                                <w:b/>
                                <w:color w:val="FFFFFF"/>
                                <w:sz w:val="22"/>
                                <w:szCs w:val="22"/>
                              </w:rPr>
                              <w:br/>
                              <w:t>Tobacco &amp; Other Risk Factors Committee Meeting Minutes</w:t>
                            </w:r>
                          </w:p>
                          <w:p w:rsidR="00066B2A" w:rsidRPr="008E25DE" w:rsidRDefault="00877D5D" w:rsidP="0022467F">
                            <w:pPr>
                              <w:jc w:val="center"/>
                              <w:rPr>
                                <w:rFonts w:ascii="Arial" w:hAnsi="Arial" w:cs="Arial"/>
                                <w:color w:val="FFFFFF"/>
                                <w:sz w:val="22"/>
                                <w:szCs w:val="22"/>
                                <w:lang w:val="en-GB"/>
                              </w:rPr>
                            </w:pPr>
                            <w:r>
                              <w:rPr>
                                <w:rFonts w:ascii="Arial" w:hAnsi="Arial" w:cs="Arial"/>
                                <w:color w:val="FFFFFF"/>
                                <w:sz w:val="22"/>
                                <w:szCs w:val="22"/>
                                <w:lang w:val="en-GB"/>
                              </w:rPr>
                              <w:t>January 16, 2014</w:t>
                            </w:r>
                          </w:p>
                          <w:p w:rsidR="00066B2A" w:rsidRPr="008E25DE" w:rsidRDefault="00066B2A" w:rsidP="0022467F">
                            <w:pPr>
                              <w:jc w:val="center"/>
                              <w:rPr>
                                <w:rFonts w:ascii="Arial" w:hAnsi="Arial" w:cs="Arial"/>
                                <w:color w:val="FFFFFF"/>
                                <w:sz w:val="22"/>
                                <w:szCs w:val="22"/>
                                <w:lang w:val="en-GB"/>
                              </w:rPr>
                            </w:pPr>
                            <w:r>
                              <w:rPr>
                                <w:rFonts w:ascii="Arial" w:hAnsi="Arial" w:cs="Arial"/>
                                <w:color w:val="FFFFFF"/>
                                <w:sz w:val="22"/>
                                <w:szCs w:val="22"/>
                                <w:lang w:val="en-GB"/>
                              </w:rPr>
                              <w:t xml:space="preserve">American Cancer Society  </w:t>
                            </w:r>
                          </w:p>
                          <w:p w:rsidR="00066B2A" w:rsidRDefault="00066B2A" w:rsidP="0022467F">
                            <w:pPr>
                              <w:jc w:val="center"/>
                              <w:rPr>
                                <w:rFonts w:ascii="Arial" w:hAnsi="Arial" w:cs="Arial"/>
                                <w:color w:val="FFFFFF"/>
                                <w:sz w:val="22"/>
                                <w:szCs w:val="22"/>
                                <w:lang w:val="en-GB"/>
                              </w:rPr>
                            </w:pPr>
                            <w:r>
                              <w:rPr>
                                <w:rFonts w:ascii="Arial" w:hAnsi="Arial" w:cs="Arial"/>
                                <w:color w:val="FFFFFF"/>
                                <w:sz w:val="22"/>
                                <w:szCs w:val="22"/>
                                <w:lang w:val="en-GB"/>
                              </w:rPr>
                              <w:t>New Castle</w:t>
                            </w:r>
                            <w:r w:rsidRPr="008E25DE">
                              <w:rPr>
                                <w:rFonts w:ascii="Arial" w:hAnsi="Arial" w:cs="Arial"/>
                                <w:color w:val="FFFFFF"/>
                                <w:sz w:val="22"/>
                                <w:szCs w:val="22"/>
                                <w:lang w:val="en-GB"/>
                              </w:rPr>
                              <w:t>, 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5pt;margin-top:-4.25pt;width:551.65pt;height:102.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" fillcolor="#8db3e2" stroked="f" strokecolor="navy">
                <v:textbox>
                  <w:txbxContent>
                    <w:p w:rsidR="00066B2A" w:rsidRPr="008E25DE" w:rsidRDefault="00066B2A" w:rsidP="0022467F">
                      <w:pPr>
                        <w:pStyle w:val="FieldText"/>
                        <w:jc w:val="center"/>
                        <w:rPr>
                          <w:rFonts w:cs="Arial"/>
                          <w:b/>
                          <w:color w:val="FFFFFF"/>
                          <w:sz w:val="22"/>
                          <w:szCs w:val="22"/>
                        </w:rPr>
                      </w:pPr>
                      <w:r w:rsidRPr="008E25DE">
                        <w:rPr>
                          <w:rFonts w:cs="Arial"/>
                          <w:b/>
                          <w:color w:val="FFFFFF"/>
                          <w:sz w:val="22"/>
                          <w:szCs w:val="22"/>
                        </w:rPr>
                        <w:t>Delaware Cancer Consortium</w:t>
                      </w:r>
                      <w:r w:rsidRPr="008E25DE">
                        <w:rPr>
                          <w:rFonts w:cs="Arial"/>
                          <w:b/>
                          <w:color w:val="FFFFFF"/>
                          <w:sz w:val="22"/>
                          <w:szCs w:val="22"/>
                        </w:rPr>
                        <w:br/>
                        <w:t>Tobacco &amp; Other Risk Factors Committee Meeting Minutes</w:t>
                      </w:r>
                    </w:p>
                    <w:p w:rsidR="00066B2A" w:rsidRPr="008E25DE" w:rsidRDefault="00877D5D" w:rsidP="0022467F">
                      <w:pPr>
                        <w:jc w:val="center"/>
                        <w:rPr>
                          <w:rFonts w:ascii="Arial" w:hAnsi="Arial" w:cs="Arial"/>
                          <w:color w:val="FFFFFF"/>
                          <w:sz w:val="22"/>
                          <w:szCs w:val="22"/>
                          <w:lang w:val="en-GB"/>
                        </w:rPr>
                      </w:pPr>
                      <w:r>
                        <w:rPr>
                          <w:rFonts w:ascii="Arial" w:hAnsi="Arial" w:cs="Arial"/>
                          <w:color w:val="FFFFFF"/>
                          <w:sz w:val="22"/>
                          <w:szCs w:val="22"/>
                          <w:lang w:val="en-GB"/>
                        </w:rPr>
                        <w:t>January 16, 2014</w:t>
                      </w:r>
                    </w:p>
                    <w:p w:rsidR="00066B2A" w:rsidRPr="008E25DE" w:rsidRDefault="00066B2A" w:rsidP="0022467F">
                      <w:pPr>
                        <w:jc w:val="center"/>
                        <w:rPr>
                          <w:rFonts w:ascii="Arial" w:hAnsi="Arial" w:cs="Arial"/>
                          <w:color w:val="FFFFFF"/>
                          <w:sz w:val="22"/>
                          <w:szCs w:val="22"/>
                          <w:lang w:val="en-GB"/>
                        </w:rPr>
                      </w:pPr>
                      <w:r>
                        <w:rPr>
                          <w:rFonts w:ascii="Arial" w:hAnsi="Arial" w:cs="Arial"/>
                          <w:color w:val="FFFFFF"/>
                          <w:sz w:val="22"/>
                          <w:szCs w:val="22"/>
                          <w:lang w:val="en-GB"/>
                        </w:rPr>
                        <w:t xml:space="preserve">American Cancer Society  </w:t>
                      </w:r>
                    </w:p>
                    <w:p w:rsidR="00066B2A" w:rsidRDefault="00066B2A" w:rsidP="0022467F">
                      <w:pPr>
                        <w:jc w:val="center"/>
                        <w:rPr>
                          <w:rFonts w:ascii="Arial" w:hAnsi="Arial" w:cs="Arial"/>
                          <w:color w:val="FFFFFF"/>
                          <w:sz w:val="22"/>
                          <w:szCs w:val="22"/>
                          <w:lang w:val="en-GB"/>
                        </w:rPr>
                      </w:pPr>
                      <w:r>
                        <w:rPr>
                          <w:rFonts w:ascii="Arial" w:hAnsi="Arial" w:cs="Arial"/>
                          <w:color w:val="FFFFFF"/>
                          <w:sz w:val="22"/>
                          <w:szCs w:val="22"/>
                          <w:lang w:val="en-GB"/>
                        </w:rPr>
                        <w:t>New Castle</w:t>
                      </w:r>
                      <w:r w:rsidRPr="008E25DE">
                        <w:rPr>
                          <w:rFonts w:ascii="Arial" w:hAnsi="Arial" w:cs="Arial"/>
                          <w:color w:val="FFFFFF"/>
                          <w:sz w:val="22"/>
                          <w:szCs w:val="22"/>
                          <w:lang w:val="en-GB"/>
                        </w:rPr>
                        <w:t>, DE</w:t>
                      </w:r>
                    </w:p>
                  </w:txbxContent>
                </v:textbox>
              </v:shape>
            </w:pict>
          </mc:Fallback>
        </mc:AlternateContent>
      </w:r>
      <w:r>
        <w:rPr>
          <w:rFonts w:ascii="Arial Narrow" w:hAnsi="Arial Narrow" w:cs="Arial"/>
          <w:noProof/>
          <w:sz w:val="22"/>
          <w:szCs w:val="22"/>
        </w:rPr>
        <mc:AlternateContent>
          <mc:Choice Requires="wpg">
            <w:drawing>
              <wp:anchor distT="0" distB="0" distL="114300" distR="114300" simplePos="0" relativeHeight="251656704" behindDoc="0" locked="0" layoutInCell="1" allowOverlap="1">
                <wp:simplePos x="0" y="0"/>
                <wp:positionH relativeFrom="column">
                  <wp:posOffset>265430</wp:posOffset>
                </wp:positionH>
                <wp:positionV relativeFrom="paragraph">
                  <wp:posOffset>64770</wp:posOffset>
                </wp:positionV>
                <wp:extent cx="712470" cy="1176655"/>
                <wp:effectExtent l="19050" t="19050" r="11430" b="23495"/>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7"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rsidR="00066B2A" w:rsidRDefault="00066B2A"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8" name="Picture 6" descr="DCC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7" style="position:absolute;left:0;text-align:left;margin-left:20.9pt;margin-top:5.1pt;width:56.1pt;height:92.65pt;z-index:251656704"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">
                <v:shape id="Text Box 5" o:spid="_x0000_s1028"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YjqMMA&#10;AADaAAAADwAAAGRycy9kb3ducmV2LnhtbESPQWvCQBSE7wX/w/KEXkrd2EMtqasUQfFiIGl/wOvu&#10;azZt9m3MrjH++64geBxm5htmuR5dKwbqQ+NZwXyWgSDW3jRcK/j63D6/gQgR2WDrmRRcKMB6NXlY&#10;Ym78mUsaqliLBOGQowIbY5dLGbQlh2HmO+Lk/fjeYUyyr6Xp8ZzgrpUvWfYqHTacFix2tLGk/6qT&#10;U2C2hZ5/H+3vrhh8djqUT5UuC6Uep+PHO4hIY7yHb+29UbCA65V0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YjqMMAAADaAAAADwAAAAAAAAAAAAAAAACYAgAAZHJzL2Rv&#10;d25yZXYueG1sUEsFBgAAAAAEAAQA9QAAAIgDAAAAAA==&#10;" fillcolor="#369" strokecolor="navy">
                  <v:fill opacity="39321f"/>
                  <v:textbox>
                    <w:txbxContent>
                      <w:p w:rsidR="00066B2A" w:rsidRDefault="00066B2A"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smHBAAAA2gAAAA8AAABkcnMvZG93bnJldi54bWxET01rwkAQvQv+h2WE3nRjoVKiq9RSsWhB&#10;Gr14G7NjkjY7m2ZXjf++cyj0+Hjfs0XnanWlNlSeDYxHCSji3NuKCwOH/Wr4DCpEZIu1ZzJwpwCL&#10;eb83w9T6G3/SNYuFkhAOKRooY2xSrUNeksMw8g2xcGffOowC20LbFm8S7mr9mCQT7bBiaSixodeS&#10;8u/s4qT3jm+n7Gm3+Zisl8ftV7JZrfMfYx4G3csUVKQu/ov/3O/WgGyVK3ID9Pw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Q+smHBAAAA2gAAAA8AAAAAAAAAAAAAAAAAnwIA&#10;AGRycy9kb3ducmV2LnhtbFBLBQYAAAAABAAEAPcAAACNAwAAAAA=&#10;" stroked="t" strokecolor="#339">
                  <v:imagedata r:id="rId10" o:title="DCClogo"/>
                </v:shape>
              </v:group>
            </w:pict>
          </mc:Fallback>
        </mc:AlternateContent>
      </w:r>
      <w:r w:rsidR="003E263E">
        <w:rPr>
          <w:rFonts w:ascii="Arial Narrow" w:hAnsi="Arial Narrow" w:cs="Arial"/>
          <w:sz w:val="22"/>
          <w:szCs w:val="22"/>
          <w:lang w:val="en-GB"/>
        </w:rPr>
        <w:t xml:space="preserve"> </w:t>
      </w:r>
      <w:r w:rsidR="00A34662">
        <w:rPr>
          <w:rFonts w:ascii="Arial Narrow" w:hAnsi="Arial Narrow" w:cs="Arial"/>
          <w:sz w:val="22"/>
          <w:szCs w:val="22"/>
          <w:lang w:val="en-GB"/>
        </w:rPr>
        <w:t xml:space="preserve">                                                                                                                                                                                                                                                                                                                                                                                                                                                                                                                                                                          </w:t>
      </w:r>
      <w:r w:rsidR="0022467F" w:rsidRPr="0039329C">
        <w:rPr>
          <w:rFonts w:ascii="Arial Narrow" w:hAnsi="Arial Narrow" w:cs="Arial"/>
          <w:sz w:val="22"/>
          <w:szCs w:val="22"/>
          <w:lang w:val="en-GB"/>
        </w:rPr>
        <w:tab/>
      </w:r>
    </w:p>
    <w:p w:rsidR="0022467F" w:rsidRPr="0039329C" w:rsidRDefault="0022467F" w:rsidP="0022467F">
      <w:pPr>
        <w:jc w:val="both"/>
        <w:rPr>
          <w:rFonts w:ascii="Arial Narrow" w:hAnsi="Arial Narrow" w:cs="Arial"/>
          <w:sz w:val="22"/>
          <w:szCs w:val="22"/>
          <w:lang w:val="en-GB"/>
        </w:rPr>
      </w:pPr>
    </w:p>
    <w:p w:rsidR="0022467F" w:rsidRPr="0039329C" w:rsidRDefault="0022467F" w:rsidP="0022467F">
      <w:pPr>
        <w:jc w:val="both"/>
        <w:rPr>
          <w:rFonts w:ascii="Arial Narrow" w:hAnsi="Arial Narrow" w:cs="Arial"/>
          <w:sz w:val="22"/>
          <w:szCs w:val="22"/>
          <w:lang w:val="en-GB"/>
        </w:rPr>
      </w:pPr>
    </w:p>
    <w:p w:rsidR="0022467F" w:rsidRPr="0039329C" w:rsidRDefault="0022467F" w:rsidP="0022467F">
      <w:pPr>
        <w:jc w:val="both"/>
        <w:rPr>
          <w:rFonts w:ascii="Arial Narrow" w:hAnsi="Arial Narrow" w:cs="Arial"/>
          <w:sz w:val="22"/>
          <w:szCs w:val="22"/>
          <w:lang w:val="en-GB"/>
        </w:rPr>
      </w:pPr>
    </w:p>
    <w:p w:rsidR="0022467F" w:rsidRPr="0039329C" w:rsidRDefault="0022467F" w:rsidP="0022467F">
      <w:pPr>
        <w:jc w:val="both"/>
        <w:rPr>
          <w:rFonts w:ascii="Arial Narrow" w:hAnsi="Arial Narrow" w:cs="Arial"/>
          <w:sz w:val="22"/>
          <w:szCs w:val="22"/>
          <w:lang w:val="en-GB"/>
        </w:rPr>
      </w:pPr>
    </w:p>
    <w:p w:rsidR="0022467F" w:rsidRPr="0039329C" w:rsidRDefault="0022467F" w:rsidP="0022467F">
      <w:pPr>
        <w:jc w:val="both"/>
        <w:rPr>
          <w:rFonts w:ascii="Arial Narrow" w:hAnsi="Arial Narrow" w:cs="Arial"/>
          <w:sz w:val="22"/>
          <w:szCs w:val="22"/>
          <w:lang w:val="en-GB"/>
        </w:rPr>
      </w:pPr>
    </w:p>
    <w:p w:rsidR="0022467F" w:rsidRPr="0039329C" w:rsidRDefault="0022467F" w:rsidP="0022467F">
      <w:pPr>
        <w:jc w:val="both"/>
        <w:rPr>
          <w:rFonts w:ascii="Arial Narrow" w:hAnsi="Arial Narrow" w:cs="Arial"/>
          <w:sz w:val="22"/>
          <w:szCs w:val="22"/>
          <w:lang w:val="en-GB"/>
        </w:rPr>
      </w:pPr>
    </w:p>
    <w:p w:rsidR="0022467F" w:rsidRPr="00790DD0" w:rsidRDefault="00790DD0" w:rsidP="00D13A56">
      <w:pPr>
        <w:pStyle w:val="FieldText"/>
        <w:spacing w:before="0" w:after="0"/>
        <w:rPr>
          <w:rFonts w:ascii="Arial Narrow" w:hAnsi="Arial Narrow" w:cs="Arial"/>
          <w:b/>
          <w:bCs/>
          <w:sz w:val="16"/>
          <w:szCs w:val="16"/>
        </w:rPr>
      </w:pPr>
      <w:r>
        <w:rPr>
          <w:rFonts w:ascii="Arial Narrow" w:hAnsi="Arial Narrow" w:cs="Arial"/>
          <w:b/>
          <w:bCs/>
          <w:sz w:val="22"/>
          <w:szCs w:val="22"/>
        </w:rPr>
        <w:tab/>
      </w:r>
    </w:p>
    <w:p w:rsidR="0022467F" w:rsidRPr="0039329C" w:rsidRDefault="00E230D0" w:rsidP="0022467F">
      <w:pPr>
        <w:pStyle w:val="FieldText"/>
        <w:spacing w:before="0" w:after="0"/>
        <w:jc w:val="both"/>
        <w:rPr>
          <w:rFonts w:ascii="Arial Narrow" w:hAnsi="Arial Narrow" w:cs="Arial"/>
          <w:b/>
          <w:bCs/>
          <w:sz w:val="22"/>
          <w:szCs w:val="22"/>
        </w:rPr>
      </w:pPr>
      <w:r>
        <w:rPr>
          <w:rFonts w:ascii="Arial Narrow" w:hAnsi="Arial Narrow" w:cs="Arial"/>
          <w:b/>
          <w:bCs/>
          <w:noProof/>
          <w:sz w:val="22"/>
          <w:szCs w:val="22"/>
        </w:rPr>
        <mc:AlternateContent>
          <mc:Choice Requires="wps">
            <w:drawing>
              <wp:anchor distT="0" distB="0" distL="114300" distR="114300" simplePos="0" relativeHeight="251655680" behindDoc="0" locked="0" layoutInCell="1" allowOverlap="1">
                <wp:simplePos x="0" y="0"/>
                <wp:positionH relativeFrom="column">
                  <wp:posOffset>-90805</wp:posOffset>
                </wp:positionH>
                <wp:positionV relativeFrom="paragraph">
                  <wp:posOffset>38735</wp:posOffset>
                </wp:positionV>
                <wp:extent cx="7005955" cy="164465"/>
                <wp:effectExtent l="0" t="0" r="4445"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8DB3E2"/>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rsidR="00066B2A" w:rsidRPr="00BA4E40" w:rsidRDefault="00066B2A" w:rsidP="0022467F">
                            <w:pPr>
                              <w:jc w:val="center"/>
                              <w:rPr>
                                <w:rFonts w:ascii="Arial" w:hAnsi="Arial" w:cs="Arial"/>
                                <w:b/>
                                <w:color w:val="FFFFFF"/>
                                <w:sz w:val="22"/>
                                <w:szCs w:val="22"/>
                              </w:rPr>
                            </w:pPr>
                            <w:r w:rsidRPr="00BA4E40">
                              <w:rPr>
                                <w:rFonts w:ascii="Arial" w:hAnsi="Arial" w:cs="Arial"/>
                                <w:b/>
                                <w:color w:val="FFFFFF"/>
                                <w:sz w:val="22"/>
                                <w:szCs w:val="22"/>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7.15pt;margin-top:3.05pt;width:551.65pt;height:1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" fillcolor="#8db3e2" stroked="f" strokecolor="#cfc">
                <v:textbox inset=",0,,0">
                  <w:txbxContent>
                    <w:p w:rsidR="00066B2A" w:rsidRPr="00BA4E40" w:rsidRDefault="00066B2A" w:rsidP="0022467F">
                      <w:pPr>
                        <w:jc w:val="center"/>
                        <w:rPr>
                          <w:rFonts w:ascii="Arial" w:hAnsi="Arial" w:cs="Arial"/>
                          <w:b/>
                          <w:color w:val="FFFFFF"/>
                          <w:sz w:val="22"/>
                          <w:szCs w:val="22"/>
                        </w:rPr>
                      </w:pPr>
                      <w:r w:rsidRPr="00BA4E40">
                        <w:rPr>
                          <w:rFonts w:ascii="Arial" w:hAnsi="Arial" w:cs="Arial"/>
                          <w:b/>
                          <w:color w:val="FFFFFF"/>
                          <w:sz w:val="22"/>
                          <w:szCs w:val="22"/>
                        </w:rPr>
                        <w:t>Attendees</w:t>
                      </w:r>
                    </w:p>
                  </w:txbxContent>
                </v:textbox>
              </v:shape>
            </w:pict>
          </mc:Fallback>
        </mc:AlternateContent>
      </w:r>
    </w:p>
    <w:p w:rsidR="0022467F" w:rsidRPr="0039329C" w:rsidRDefault="0022467F" w:rsidP="0022467F">
      <w:pPr>
        <w:pStyle w:val="FieldText"/>
        <w:spacing w:before="0" w:after="0"/>
        <w:jc w:val="both"/>
        <w:rPr>
          <w:rFonts w:ascii="Arial Narrow" w:hAnsi="Arial Narrow" w:cs="Arial"/>
          <w:b/>
          <w:bCs/>
          <w:sz w:val="22"/>
          <w:szCs w:val="22"/>
        </w:rPr>
      </w:pPr>
    </w:p>
    <w:tbl>
      <w:tblPr>
        <w:tblW w:w="4941" w:type="pct"/>
        <w:tblLayout w:type="fixed"/>
        <w:tblLook w:val="01E0" w:firstRow="1" w:lastRow="1" w:firstColumn="1" w:lastColumn="1" w:noHBand="0" w:noVBand="0"/>
      </w:tblPr>
      <w:tblGrid>
        <w:gridCol w:w="2518"/>
        <w:gridCol w:w="8368"/>
      </w:tblGrid>
      <w:tr w:rsidR="0022467F" w:rsidRPr="000C204D" w:rsidTr="000C204D">
        <w:trPr>
          <w:trHeight w:hRule="exact" w:val="245"/>
        </w:trPr>
        <w:tc>
          <w:tcPr>
            <w:tcW w:w="2518" w:type="dxa"/>
            <w:noWrap/>
          </w:tcPr>
          <w:p w:rsidR="0022467F" w:rsidRPr="000C204D" w:rsidRDefault="0022467F" w:rsidP="000C204D">
            <w:pPr>
              <w:jc w:val="both"/>
              <w:rPr>
                <w:rFonts w:ascii="Arial Narrow" w:hAnsi="Arial Narrow" w:cs="Arial"/>
                <w:b/>
                <w:sz w:val="22"/>
                <w:szCs w:val="22"/>
                <w:u w:val="single"/>
              </w:rPr>
            </w:pPr>
            <w:r w:rsidRPr="000C204D">
              <w:rPr>
                <w:rFonts w:ascii="Arial Narrow" w:hAnsi="Arial Narrow" w:cs="Arial"/>
                <w:b/>
                <w:sz w:val="22"/>
                <w:szCs w:val="22"/>
                <w:u w:val="single"/>
              </w:rPr>
              <w:t>Members</w:t>
            </w:r>
          </w:p>
        </w:tc>
        <w:tc>
          <w:tcPr>
            <w:tcW w:w="8368" w:type="dxa"/>
          </w:tcPr>
          <w:p w:rsidR="0022467F" w:rsidRPr="000C204D" w:rsidRDefault="0022467F" w:rsidP="000C204D">
            <w:pPr>
              <w:jc w:val="both"/>
              <w:rPr>
                <w:rFonts w:ascii="Arial Narrow" w:hAnsi="Arial Narrow" w:cs="Arial"/>
                <w:sz w:val="22"/>
                <w:szCs w:val="22"/>
              </w:rPr>
            </w:pPr>
          </w:p>
        </w:tc>
      </w:tr>
      <w:tr w:rsidR="0022467F" w:rsidRPr="000C204D" w:rsidTr="000C204D">
        <w:trPr>
          <w:trHeight w:hRule="exact" w:val="245"/>
        </w:trPr>
        <w:tc>
          <w:tcPr>
            <w:tcW w:w="2518" w:type="dxa"/>
          </w:tcPr>
          <w:p w:rsidR="0022467F" w:rsidRPr="000C204D" w:rsidRDefault="00D647B6" w:rsidP="000C204D">
            <w:pPr>
              <w:jc w:val="both"/>
              <w:rPr>
                <w:rFonts w:ascii="Arial Narrow" w:hAnsi="Arial Narrow" w:cs="Arial"/>
                <w:sz w:val="22"/>
                <w:szCs w:val="22"/>
              </w:rPr>
            </w:pPr>
            <w:r>
              <w:rPr>
                <w:rFonts w:ascii="Arial Narrow" w:hAnsi="Arial Narrow" w:cs="Arial"/>
                <w:sz w:val="22"/>
                <w:szCs w:val="22"/>
              </w:rPr>
              <w:t>Attend</w:t>
            </w:r>
            <w:r w:rsidR="005665E4">
              <w:rPr>
                <w:rFonts w:ascii="Arial Narrow" w:hAnsi="Arial Narrow" w:cs="Arial"/>
                <w:sz w:val="22"/>
                <w:szCs w:val="22"/>
              </w:rPr>
              <w:t>ed</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 xml:space="preserve">Deborah Brown, American Lung Association of </w:t>
            </w:r>
            <w:smartTag w:uri="urn:schemas-microsoft-com:office:smarttags" w:element="place">
              <w:smartTag w:uri="urn:schemas-microsoft-com:office:smarttags" w:element="State">
                <w:r w:rsidRPr="000C204D">
                  <w:rPr>
                    <w:rFonts w:ascii="Arial Narrow" w:hAnsi="Arial Narrow" w:cs="Arial"/>
                    <w:sz w:val="22"/>
                    <w:szCs w:val="22"/>
                  </w:rPr>
                  <w:t>Delaware</w:t>
                </w:r>
              </w:smartTag>
            </w:smartTag>
          </w:p>
        </w:tc>
      </w:tr>
      <w:tr w:rsidR="0022467F" w:rsidRPr="000C204D" w:rsidTr="000C204D">
        <w:trPr>
          <w:trHeight w:hRule="exact" w:val="245"/>
        </w:trPr>
        <w:tc>
          <w:tcPr>
            <w:tcW w:w="2518" w:type="dxa"/>
          </w:tcPr>
          <w:p w:rsidR="0022467F" w:rsidRPr="000C204D" w:rsidRDefault="00877D5D" w:rsidP="000C204D">
            <w:pPr>
              <w:jc w:val="both"/>
              <w:rPr>
                <w:rFonts w:ascii="Arial Narrow" w:hAnsi="Arial Narrow" w:cs="Arial"/>
                <w:sz w:val="22"/>
                <w:szCs w:val="22"/>
              </w:rPr>
            </w:pPr>
            <w:r>
              <w:rPr>
                <w:rFonts w:ascii="Arial Narrow" w:hAnsi="Arial Narrow" w:cs="Arial"/>
                <w:sz w:val="22"/>
                <w:szCs w:val="22"/>
              </w:rPr>
              <w:t xml:space="preserve">Did not </w:t>
            </w:r>
            <w:r w:rsidR="003D7B2F">
              <w:rPr>
                <w:rFonts w:ascii="Arial Narrow" w:hAnsi="Arial Narrow" w:cs="Arial"/>
                <w:sz w:val="22"/>
                <w:szCs w:val="22"/>
              </w:rPr>
              <w:t>Attend</w:t>
            </w:r>
          </w:p>
        </w:tc>
        <w:tc>
          <w:tcPr>
            <w:tcW w:w="8368" w:type="dxa"/>
          </w:tcPr>
          <w:p w:rsidR="0022467F" w:rsidRPr="000C204D" w:rsidRDefault="0022467F" w:rsidP="00050A1A">
            <w:pPr>
              <w:jc w:val="both"/>
              <w:rPr>
                <w:rFonts w:ascii="Arial Narrow" w:hAnsi="Arial Narrow" w:cs="Arial"/>
                <w:sz w:val="22"/>
                <w:szCs w:val="22"/>
              </w:rPr>
            </w:pPr>
            <w:r w:rsidRPr="000C204D">
              <w:rPr>
                <w:rFonts w:ascii="Arial Narrow" w:hAnsi="Arial Narrow" w:cs="Arial"/>
                <w:sz w:val="22"/>
                <w:szCs w:val="22"/>
              </w:rPr>
              <w:t xml:space="preserve">Marianne Carter, Delaware </w:t>
            </w:r>
            <w:r w:rsidR="00050A1A">
              <w:rPr>
                <w:rFonts w:ascii="Arial Narrow" w:hAnsi="Arial Narrow" w:cs="Arial"/>
                <w:sz w:val="22"/>
                <w:szCs w:val="22"/>
              </w:rPr>
              <w:t>State University</w:t>
            </w:r>
          </w:p>
        </w:tc>
      </w:tr>
      <w:tr w:rsidR="0022467F" w:rsidRPr="000C204D" w:rsidTr="000C204D">
        <w:trPr>
          <w:trHeight w:hRule="exact" w:val="245"/>
        </w:trPr>
        <w:tc>
          <w:tcPr>
            <w:tcW w:w="2518" w:type="dxa"/>
          </w:tcPr>
          <w:p w:rsidR="0022467F" w:rsidRPr="000C204D" w:rsidRDefault="00AD3117" w:rsidP="000C204D">
            <w:pPr>
              <w:jc w:val="both"/>
              <w:rPr>
                <w:rFonts w:ascii="Arial Narrow" w:hAnsi="Arial Narrow" w:cs="Arial"/>
                <w:sz w:val="22"/>
                <w:szCs w:val="22"/>
              </w:rPr>
            </w:pPr>
            <w:r>
              <w:rPr>
                <w:rFonts w:ascii="Arial Narrow" w:hAnsi="Arial Narrow" w:cs="Arial"/>
                <w:sz w:val="22"/>
                <w:szCs w:val="22"/>
              </w:rPr>
              <w:t>Attend</w:t>
            </w:r>
            <w:r w:rsidR="00877D5D">
              <w:rPr>
                <w:rFonts w:ascii="Arial Narrow" w:hAnsi="Arial Narrow" w:cs="Arial"/>
                <w:sz w:val="22"/>
                <w:szCs w:val="22"/>
              </w:rPr>
              <w:t>ed</w:t>
            </w:r>
            <w:r>
              <w:rPr>
                <w:rFonts w:ascii="Arial Narrow" w:hAnsi="Arial Narrow" w:cs="Arial"/>
                <w:sz w:val="22"/>
                <w:szCs w:val="22"/>
              </w:rPr>
              <w:t xml:space="preserve"> </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 xml:space="preserve">Jeanne </w:t>
            </w:r>
            <w:proofErr w:type="spellStart"/>
            <w:r w:rsidRPr="000C204D">
              <w:rPr>
                <w:rFonts w:ascii="Arial Narrow" w:hAnsi="Arial Narrow" w:cs="Arial"/>
                <w:sz w:val="22"/>
                <w:szCs w:val="22"/>
              </w:rPr>
              <w:t>Chiquoine</w:t>
            </w:r>
            <w:proofErr w:type="spellEnd"/>
            <w:r w:rsidRPr="000C204D">
              <w:rPr>
                <w:rFonts w:ascii="Arial Narrow" w:hAnsi="Arial Narrow" w:cs="Arial"/>
                <w:sz w:val="22"/>
                <w:szCs w:val="22"/>
              </w:rPr>
              <w:t>, American Cancer Society</w:t>
            </w:r>
          </w:p>
        </w:tc>
      </w:tr>
      <w:tr w:rsidR="0022467F" w:rsidRPr="000C204D" w:rsidTr="000C204D">
        <w:trPr>
          <w:trHeight w:hRule="exact" w:val="245"/>
        </w:trPr>
        <w:tc>
          <w:tcPr>
            <w:tcW w:w="2518" w:type="dxa"/>
            <w:noWrap/>
          </w:tcPr>
          <w:p w:rsidR="0022467F" w:rsidRPr="000C204D" w:rsidRDefault="005665E4" w:rsidP="000C204D">
            <w:pPr>
              <w:jc w:val="both"/>
              <w:rPr>
                <w:rFonts w:ascii="Arial Narrow" w:hAnsi="Arial Narrow"/>
                <w:sz w:val="22"/>
                <w:szCs w:val="22"/>
              </w:rPr>
            </w:pPr>
            <w:r>
              <w:rPr>
                <w:rFonts w:ascii="Arial Narrow" w:hAnsi="Arial Narrow" w:cs="Arial"/>
                <w:sz w:val="22"/>
                <w:szCs w:val="22"/>
              </w:rPr>
              <w:t>Did not Attend</w:t>
            </w:r>
          </w:p>
        </w:tc>
        <w:tc>
          <w:tcPr>
            <w:tcW w:w="8368" w:type="dxa"/>
          </w:tcPr>
          <w:p w:rsidR="0022467F" w:rsidRPr="000C204D" w:rsidRDefault="0022467F" w:rsidP="000C204D">
            <w:pPr>
              <w:jc w:val="both"/>
              <w:rPr>
                <w:rFonts w:ascii="Arial Narrow" w:hAnsi="Arial Narrow" w:cs="Arial"/>
                <w:sz w:val="22"/>
                <w:szCs w:val="22"/>
              </w:rPr>
            </w:pPr>
            <w:proofErr w:type="spellStart"/>
            <w:r w:rsidRPr="000C204D">
              <w:rPr>
                <w:rFonts w:ascii="Arial Narrow" w:hAnsi="Arial Narrow" w:cs="Arial"/>
                <w:sz w:val="22"/>
                <w:szCs w:val="22"/>
              </w:rPr>
              <w:t>Suchitra</w:t>
            </w:r>
            <w:proofErr w:type="spellEnd"/>
            <w:r w:rsidRPr="000C204D">
              <w:rPr>
                <w:rFonts w:ascii="Arial Narrow" w:hAnsi="Arial Narrow" w:cs="Arial"/>
                <w:sz w:val="22"/>
                <w:szCs w:val="22"/>
              </w:rPr>
              <w:t xml:space="preserve"> </w:t>
            </w:r>
            <w:proofErr w:type="spellStart"/>
            <w:r w:rsidRPr="000C204D">
              <w:rPr>
                <w:rFonts w:ascii="Arial Narrow" w:hAnsi="Arial Narrow" w:cs="Arial"/>
                <w:sz w:val="22"/>
                <w:szCs w:val="22"/>
              </w:rPr>
              <w:t>Hiraesave</w:t>
            </w:r>
            <w:proofErr w:type="spellEnd"/>
            <w:r w:rsidRPr="000C204D">
              <w:rPr>
                <w:rFonts w:ascii="Arial Narrow" w:hAnsi="Arial Narrow" w:cs="Arial"/>
                <w:sz w:val="22"/>
                <w:szCs w:val="22"/>
              </w:rPr>
              <w:t xml:space="preserve">, Boys &amp; Girls Club of </w:t>
            </w:r>
            <w:smartTag w:uri="urn:schemas-microsoft-com:office:smarttags" w:element="place">
              <w:smartTag w:uri="urn:schemas-microsoft-com:office:smarttags" w:element="State">
                <w:r w:rsidRPr="000C204D">
                  <w:rPr>
                    <w:rFonts w:ascii="Arial Narrow" w:hAnsi="Arial Narrow" w:cs="Arial"/>
                    <w:sz w:val="22"/>
                    <w:szCs w:val="22"/>
                  </w:rPr>
                  <w:t>Delaware</w:t>
                </w:r>
              </w:smartTag>
            </w:smartTag>
          </w:p>
        </w:tc>
      </w:tr>
      <w:tr w:rsidR="0022467F" w:rsidRPr="000C204D" w:rsidTr="000C204D">
        <w:trPr>
          <w:trHeight w:hRule="exact" w:val="245"/>
        </w:trPr>
        <w:tc>
          <w:tcPr>
            <w:tcW w:w="2518" w:type="dxa"/>
            <w:noWrap/>
          </w:tcPr>
          <w:p w:rsidR="0022467F" w:rsidRPr="000C204D" w:rsidRDefault="00AD2CD3" w:rsidP="000C204D">
            <w:pPr>
              <w:jc w:val="both"/>
              <w:rPr>
                <w:rFonts w:ascii="Arial Narrow" w:hAnsi="Arial Narrow"/>
                <w:sz w:val="22"/>
                <w:szCs w:val="22"/>
              </w:rPr>
            </w:pPr>
            <w:r>
              <w:rPr>
                <w:rFonts w:ascii="Arial Narrow" w:hAnsi="Arial Narrow"/>
                <w:sz w:val="22"/>
                <w:szCs w:val="22"/>
              </w:rPr>
              <w:t>Attend</w:t>
            </w:r>
            <w:r w:rsidR="005665E4">
              <w:rPr>
                <w:rFonts w:ascii="Arial Narrow" w:hAnsi="Arial Narrow"/>
                <w:sz w:val="22"/>
                <w:szCs w:val="22"/>
              </w:rPr>
              <w:t>ed</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 xml:space="preserve">Patricia </w:t>
            </w:r>
            <w:proofErr w:type="spellStart"/>
            <w:r w:rsidRPr="000C204D">
              <w:rPr>
                <w:rFonts w:ascii="Arial Narrow" w:hAnsi="Arial Narrow" w:cs="Arial"/>
                <w:sz w:val="22"/>
                <w:szCs w:val="22"/>
              </w:rPr>
              <w:t>Hoge</w:t>
            </w:r>
            <w:proofErr w:type="spellEnd"/>
            <w:r w:rsidRPr="000C204D">
              <w:rPr>
                <w:rFonts w:ascii="Arial Narrow" w:hAnsi="Arial Narrow" w:cs="Arial"/>
                <w:sz w:val="22"/>
                <w:szCs w:val="22"/>
              </w:rPr>
              <w:t>, American Cancer Society</w:t>
            </w:r>
          </w:p>
        </w:tc>
      </w:tr>
      <w:tr w:rsidR="00F05DDF" w:rsidRPr="000C204D" w:rsidTr="000C204D">
        <w:trPr>
          <w:trHeight w:hRule="exact" w:val="245"/>
        </w:trPr>
        <w:tc>
          <w:tcPr>
            <w:tcW w:w="2518" w:type="dxa"/>
            <w:noWrap/>
          </w:tcPr>
          <w:p w:rsidR="00F05DDF" w:rsidRDefault="00AD3117" w:rsidP="000C204D">
            <w:pPr>
              <w:jc w:val="both"/>
              <w:rPr>
                <w:rFonts w:ascii="Arial Narrow" w:hAnsi="Arial Narrow" w:cs="Arial"/>
                <w:sz w:val="22"/>
                <w:szCs w:val="22"/>
              </w:rPr>
            </w:pPr>
            <w:r>
              <w:rPr>
                <w:rFonts w:ascii="Arial Narrow" w:hAnsi="Arial Narrow" w:cs="Arial"/>
                <w:sz w:val="22"/>
                <w:szCs w:val="22"/>
              </w:rPr>
              <w:t>Attend</w:t>
            </w:r>
            <w:r w:rsidR="00877D5D">
              <w:rPr>
                <w:rFonts w:ascii="Arial Narrow" w:hAnsi="Arial Narrow" w:cs="Arial"/>
                <w:sz w:val="22"/>
                <w:szCs w:val="22"/>
              </w:rPr>
              <w:t>ed</w:t>
            </w:r>
          </w:p>
        </w:tc>
        <w:tc>
          <w:tcPr>
            <w:tcW w:w="8368" w:type="dxa"/>
          </w:tcPr>
          <w:p w:rsidR="00F05DDF" w:rsidRPr="000C204D" w:rsidRDefault="00A20C6B" w:rsidP="000C204D">
            <w:pPr>
              <w:jc w:val="both"/>
              <w:rPr>
                <w:rFonts w:ascii="Arial Narrow" w:hAnsi="Arial Narrow" w:cs="Arial"/>
                <w:sz w:val="22"/>
                <w:szCs w:val="22"/>
              </w:rPr>
            </w:pPr>
            <w:r>
              <w:rPr>
                <w:rFonts w:ascii="Arial Narrow" w:hAnsi="Arial Narrow" w:cs="Arial"/>
                <w:sz w:val="22"/>
                <w:szCs w:val="22"/>
              </w:rPr>
              <w:t>Sandra Marquez, St. Francis Hospital</w:t>
            </w:r>
          </w:p>
        </w:tc>
      </w:tr>
      <w:tr w:rsidR="0022467F" w:rsidRPr="000C204D" w:rsidTr="000C204D">
        <w:trPr>
          <w:trHeight w:hRule="exact" w:val="245"/>
        </w:trPr>
        <w:tc>
          <w:tcPr>
            <w:tcW w:w="2518" w:type="dxa"/>
            <w:noWrap/>
          </w:tcPr>
          <w:p w:rsidR="0022467F" w:rsidRPr="000C204D" w:rsidRDefault="005665E4" w:rsidP="000C204D">
            <w:pPr>
              <w:jc w:val="both"/>
              <w:rPr>
                <w:rFonts w:ascii="Arial Narrow" w:hAnsi="Arial Narrow" w:cs="Arial"/>
                <w:sz w:val="22"/>
                <w:szCs w:val="22"/>
              </w:rPr>
            </w:pPr>
            <w:r>
              <w:rPr>
                <w:rFonts w:ascii="Arial Narrow" w:hAnsi="Arial Narrow" w:cs="Arial"/>
                <w:sz w:val="22"/>
                <w:szCs w:val="22"/>
              </w:rPr>
              <w:t>Did Not Attend</w:t>
            </w:r>
            <w:r w:rsidR="00D647B6">
              <w:rPr>
                <w:rFonts w:ascii="Arial Narrow" w:hAnsi="Arial Narrow" w:cs="Arial"/>
                <w:sz w:val="22"/>
                <w:szCs w:val="22"/>
              </w:rPr>
              <w:t xml:space="preserve"> </w:t>
            </w:r>
          </w:p>
        </w:tc>
        <w:tc>
          <w:tcPr>
            <w:tcW w:w="8368" w:type="dxa"/>
          </w:tcPr>
          <w:p w:rsidR="0022467F" w:rsidRPr="000C204D" w:rsidRDefault="0022467F" w:rsidP="000C204D">
            <w:pPr>
              <w:jc w:val="both"/>
              <w:rPr>
                <w:rFonts w:ascii="Arial Narrow" w:hAnsi="Arial Narrow" w:cs="Arial"/>
                <w:sz w:val="22"/>
                <w:szCs w:val="22"/>
              </w:rPr>
            </w:pPr>
            <w:proofErr w:type="spellStart"/>
            <w:r w:rsidRPr="000C204D">
              <w:rPr>
                <w:rFonts w:ascii="Arial Narrow" w:hAnsi="Arial Narrow" w:cs="Arial"/>
                <w:sz w:val="22"/>
                <w:szCs w:val="22"/>
              </w:rPr>
              <w:t>Ayyappan</w:t>
            </w:r>
            <w:proofErr w:type="spellEnd"/>
            <w:r w:rsidRPr="000C204D">
              <w:rPr>
                <w:rFonts w:ascii="Arial Narrow" w:hAnsi="Arial Narrow" w:cs="Arial"/>
                <w:sz w:val="22"/>
                <w:szCs w:val="22"/>
              </w:rPr>
              <w:t xml:space="preserve"> </w:t>
            </w:r>
            <w:proofErr w:type="spellStart"/>
            <w:r w:rsidRPr="000C204D">
              <w:rPr>
                <w:rFonts w:ascii="Arial Narrow" w:hAnsi="Arial Narrow" w:cs="Arial"/>
                <w:sz w:val="22"/>
                <w:szCs w:val="22"/>
              </w:rPr>
              <w:t>Rajasekaran</w:t>
            </w:r>
            <w:proofErr w:type="spellEnd"/>
            <w:r w:rsidRPr="000C204D">
              <w:rPr>
                <w:rFonts w:ascii="Arial Narrow" w:hAnsi="Arial Narrow" w:cs="Arial"/>
                <w:sz w:val="22"/>
                <w:szCs w:val="22"/>
              </w:rPr>
              <w:t xml:space="preserve">, </w:t>
            </w:r>
            <w:smartTag w:uri="urn:schemas-microsoft-com:office:smarttags" w:element="place">
              <w:smartTag w:uri="urn:schemas-microsoft-com:office:smarttags" w:element="PlaceName">
                <w:r w:rsidRPr="000C204D">
                  <w:rPr>
                    <w:rFonts w:ascii="Arial Narrow" w:hAnsi="Arial Narrow" w:cs="Arial"/>
                    <w:sz w:val="22"/>
                    <w:szCs w:val="22"/>
                  </w:rPr>
                  <w:t>Nemours</w:t>
                </w:r>
              </w:smartTag>
              <w:r w:rsidRPr="000C204D">
                <w:rPr>
                  <w:rFonts w:ascii="Arial Narrow" w:hAnsi="Arial Narrow" w:cs="Arial"/>
                  <w:sz w:val="22"/>
                  <w:szCs w:val="22"/>
                </w:rPr>
                <w:t xml:space="preserve"> </w:t>
              </w:r>
              <w:smartTag w:uri="urn:schemas-microsoft-com:office:smarttags" w:element="PlaceType">
                <w:r w:rsidRPr="000C204D">
                  <w:rPr>
                    <w:rFonts w:ascii="Arial Narrow" w:hAnsi="Arial Narrow" w:cs="Arial"/>
                    <w:sz w:val="22"/>
                    <w:szCs w:val="22"/>
                  </w:rPr>
                  <w:t>Center</w:t>
                </w:r>
              </w:smartTag>
            </w:smartTag>
            <w:r w:rsidRPr="000C204D">
              <w:rPr>
                <w:rFonts w:ascii="Arial Narrow" w:hAnsi="Arial Narrow" w:cs="Arial"/>
                <w:sz w:val="22"/>
                <w:szCs w:val="22"/>
              </w:rPr>
              <w:t xml:space="preserve"> for Childhood Cancer Research</w:t>
            </w:r>
          </w:p>
        </w:tc>
      </w:tr>
      <w:tr w:rsidR="00474791" w:rsidRPr="000C204D" w:rsidTr="000C204D">
        <w:trPr>
          <w:trHeight w:hRule="exact" w:val="245"/>
        </w:trPr>
        <w:tc>
          <w:tcPr>
            <w:tcW w:w="2518" w:type="dxa"/>
            <w:noWrap/>
          </w:tcPr>
          <w:p w:rsidR="00474791" w:rsidRPr="000C204D" w:rsidRDefault="003D7B2F" w:rsidP="000C204D">
            <w:pPr>
              <w:jc w:val="both"/>
              <w:rPr>
                <w:rFonts w:ascii="Arial Narrow" w:hAnsi="Arial Narrow" w:cs="Arial"/>
                <w:sz w:val="22"/>
                <w:szCs w:val="22"/>
              </w:rPr>
            </w:pPr>
            <w:r>
              <w:rPr>
                <w:rFonts w:ascii="Arial Narrow" w:hAnsi="Arial Narrow" w:cs="Arial"/>
                <w:sz w:val="22"/>
                <w:szCs w:val="22"/>
              </w:rPr>
              <w:t xml:space="preserve">Did Not </w:t>
            </w:r>
            <w:r w:rsidR="00AD2CD3">
              <w:rPr>
                <w:rFonts w:ascii="Arial Narrow" w:hAnsi="Arial Narrow" w:cs="Arial"/>
                <w:sz w:val="22"/>
                <w:szCs w:val="22"/>
              </w:rPr>
              <w:t>Attend</w:t>
            </w:r>
          </w:p>
        </w:tc>
        <w:tc>
          <w:tcPr>
            <w:tcW w:w="8368" w:type="dxa"/>
          </w:tcPr>
          <w:p w:rsidR="00474791" w:rsidRPr="000C204D" w:rsidRDefault="00474791" w:rsidP="000C204D">
            <w:pPr>
              <w:jc w:val="both"/>
              <w:rPr>
                <w:rFonts w:ascii="Arial Narrow" w:hAnsi="Arial Narrow" w:cs="Arial"/>
                <w:sz w:val="22"/>
                <w:szCs w:val="22"/>
              </w:rPr>
            </w:pPr>
            <w:r w:rsidRPr="000C204D">
              <w:rPr>
                <w:rFonts w:ascii="Arial Narrow" w:hAnsi="Arial Narrow" w:cs="Arial"/>
                <w:sz w:val="22"/>
                <w:szCs w:val="22"/>
              </w:rPr>
              <w:t xml:space="preserve">Dr. </w:t>
            </w:r>
            <w:proofErr w:type="spellStart"/>
            <w:smartTag w:uri="urn:schemas-microsoft-com:office:smarttags" w:element="place">
              <w:smartTag w:uri="urn:schemas-microsoft-com:office:smarttags" w:element="City">
                <w:r w:rsidRPr="000C204D">
                  <w:rPr>
                    <w:rFonts w:ascii="Arial Narrow" w:hAnsi="Arial Narrow" w:cs="Arial"/>
                    <w:sz w:val="22"/>
                    <w:szCs w:val="22"/>
                  </w:rPr>
                  <w:t>Karyl</w:t>
                </w:r>
                <w:proofErr w:type="spellEnd"/>
                <w:r w:rsidRPr="000C204D">
                  <w:rPr>
                    <w:rFonts w:ascii="Arial Narrow" w:hAnsi="Arial Narrow" w:cs="Arial"/>
                    <w:sz w:val="22"/>
                    <w:szCs w:val="22"/>
                  </w:rPr>
                  <w:t xml:space="preserve"> </w:t>
                </w:r>
                <w:proofErr w:type="spellStart"/>
                <w:r w:rsidRPr="000C204D">
                  <w:rPr>
                    <w:rFonts w:ascii="Arial Narrow" w:hAnsi="Arial Narrow" w:cs="Arial"/>
                    <w:sz w:val="22"/>
                    <w:szCs w:val="22"/>
                  </w:rPr>
                  <w:t>Rattay</w:t>
                </w:r>
              </w:smartTag>
              <w:proofErr w:type="spellEnd"/>
              <w:r w:rsidRPr="000C204D">
                <w:rPr>
                  <w:rFonts w:ascii="Arial Narrow" w:hAnsi="Arial Narrow" w:cs="Arial"/>
                  <w:sz w:val="22"/>
                  <w:szCs w:val="22"/>
                </w:rPr>
                <w:t xml:space="preserve">, </w:t>
              </w:r>
              <w:smartTag w:uri="urn:schemas-microsoft-com:office:smarttags" w:element="State">
                <w:r w:rsidRPr="000C204D">
                  <w:rPr>
                    <w:rFonts w:ascii="Arial Narrow" w:hAnsi="Arial Narrow" w:cs="Arial"/>
                    <w:sz w:val="22"/>
                    <w:szCs w:val="22"/>
                  </w:rPr>
                  <w:t>Delaware</w:t>
                </w:r>
              </w:smartTag>
            </w:smartTag>
            <w:r w:rsidRPr="000C204D">
              <w:rPr>
                <w:rFonts w:ascii="Arial Narrow" w:hAnsi="Arial Narrow" w:cs="Arial"/>
                <w:sz w:val="22"/>
                <w:szCs w:val="22"/>
              </w:rPr>
              <w:t xml:space="preserve"> Division of  Public Health</w:t>
            </w:r>
          </w:p>
        </w:tc>
      </w:tr>
      <w:tr w:rsidR="0022467F" w:rsidRPr="000C204D" w:rsidTr="000C204D">
        <w:trPr>
          <w:trHeight w:hRule="exact" w:val="245"/>
        </w:trPr>
        <w:tc>
          <w:tcPr>
            <w:tcW w:w="2518" w:type="dxa"/>
            <w:noWrap/>
          </w:tcPr>
          <w:p w:rsidR="0022467F" w:rsidRPr="000C204D" w:rsidRDefault="005665E4" w:rsidP="000C204D">
            <w:pPr>
              <w:jc w:val="both"/>
              <w:rPr>
                <w:rFonts w:ascii="Arial Narrow" w:hAnsi="Arial Narrow" w:cs="Arial"/>
                <w:sz w:val="22"/>
                <w:szCs w:val="22"/>
              </w:rPr>
            </w:pPr>
            <w:r>
              <w:rPr>
                <w:rFonts w:ascii="Arial Narrow" w:hAnsi="Arial Narrow" w:cs="Arial"/>
                <w:sz w:val="22"/>
                <w:szCs w:val="22"/>
              </w:rPr>
              <w:t xml:space="preserve">Did Not </w:t>
            </w:r>
            <w:r w:rsidR="002855AE" w:rsidRPr="000C204D">
              <w:rPr>
                <w:rFonts w:ascii="Arial Narrow" w:hAnsi="Arial Narrow" w:cs="Arial"/>
                <w:sz w:val="22"/>
                <w:szCs w:val="22"/>
              </w:rPr>
              <w:t>Attend</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Cathy Scott-Holloway, Delaware Breast Cancer Coalition</w:t>
            </w:r>
          </w:p>
        </w:tc>
      </w:tr>
    </w:tbl>
    <w:p w:rsidR="0022467F" w:rsidRDefault="0022467F" w:rsidP="0022467F">
      <w:pPr>
        <w:pStyle w:val="FieldText"/>
        <w:spacing w:before="0" w:after="0"/>
        <w:jc w:val="both"/>
        <w:rPr>
          <w:rFonts w:ascii="Arial Narrow" w:hAnsi="Arial Narrow" w:cs="Arial"/>
          <w:b/>
          <w:bCs/>
          <w:sz w:val="22"/>
          <w:szCs w:val="22"/>
        </w:rPr>
      </w:pPr>
    </w:p>
    <w:tbl>
      <w:tblPr>
        <w:tblW w:w="10890" w:type="dxa"/>
        <w:tblInd w:w="18" w:type="dxa"/>
        <w:tblLook w:val="0000" w:firstRow="0" w:lastRow="0" w:firstColumn="0" w:lastColumn="0" w:noHBand="0" w:noVBand="0"/>
      </w:tblPr>
      <w:tblGrid>
        <w:gridCol w:w="2520"/>
        <w:gridCol w:w="8370"/>
      </w:tblGrid>
      <w:tr w:rsidR="003B6471" w:rsidRPr="0039329C" w:rsidTr="001F540B">
        <w:trPr>
          <w:trHeight w:hRule="exact" w:val="245"/>
        </w:trPr>
        <w:tc>
          <w:tcPr>
            <w:tcW w:w="2520" w:type="dxa"/>
            <w:tcBorders>
              <w:top w:val="nil"/>
              <w:left w:val="nil"/>
              <w:bottom w:val="nil"/>
              <w:right w:val="nil"/>
            </w:tcBorders>
            <w:noWrap/>
            <w:vAlign w:val="bottom"/>
          </w:tcPr>
          <w:p w:rsidR="003B6471" w:rsidRPr="0039329C" w:rsidRDefault="003B6471" w:rsidP="001F540B">
            <w:pPr>
              <w:jc w:val="both"/>
              <w:rPr>
                <w:rFonts w:ascii="Arial Narrow" w:hAnsi="Arial Narrow" w:cs="Arial"/>
                <w:b/>
                <w:sz w:val="22"/>
                <w:szCs w:val="22"/>
                <w:u w:val="single"/>
              </w:rPr>
            </w:pPr>
            <w:r w:rsidRPr="0039329C">
              <w:rPr>
                <w:rFonts w:ascii="Arial Narrow" w:hAnsi="Arial Narrow" w:cs="Arial"/>
                <w:b/>
                <w:sz w:val="22"/>
                <w:szCs w:val="22"/>
                <w:u w:val="single"/>
              </w:rPr>
              <w:t>Staff</w:t>
            </w:r>
          </w:p>
        </w:tc>
        <w:tc>
          <w:tcPr>
            <w:tcW w:w="8370" w:type="dxa"/>
            <w:tcBorders>
              <w:top w:val="nil"/>
              <w:left w:val="nil"/>
              <w:bottom w:val="nil"/>
              <w:right w:val="nil"/>
            </w:tcBorders>
            <w:vAlign w:val="bottom"/>
          </w:tcPr>
          <w:p w:rsidR="003B6471" w:rsidRPr="0039329C" w:rsidRDefault="003B6471" w:rsidP="001F540B">
            <w:pPr>
              <w:jc w:val="both"/>
              <w:rPr>
                <w:rFonts w:ascii="Arial Narrow" w:hAnsi="Arial Narrow" w:cs="Arial"/>
                <w:sz w:val="22"/>
                <w:szCs w:val="22"/>
              </w:rPr>
            </w:pPr>
          </w:p>
        </w:tc>
      </w:tr>
      <w:tr w:rsidR="003B6471" w:rsidRPr="0039329C" w:rsidTr="001F540B">
        <w:trPr>
          <w:trHeight w:hRule="exact" w:val="245"/>
        </w:trPr>
        <w:tc>
          <w:tcPr>
            <w:tcW w:w="2520" w:type="dxa"/>
            <w:tcBorders>
              <w:top w:val="nil"/>
              <w:left w:val="nil"/>
              <w:bottom w:val="nil"/>
              <w:right w:val="nil"/>
            </w:tcBorders>
            <w:noWrap/>
            <w:vAlign w:val="bottom"/>
          </w:tcPr>
          <w:p w:rsidR="003B6471" w:rsidRPr="0039329C" w:rsidRDefault="003B6471" w:rsidP="001F540B">
            <w:pPr>
              <w:jc w:val="both"/>
              <w:rPr>
                <w:rFonts w:ascii="Arial Narrow" w:hAnsi="Arial Narrow" w:cs="Arial"/>
                <w:sz w:val="22"/>
                <w:szCs w:val="22"/>
              </w:rPr>
            </w:pPr>
            <w:r w:rsidRPr="0039329C">
              <w:rPr>
                <w:rFonts w:ascii="Arial Narrow" w:hAnsi="Arial Narrow" w:cs="Arial"/>
                <w:sz w:val="22"/>
                <w:szCs w:val="22"/>
              </w:rPr>
              <w:t>Attended</w:t>
            </w:r>
          </w:p>
        </w:tc>
        <w:tc>
          <w:tcPr>
            <w:tcW w:w="8370" w:type="dxa"/>
            <w:tcBorders>
              <w:top w:val="nil"/>
              <w:left w:val="nil"/>
              <w:bottom w:val="nil"/>
              <w:right w:val="nil"/>
            </w:tcBorders>
            <w:vAlign w:val="bottom"/>
          </w:tcPr>
          <w:p w:rsidR="003B6471" w:rsidRDefault="003B6471" w:rsidP="001F540B">
            <w:pPr>
              <w:jc w:val="both"/>
              <w:rPr>
                <w:rFonts w:ascii="Arial Narrow" w:hAnsi="Arial Narrow" w:cs="Arial"/>
                <w:sz w:val="22"/>
                <w:szCs w:val="22"/>
              </w:rPr>
            </w:pPr>
            <w:r w:rsidRPr="0039329C">
              <w:rPr>
                <w:rFonts w:ascii="Arial Narrow" w:hAnsi="Arial Narrow" w:cs="Arial"/>
                <w:sz w:val="22"/>
                <w:szCs w:val="22"/>
              </w:rPr>
              <w:t xml:space="preserve">Fred </w:t>
            </w:r>
            <w:smartTag w:uri="urn:schemas-microsoft-com:office:smarttags" w:element="place">
              <w:smartTag w:uri="urn:schemas-microsoft-com:office:smarttags" w:element="City">
                <w:r w:rsidRPr="0039329C">
                  <w:rPr>
                    <w:rFonts w:ascii="Arial Narrow" w:hAnsi="Arial Narrow" w:cs="Arial"/>
                    <w:sz w:val="22"/>
                    <w:szCs w:val="22"/>
                  </w:rPr>
                  <w:t>Gatto</w:t>
                </w:r>
              </w:smartTag>
              <w:r w:rsidRPr="0039329C">
                <w:rPr>
                  <w:rFonts w:ascii="Arial Narrow" w:hAnsi="Arial Narrow" w:cs="Arial"/>
                  <w:sz w:val="22"/>
                  <w:szCs w:val="22"/>
                </w:rPr>
                <w:t xml:space="preserve">, </w:t>
              </w:r>
              <w:smartTag w:uri="urn:schemas-microsoft-com:office:smarttags" w:element="State">
                <w:r w:rsidRPr="0039329C">
                  <w:rPr>
                    <w:rFonts w:ascii="Arial Narrow" w:hAnsi="Arial Narrow" w:cs="Arial"/>
                    <w:sz w:val="22"/>
                    <w:szCs w:val="22"/>
                  </w:rPr>
                  <w:t>Delaware</w:t>
                </w:r>
              </w:smartTag>
            </w:smartTag>
            <w:r w:rsidRPr="0039329C">
              <w:rPr>
                <w:rFonts w:ascii="Arial Narrow" w:hAnsi="Arial Narrow" w:cs="Arial"/>
                <w:sz w:val="22"/>
                <w:szCs w:val="22"/>
              </w:rPr>
              <w:t xml:space="preserve"> Division of Public Health</w:t>
            </w:r>
          </w:p>
          <w:p w:rsidR="00D57DC8" w:rsidRDefault="00D57DC8" w:rsidP="001F540B">
            <w:pPr>
              <w:jc w:val="both"/>
              <w:rPr>
                <w:rFonts w:ascii="Arial Narrow" w:hAnsi="Arial Narrow" w:cs="Arial"/>
                <w:sz w:val="22"/>
                <w:szCs w:val="22"/>
              </w:rPr>
            </w:pPr>
          </w:p>
          <w:p w:rsidR="00D57DC8" w:rsidRPr="0039329C" w:rsidRDefault="00D57DC8" w:rsidP="001F540B">
            <w:pPr>
              <w:jc w:val="both"/>
              <w:rPr>
                <w:rFonts w:ascii="Arial Narrow" w:hAnsi="Arial Narrow" w:cs="Arial"/>
                <w:sz w:val="22"/>
                <w:szCs w:val="22"/>
              </w:rPr>
            </w:pPr>
          </w:p>
        </w:tc>
      </w:tr>
      <w:tr w:rsidR="003B6471" w:rsidRPr="0039329C" w:rsidTr="001F540B">
        <w:trPr>
          <w:trHeight w:hRule="exact" w:val="245"/>
        </w:trPr>
        <w:tc>
          <w:tcPr>
            <w:tcW w:w="2520" w:type="dxa"/>
            <w:tcBorders>
              <w:top w:val="nil"/>
              <w:left w:val="nil"/>
              <w:bottom w:val="nil"/>
              <w:right w:val="nil"/>
            </w:tcBorders>
            <w:noWrap/>
            <w:vAlign w:val="bottom"/>
          </w:tcPr>
          <w:p w:rsidR="003B6471" w:rsidRPr="0039329C" w:rsidRDefault="000A3F7D" w:rsidP="001F540B">
            <w:pPr>
              <w:jc w:val="both"/>
              <w:rPr>
                <w:rFonts w:ascii="Arial Narrow" w:hAnsi="Arial Narrow" w:cs="Arial"/>
                <w:sz w:val="22"/>
                <w:szCs w:val="22"/>
              </w:rPr>
            </w:pPr>
            <w:r>
              <w:rPr>
                <w:rFonts w:ascii="Arial Narrow" w:hAnsi="Arial Narrow" w:cs="Arial"/>
                <w:sz w:val="22"/>
                <w:szCs w:val="22"/>
              </w:rPr>
              <w:t>Attend</w:t>
            </w:r>
            <w:r w:rsidR="005665E4">
              <w:rPr>
                <w:rFonts w:ascii="Arial Narrow" w:hAnsi="Arial Narrow" w:cs="Arial"/>
                <w:sz w:val="22"/>
                <w:szCs w:val="22"/>
              </w:rPr>
              <w:t>ed</w:t>
            </w:r>
          </w:p>
        </w:tc>
        <w:tc>
          <w:tcPr>
            <w:tcW w:w="8370" w:type="dxa"/>
            <w:tcBorders>
              <w:top w:val="nil"/>
              <w:left w:val="nil"/>
              <w:bottom w:val="nil"/>
              <w:right w:val="nil"/>
            </w:tcBorders>
            <w:vAlign w:val="bottom"/>
          </w:tcPr>
          <w:p w:rsidR="003B6471" w:rsidRPr="0039329C" w:rsidRDefault="00637222" w:rsidP="001F540B">
            <w:pPr>
              <w:jc w:val="both"/>
              <w:rPr>
                <w:rFonts w:ascii="Arial Narrow" w:hAnsi="Arial Narrow" w:cs="Arial"/>
                <w:sz w:val="22"/>
                <w:szCs w:val="22"/>
              </w:rPr>
            </w:pPr>
            <w:r>
              <w:rPr>
                <w:rFonts w:ascii="Arial Narrow" w:hAnsi="Arial Narrow" w:cs="Arial"/>
                <w:sz w:val="22"/>
                <w:szCs w:val="22"/>
              </w:rPr>
              <w:t>Melissa Pryor</w:t>
            </w:r>
            <w:r w:rsidR="003B6471" w:rsidRPr="0039329C">
              <w:rPr>
                <w:rFonts w:ascii="Arial Narrow" w:hAnsi="Arial Narrow" w:cs="Arial"/>
                <w:sz w:val="22"/>
                <w:szCs w:val="22"/>
              </w:rPr>
              <w:t>, Delaware Division of Public Health</w:t>
            </w:r>
          </w:p>
        </w:tc>
      </w:tr>
      <w:tr w:rsidR="00D57DC8" w:rsidRPr="0039329C" w:rsidTr="001F540B">
        <w:trPr>
          <w:trHeight w:hRule="exact" w:val="245"/>
        </w:trPr>
        <w:tc>
          <w:tcPr>
            <w:tcW w:w="2520" w:type="dxa"/>
            <w:tcBorders>
              <w:top w:val="nil"/>
              <w:left w:val="nil"/>
              <w:bottom w:val="nil"/>
              <w:right w:val="nil"/>
            </w:tcBorders>
            <w:noWrap/>
            <w:vAlign w:val="bottom"/>
          </w:tcPr>
          <w:p w:rsidR="00D57DC8" w:rsidRDefault="005665E4" w:rsidP="001F540B">
            <w:pPr>
              <w:jc w:val="both"/>
              <w:rPr>
                <w:rFonts w:ascii="Arial Narrow" w:hAnsi="Arial Narrow" w:cs="Arial"/>
                <w:sz w:val="22"/>
                <w:szCs w:val="22"/>
              </w:rPr>
            </w:pPr>
            <w:r>
              <w:rPr>
                <w:rFonts w:ascii="Arial Narrow" w:hAnsi="Arial Narrow" w:cs="Arial"/>
                <w:sz w:val="22"/>
                <w:szCs w:val="22"/>
              </w:rPr>
              <w:t>Attend</w:t>
            </w:r>
            <w:r w:rsidR="003D7B2F">
              <w:rPr>
                <w:rFonts w:ascii="Arial Narrow" w:hAnsi="Arial Narrow" w:cs="Arial"/>
                <w:sz w:val="22"/>
                <w:szCs w:val="22"/>
              </w:rPr>
              <w:t>ed</w:t>
            </w:r>
            <w:r w:rsidR="00D57DC8">
              <w:rPr>
                <w:rFonts w:ascii="Arial Narrow" w:hAnsi="Arial Narrow" w:cs="Arial"/>
                <w:sz w:val="22"/>
                <w:szCs w:val="22"/>
              </w:rPr>
              <w:t xml:space="preserve"> </w:t>
            </w:r>
          </w:p>
        </w:tc>
        <w:tc>
          <w:tcPr>
            <w:tcW w:w="8370" w:type="dxa"/>
            <w:tcBorders>
              <w:top w:val="nil"/>
              <w:left w:val="nil"/>
              <w:bottom w:val="nil"/>
              <w:right w:val="nil"/>
            </w:tcBorders>
            <w:vAlign w:val="bottom"/>
          </w:tcPr>
          <w:p w:rsidR="00D57DC8" w:rsidRDefault="00D57DC8" w:rsidP="001F540B">
            <w:pPr>
              <w:jc w:val="both"/>
              <w:rPr>
                <w:rFonts w:ascii="Arial Narrow" w:hAnsi="Arial Narrow" w:cs="Arial"/>
                <w:sz w:val="22"/>
                <w:szCs w:val="22"/>
              </w:rPr>
            </w:pPr>
            <w:r>
              <w:rPr>
                <w:rFonts w:ascii="Arial Narrow" w:hAnsi="Arial Narrow" w:cs="Arial"/>
                <w:sz w:val="22"/>
                <w:szCs w:val="22"/>
              </w:rPr>
              <w:t>Lisa Moore, Delaware Division of Public Health</w:t>
            </w:r>
          </w:p>
          <w:p w:rsidR="00AD3117" w:rsidRDefault="00AD3117" w:rsidP="001F540B">
            <w:pPr>
              <w:jc w:val="both"/>
              <w:rPr>
                <w:rFonts w:ascii="Arial Narrow" w:hAnsi="Arial Narrow" w:cs="Arial"/>
                <w:sz w:val="22"/>
                <w:szCs w:val="22"/>
              </w:rPr>
            </w:pPr>
          </w:p>
          <w:p w:rsidR="000A3F7D" w:rsidRPr="0039329C" w:rsidRDefault="000A3F7D" w:rsidP="001F540B">
            <w:pPr>
              <w:jc w:val="both"/>
              <w:rPr>
                <w:rFonts w:ascii="Arial Narrow" w:hAnsi="Arial Narrow" w:cs="Arial"/>
                <w:sz w:val="22"/>
                <w:szCs w:val="22"/>
              </w:rPr>
            </w:pPr>
          </w:p>
        </w:tc>
      </w:tr>
      <w:tr w:rsidR="000A3F7D" w:rsidRPr="0039329C" w:rsidTr="001F540B">
        <w:trPr>
          <w:trHeight w:hRule="exact" w:val="245"/>
        </w:trPr>
        <w:tc>
          <w:tcPr>
            <w:tcW w:w="2520" w:type="dxa"/>
            <w:tcBorders>
              <w:top w:val="nil"/>
              <w:left w:val="nil"/>
              <w:bottom w:val="nil"/>
              <w:right w:val="nil"/>
            </w:tcBorders>
            <w:noWrap/>
            <w:vAlign w:val="bottom"/>
          </w:tcPr>
          <w:p w:rsidR="000A3F7D" w:rsidRDefault="00AD3117" w:rsidP="001F540B">
            <w:pPr>
              <w:jc w:val="both"/>
              <w:rPr>
                <w:rFonts w:ascii="Arial Narrow" w:hAnsi="Arial Narrow" w:cs="Arial"/>
                <w:sz w:val="22"/>
                <w:szCs w:val="22"/>
              </w:rPr>
            </w:pPr>
            <w:r>
              <w:rPr>
                <w:rFonts w:ascii="Arial Narrow" w:hAnsi="Arial Narrow" w:cs="Arial"/>
                <w:sz w:val="22"/>
                <w:szCs w:val="22"/>
              </w:rPr>
              <w:t>Attended</w:t>
            </w:r>
          </w:p>
        </w:tc>
        <w:tc>
          <w:tcPr>
            <w:tcW w:w="8370" w:type="dxa"/>
            <w:tcBorders>
              <w:top w:val="nil"/>
              <w:left w:val="nil"/>
              <w:bottom w:val="nil"/>
              <w:right w:val="nil"/>
            </w:tcBorders>
            <w:vAlign w:val="bottom"/>
          </w:tcPr>
          <w:p w:rsidR="000A3F7D" w:rsidRDefault="00AD3117" w:rsidP="001F540B">
            <w:pPr>
              <w:jc w:val="both"/>
              <w:rPr>
                <w:rFonts w:ascii="Arial Narrow" w:hAnsi="Arial Narrow" w:cs="Arial"/>
                <w:sz w:val="22"/>
                <w:szCs w:val="22"/>
              </w:rPr>
            </w:pPr>
            <w:r>
              <w:rPr>
                <w:rFonts w:ascii="Arial Narrow" w:hAnsi="Arial Narrow" w:cs="Arial"/>
                <w:sz w:val="22"/>
                <w:szCs w:val="22"/>
              </w:rPr>
              <w:t>Christy Wright, Delaware Division of Public Health</w:t>
            </w:r>
          </w:p>
        </w:tc>
      </w:tr>
      <w:tr w:rsidR="00AD2CD3" w:rsidRPr="0039329C" w:rsidTr="001F540B">
        <w:trPr>
          <w:trHeight w:hRule="exact" w:val="245"/>
        </w:trPr>
        <w:tc>
          <w:tcPr>
            <w:tcW w:w="2520" w:type="dxa"/>
            <w:tcBorders>
              <w:top w:val="nil"/>
              <w:left w:val="nil"/>
              <w:bottom w:val="nil"/>
              <w:right w:val="nil"/>
            </w:tcBorders>
            <w:noWrap/>
            <w:vAlign w:val="bottom"/>
          </w:tcPr>
          <w:p w:rsidR="00AD2CD3" w:rsidRDefault="00AD2CD3" w:rsidP="001F540B">
            <w:pPr>
              <w:jc w:val="both"/>
              <w:rPr>
                <w:rFonts w:ascii="Arial Narrow" w:hAnsi="Arial Narrow" w:cs="Arial"/>
                <w:sz w:val="22"/>
                <w:szCs w:val="22"/>
              </w:rPr>
            </w:pPr>
          </w:p>
        </w:tc>
        <w:tc>
          <w:tcPr>
            <w:tcW w:w="8370" w:type="dxa"/>
            <w:tcBorders>
              <w:top w:val="nil"/>
              <w:left w:val="nil"/>
              <w:bottom w:val="nil"/>
              <w:right w:val="nil"/>
            </w:tcBorders>
            <w:vAlign w:val="bottom"/>
          </w:tcPr>
          <w:p w:rsidR="00AD2CD3" w:rsidRDefault="00AD2CD3" w:rsidP="001F540B">
            <w:pPr>
              <w:jc w:val="both"/>
              <w:rPr>
                <w:rFonts w:ascii="Arial Narrow" w:hAnsi="Arial Narrow" w:cs="Arial"/>
                <w:sz w:val="22"/>
                <w:szCs w:val="22"/>
              </w:rPr>
            </w:pPr>
          </w:p>
        </w:tc>
      </w:tr>
      <w:tr w:rsidR="00D57DC8" w:rsidRPr="0039329C" w:rsidTr="001F540B">
        <w:trPr>
          <w:trHeight w:hRule="exact" w:val="245"/>
        </w:trPr>
        <w:tc>
          <w:tcPr>
            <w:tcW w:w="2520" w:type="dxa"/>
            <w:tcBorders>
              <w:top w:val="nil"/>
              <w:left w:val="nil"/>
              <w:bottom w:val="nil"/>
              <w:right w:val="nil"/>
            </w:tcBorders>
            <w:noWrap/>
            <w:vAlign w:val="bottom"/>
          </w:tcPr>
          <w:p w:rsidR="00D57DC8" w:rsidRDefault="00D57DC8" w:rsidP="001F540B">
            <w:pPr>
              <w:jc w:val="both"/>
              <w:rPr>
                <w:rFonts w:ascii="Arial Narrow" w:hAnsi="Arial Narrow" w:cs="Arial"/>
                <w:sz w:val="22"/>
                <w:szCs w:val="22"/>
              </w:rPr>
            </w:pPr>
          </w:p>
        </w:tc>
        <w:tc>
          <w:tcPr>
            <w:tcW w:w="8370" w:type="dxa"/>
            <w:tcBorders>
              <w:top w:val="nil"/>
              <w:left w:val="nil"/>
              <w:bottom w:val="nil"/>
              <w:right w:val="nil"/>
            </w:tcBorders>
            <w:vAlign w:val="bottom"/>
          </w:tcPr>
          <w:p w:rsidR="00D57DC8" w:rsidRPr="0039329C" w:rsidRDefault="00D57DC8" w:rsidP="001F540B">
            <w:pPr>
              <w:jc w:val="both"/>
              <w:rPr>
                <w:rFonts w:ascii="Arial Narrow" w:hAnsi="Arial Narrow" w:cs="Arial"/>
                <w:sz w:val="22"/>
                <w:szCs w:val="22"/>
              </w:rPr>
            </w:pPr>
          </w:p>
        </w:tc>
      </w:tr>
      <w:tr w:rsidR="00A20F87" w:rsidRPr="0039329C" w:rsidTr="00A20F87">
        <w:trPr>
          <w:trHeight w:hRule="exact" w:val="245"/>
        </w:trPr>
        <w:tc>
          <w:tcPr>
            <w:tcW w:w="2520" w:type="dxa"/>
            <w:tcBorders>
              <w:top w:val="nil"/>
              <w:left w:val="nil"/>
              <w:bottom w:val="nil"/>
              <w:right w:val="nil"/>
            </w:tcBorders>
            <w:noWrap/>
            <w:vAlign w:val="bottom"/>
          </w:tcPr>
          <w:p w:rsidR="00A20F87" w:rsidRPr="00A20F87" w:rsidRDefault="00A20F87" w:rsidP="00D647B6">
            <w:pPr>
              <w:jc w:val="both"/>
              <w:rPr>
                <w:rFonts w:ascii="Arial Narrow" w:hAnsi="Arial Narrow" w:cs="Arial"/>
                <w:b/>
                <w:sz w:val="22"/>
                <w:szCs w:val="22"/>
                <w:u w:val="single"/>
              </w:rPr>
            </w:pPr>
            <w:r w:rsidRPr="00A20F87">
              <w:rPr>
                <w:rFonts w:ascii="Arial Narrow" w:hAnsi="Arial Narrow" w:cs="Arial"/>
                <w:b/>
                <w:sz w:val="22"/>
                <w:szCs w:val="22"/>
                <w:u w:val="single"/>
              </w:rPr>
              <w:t>Public Attendees/Other</w:t>
            </w:r>
          </w:p>
        </w:tc>
        <w:tc>
          <w:tcPr>
            <w:tcW w:w="8370" w:type="dxa"/>
            <w:tcBorders>
              <w:top w:val="nil"/>
              <w:left w:val="nil"/>
              <w:bottom w:val="nil"/>
              <w:right w:val="nil"/>
            </w:tcBorders>
            <w:vAlign w:val="bottom"/>
          </w:tcPr>
          <w:p w:rsidR="00A20F87" w:rsidRPr="0039329C" w:rsidRDefault="00A20F87" w:rsidP="00D647B6">
            <w:pPr>
              <w:jc w:val="both"/>
              <w:rPr>
                <w:rFonts w:ascii="Arial Narrow" w:hAnsi="Arial Narrow" w:cs="Arial"/>
                <w:sz w:val="22"/>
                <w:szCs w:val="22"/>
              </w:rPr>
            </w:pPr>
          </w:p>
        </w:tc>
      </w:tr>
      <w:tr w:rsidR="00A20F87" w:rsidRPr="0039329C" w:rsidTr="00A20F87">
        <w:trPr>
          <w:trHeight w:hRule="exact" w:val="245"/>
        </w:trPr>
        <w:tc>
          <w:tcPr>
            <w:tcW w:w="2520" w:type="dxa"/>
            <w:tcBorders>
              <w:top w:val="nil"/>
              <w:left w:val="nil"/>
              <w:bottom w:val="nil"/>
              <w:right w:val="nil"/>
            </w:tcBorders>
            <w:noWrap/>
            <w:vAlign w:val="bottom"/>
          </w:tcPr>
          <w:p w:rsidR="00A20F87" w:rsidRPr="0039329C" w:rsidRDefault="00AD2CD3" w:rsidP="00D647B6">
            <w:pPr>
              <w:jc w:val="both"/>
              <w:rPr>
                <w:rFonts w:ascii="Arial Narrow" w:hAnsi="Arial Narrow" w:cs="Arial"/>
                <w:sz w:val="22"/>
                <w:szCs w:val="22"/>
              </w:rPr>
            </w:pPr>
            <w:r>
              <w:rPr>
                <w:rFonts w:ascii="Arial Narrow" w:hAnsi="Arial Narrow" w:cs="Arial"/>
                <w:sz w:val="22"/>
                <w:szCs w:val="22"/>
              </w:rPr>
              <w:t>Attended</w:t>
            </w:r>
          </w:p>
        </w:tc>
        <w:tc>
          <w:tcPr>
            <w:tcW w:w="8370" w:type="dxa"/>
            <w:tcBorders>
              <w:top w:val="nil"/>
              <w:left w:val="nil"/>
              <w:bottom w:val="nil"/>
              <w:right w:val="nil"/>
            </w:tcBorders>
            <w:vAlign w:val="bottom"/>
          </w:tcPr>
          <w:p w:rsidR="00A20F87" w:rsidRPr="0039329C" w:rsidRDefault="00A20F87" w:rsidP="00D647B6">
            <w:pPr>
              <w:jc w:val="both"/>
              <w:rPr>
                <w:rFonts w:ascii="Arial Narrow" w:hAnsi="Arial Narrow" w:cs="Arial"/>
                <w:sz w:val="22"/>
                <w:szCs w:val="22"/>
              </w:rPr>
            </w:pPr>
          </w:p>
        </w:tc>
      </w:tr>
      <w:tr w:rsidR="00A20F87" w:rsidRPr="0039329C" w:rsidTr="00A20F87">
        <w:trPr>
          <w:trHeight w:hRule="exact" w:val="245"/>
        </w:trPr>
        <w:tc>
          <w:tcPr>
            <w:tcW w:w="2520" w:type="dxa"/>
            <w:tcBorders>
              <w:top w:val="nil"/>
              <w:left w:val="nil"/>
              <w:bottom w:val="nil"/>
              <w:right w:val="nil"/>
            </w:tcBorders>
            <w:noWrap/>
            <w:vAlign w:val="bottom"/>
          </w:tcPr>
          <w:p w:rsidR="00A20F87" w:rsidRPr="0039329C" w:rsidRDefault="00A20F87" w:rsidP="00D647B6">
            <w:pPr>
              <w:jc w:val="both"/>
              <w:rPr>
                <w:rFonts w:ascii="Arial Narrow" w:hAnsi="Arial Narrow" w:cs="Arial"/>
                <w:sz w:val="22"/>
                <w:szCs w:val="22"/>
              </w:rPr>
            </w:pPr>
          </w:p>
        </w:tc>
        <w:tc>
          <w:tcPr>
            <w:tcW w:w="8370" w:type="dxa"/>
            <w:tcBorders>
              <w:top w:val="nil"/>
              <w:left w:val="nil"/>
              <w:bottom w:val="nil"/>
              <w:right w:val="nil"/>
            </w:tcBorders>
            <w:vAlign w:val="bottom"/>
          </w:tcPr>
          <w:p w:rsidR="00A20F87" w:rsidRDefault="00A20F87" w:rsidP="00D647B6">
            <w:pPr>
              <w:jc w:val="both"/>
              <w:rPr>
                <w:rFonts w:ascii="Arial Narrow" w:hAnsi="Arial Narrow" w:cs="Arial"/>
                <w:sz w:val="22"/>
                <w:szCs w:val="22"/>
              </w:rPr>
            </w:pPr>
          </w:p>
        </w:tc>
      </w:tr>
    </w:tbl>
    <w:p w:rsidR="0022467F" w:rsidRPr="0039329C" w:rsidRDefault="00E230D0" w:rsidP="0022467F">
      <w:pPr>
        <w:pStyle w:val="FieldText"/>
        <w:spacing w:before="0" w:after="0"/>
        <w:jc w:val="both"/>
        <w:rPr>
          <w:rFonts w:ascii="Arial Narrow" w:hAnsi="Arial Narrow" w:cs="Arial"/>
          <w:b/>
          <w:bCs/>
          <w:sz w:val="22"/>
          <w:szCs w:val="22"/>
        </w:rPr>
      </w:pPr>
      <w:r>
        <w:rPr>
          <w:rFonts w:ascii="Arial Narrow" w:hAnsi="Arial Narrow" w:cs="Arial"/>
          <w:b/>
          <w:bCs/>
          <w:noProof/>
          <w:sz w:val="22"/>
          <w:szCs w:val="22"/>
        </w:rPr>
        <mc:AlternateContent>
          <mc:Choice Requires="wps">
            <w:drawing>
              <wp:anchor distT="0" distB="0" distL="114300" distR="114300" simplePos="0" relativeHeight="251657728" behindDoc="0" locked="0" layoutInCell="1" allowOverlap="1">
                <wp:simplePos x="0" y="0"/>
                <wp:positionH relativeFrom="column">
                  <wp:posOffset>-209550</wp:posOffset>
                </wp:positionH>
                <wp:positionV relativeFrom="paragraph">
                  <wp:posOffset>44450</wp:posOffset>
                </wp:positionV>
                <wp:extent cx="7005955" cy="164465"/>
                <wp:effectExtent l="0" t="0" r="4445" b="698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8DB3E2"/>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rsidR="00066B2A" w:rsidRPr="00BA4E40" w:rsidRDefault="00066B2A" w:rsidP="0022467F">
                            <w:pPr>
                              <w:jc w:val="center"/>
                              <w:rPr>
                                <w:rFonts w:ascii="Arial" w:hAnsi="Arial" w:cs="Arial"/>
                                <w:b/>
                                <w:color w:val="FFFFFF"/>
                                <w:sz w:val="22"/>
                                <w:szCs w:val="22"/>
                              </w:rPr>
                            </w:pPr>
                            <w:r w:rsidRPr="00BA4E40">
                              <w:rPr>
                                <w:rFonts w:ascii="Arial" w:hAnsi="Arial" w:cs="Arial"/>
                                <w:b/>
                                <w:color w:val="FFFFFF"/>
                                <w:sz w:val="22"/>
                                <w:szCs w:val="22"/>
                              </w:rPr>
                              <w:t>Review of Previous Meeting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16.5pt;margin-top:3.5pt;width:551.65pt;height:1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" fillcolor="#8db3e2" stroked="f" strokecolor="#cfc">
                <v:textbox inset=",0,,0">
                  <w:txbxContent>
                    <w:p w:rsidR="00066B2A" w:rsidRPr="00BA4E40" w:rsidRDefault="00066B2A" w:rsidP="0022467F">
                      <w:pPr>
                        <w:jc w:val="center"/>
                        <w:rPr>
                          <w:rFonts w:ascii="Arial" w:hAnsi="Arial" w:cs="Arial"/>
                          <w:b/>
                          <w:color w:val="FFFFFF"/>
                          <w:sz w:val="22"/>
                          <w:szCs w:val="22"/>
                        </w:rPr>
                      </w:pPr>
                      <w:r w:rsidRPr="00BA4E40">
                        <w:rPr>
                          <w:rFonts w:ascii="Arial" w:hAnsi="Arial" w:cs="Arial"/>
                          <w:b/>
                          <w:color w:val="FFFFFF"/>
                          <w:sz w:val="22"/>
                          <w:szCs w:val="22"/>
                        </w:rPr>
                        <w:t>Review of Previous Meeting Minutes</w:t>
                      </w:r>
                    </w:p>
                  </w:txbxContent>
                </v:textbox>
              </v:shape>
            </w:pict>
          </mc:Fallback>
        </mc:AlternateContent>
      </w:r>
    </w:p>
    <w:p w:rsidR="0022467F" w:rsidRPr="0039329C" w:rsidRDefault="0022467F" w:rsidP="0022467F">
      <w:pPr>
        <w:pStyle w:val="BodyTextIndent"/>
        <w:spacing w:after="0"/>
        <w:ind w:left="0"/>
        <w:jc w:val="both"/>
        <w:rPr>
          <w:rFonts w:ascii="Arial Narrow" w:hAnsi="Arial Narrow"/>
          <w:sz w:val="22"/>
          <w:szCs w:val="22"/>
        </w:rPr>
      </w:pPr>
    </w:p>
    <w:p w:rsidR="0022467F" w:rsidRDefault="00ED3F3D" w:rsidP="0022467F">
      <w:pPr>
        <w:pStyle w:val="BodyTextIndent"/>
        <w:spacing w:after="0"/>
        <w:ind w:left="0"/>
        <w:jc w:val="both"/>
        <w:rPr>
          <w:rFonts w:ascii="Arial Narrow" w:hAnsi="Arial Narrow"/>
          <w:sz w:val="22"/>
          <w:szCs w:val="22"/>
        </w:rPr>
      </w:pPr>
      <w:r>
        <w:rPr>
          <w:rFonts w:ascii="Arial Narrow" w:hAnsi="Arial Narrow"/>
          <w:sz w:val="22"/>
          <w:szCs w:val="22"/>
        </w:rPr>
        <w:t xml:space="preserve">Meeting minutes for </w:t>
      </w:r>
      <w:r w:rsidR="00877D5D">
        <w:rPr>
          <w:rFonts w:ascii="Arial Narrow" w:hAnsi="Arial Narrow"/>
          <w:sz w:val="22"/>
          <w:szCs w:val="22"/>
        </w:rPr>
        <w:t>November</w:t>
      </w:r>
      <w:r w:rsidR="00A514EB">
        <w:rPr>
          <w:rFonts w:ascii="Arial Narrow" w:hAnsi="Arial Narrow"/>
          <w:sz w:val="22"/>
          <w:szCs w:val="22"/>
        </w:rPr>
        <w:t xml:space="preserve"> </w:t>
      </w:r>
      <w:r w:rsidR="00606FF5">
        <w:rPr>
          <w:rFonts w:ascii="Arial Narrow" w:hAnsi="Arial Narrow"/>
          <w:sz w:val="22"/>
          <w:szCs w:val="22"/>
        </w:rPr>
        <w:t>were approved.</w:t>
      </w:r>
    </w:p>
    <w:p w:rsidR="0022467F" w:rsidRDefault="00E230D0" w:rsidP="0022467F">
      <w:pPr>
        <w:jc w:val="both"/>
        <w:rPr>
          <w:rFonts w:ascii="Arial Narrow" w:hAnsi="Arial Narrow"/>
          <w:b/>
          <w:color w:val="000000"/>
          <w:sz w:val="22"/>
          <w:szCs w:val="22"/>
        </w:rPr>
      </w:pPr>
      <w:r>
        <w:rPr>
          <w:rFonts w:ascii="Arial Narrow" w:hAnsi="Arial Narrow"/>
          <w:noProof/>
          <w:color w:val="000000"/>
          <w:sz w:val="22"/>
          <w:szCs w:val="22"/>
        </w:rPr>
        <mc:AlternateContent>
          <mc:Choice Requires="wps">
            <w:drawing>
              <wp:anchor distT="0" distB="0" distL="114300" distR="114300" simplePos="0" relativeHeight="251658752" behindDoc="0" locked="0" layoutInCell="1" allowOverlap="1">
                <wp:simplePos x="0" y="0"/>
                <wp:positionH relativeFrom="column">
                  <wp:posOffset>-209550</wp:posOffset>
                </wp:positionH>
                <wp:positionV relativeFrom="paragraph">
                  <wp:posOffset>111125</wp:posOffset>
                </wp:positionV>
                <wp:extent cx="7005955" cy="164465"/>
                <wp:effectExtent l="0" t="0" r="4445" b="698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8DB3E2"/>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rsidR="00066B2A" w:rsidRPr="00BA4E40" w:rsidRDefault="00066B2A" w:rsidP="0022467F">
                            <w:pPr>
                              <w:jc w:val="center"/>
                              <w:rPr>
                                <w:rFonts w:ascii="Arial" w:hAnsi="Arial" w:cs="Arial"/>
                                <w:b/>
                                <w:color w:val="FFFFFF"/>
                                <w:sz w:val="22"/>
                                <w:szCs w:val="22"/>
                              </w:rPr>
                            </w:pPr>
                            <w:r w:rsidRPr="00BA4E40">
                              <w:rPr>
                                <w:rFonts w:ascii="Arial" w:hAnsi="Arial" w:cs="Arial"/>
                                <w:b/>
                                <w:color w:val="FFFFFF"/>
                                <w:sz w:val="22"/>
                                <w:szCs w:val="22"/>
                              </w:rPr>
                              <w:t>Old &amp; New Business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16.5pt;margin-top:8.75pt;width:551.65pt;height:1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" fillcolor="#8db3e2" stroked="f" strokecolor="#cfc">
                <v:textbox inset=",0,,0">
                  <w:txbxContent>
                    <w:p w:rsidR="00066B2A" w:rsidRPr="00BA4E40" w:rsidRDefault="00066B2A" w:rsidP="0022467F">
                      <w:pPr>
                        <w:jc w:val="center"/>
                        <w:rPr>
                          <w:rFonts w:ascii="Arial" w:hAnsi="Arial" w:cs="Arial"/>
                          <w:b/>
                          <w:color w:val="FFFFFF"/>
                          <w:sz w:val="22"/>
                          <w:szCs w:val="22"/>
                        </w:rPr>
                      </w:pPr>
                      <w:r w:rsidRPr="00BA4E40">
                        <w:rPr>
                          <w:rFonts w:ascii="Arial" w:hAnsi="Arial" w:cs="Arial"/>
                          <w:b/>
                          <w:color w:val="FFFFFF"/>
                          <w:sz w:val="22"/>
                          <w:szCs w:val="22"/>
                        </w:rPr>
                        <w:t>Old &amp; New Business</w:t>
                      </w:r>
                    </w:p>
                  </w:txbxContent>
                </v:textbox>
              </v:shape>
            </w:pict>
          </mc:Fallback>
        </mc:AlternateContent>
      </w:r>
    </w:p>
    <w:p w:rsidR="001500CF" w:rsidRDefault="001500CF" w:rsidP="001500CF">
      <w:pPr>
        <w:outlineLvl w:val="0"/>
        <w:rPr>
          <w:rFonts w:ascii="Arial Narrow" w:hAnsi="Arial Narrow"/>
          <w:b/>
          <w:color w:val="000000"/>
          <w:sz w:val="22"/>
          <w:szCs w:val="22"/>
        </w:rPr>
      </w:pPr>
    </w:p>
    <w:p w:rsidR="001500CF" w:rsidRDefault="001500CF" w:rsidP="0039329C">
      <w:pPr>
        <w:tabs>
          <w:tab w:val="left" w:pos="3390"/>
        </w:tabs>
        <w:ind w:left="630"/>
        <w:jc w:val="both"/>
        <w:rPr>
          <w:rFonts w:ascii="Arial Narrow" w:hAnsi="Arial Narrow"/>
          <w:color w:val="000000"/>
          <w:sz w:val="16"/>
          <w:szCs w:val="16"/>
        </w:rPr>
      </w:pPr>
    </w:p>
    <w:p w:rsidR="001500CF" w:rsidRPr="00B82823" w:rsidRDefault="001500CF" w:rsidP="0039329C">
      <w:pPr>
        <w:tabs>
          <w:tab w:val="left" w:pos="3390"/>
        </w:tabs>
        <w:ind w:left="630"/>
        <w:jc w:val="both"/>
        <w:rPr>
          <w:rFonts w:ascii="Arial Narrow" w:hAnsi="Arial Narrow"/>
          <w:color w:val="000000"/>
          <w:sz w:val="16"/>
          <w:szCs w:val="16"/>
        </w:rPr>
      </w:pPr>
    </w:p>
    <w:p w:rsidR="001500CF" w:rsidRDefault="00D647B6" w:rsidP="00C24EF4">
      <w:pPr>
        <w:tabs>
          <w:tab w:val="left" w:pos="1230"/>
        </w:tabs>
        <w:jc w:val="both"/>
        <w:rPr>
          <w:rFonts w:ascii="Arial Narrow" w:hAnsi="Arial Narrow"/>
          <w:b/>
          <w:color w:val="000000"/>
          <w:sz w:val="22"/>
          <w:szCs w:val="22"/>
          <w:u w:val="single"/>
        </w:rPr>
      </w:pPr>
      <w:r>
        <w:rPr>
          <w:rFonts w:ascii="Arial Narrow" w:hAnsi="Arial Narrow"/>
          <w:b/>
          <w:color w:val="000000"/>
          <w:sz w:val="22"/>
          <w:szCs w:val="22"/>
          <w:u w:val="single"/>
        </w:rPr>
        <w:t xml:space="preserve">Welcome </w:t>
      </w:r>
    </w:p>
    <w:p w:rsidR="00D647B6" w:rsidRPr="00D647B6" w:rsidRDefault="005665E4" w:rsidP="00D647B6">
      <w:pPr>
        <w:contextualSpacing/>
        <w:rPr>
          <w:rFonts w:ascii="Arial Narrow" w:hAnsi="Arial Narrow"/>
          <w:sz w:val="22"/>
          <w:szCs w:val="22"/>
        </w:rPr>
      </w:pPr>
      <w:r>
        <w:rPr>
          <w:rFonts w:ascii="Arial Narrow" w:hAnsi="Arial Narrow"/>
          <w:sz w:val="22"/>
          <w:szCs w:val="22"/>
        </w:rPr>
        <w:t xml:space="preserve">Patricia </w:t>
      </w:r>
      <w:r w:rsidR="00D647B6" w:rsidRPr="00D647B6">
        <w:rPr>
          <w:rFonts w:ascii="Arial Narrow" w:hAnsi="Arial Narrow"/>
          <w:sz w:val="22"/>
          <w:szCs w:val="22"/>
        </w:rPr>
        <w:t xml:space="preserve">called the meeting to order. </w:t>
      </w:r>
      <w:r w:rsidR="00DB08A4" w:rsidRPr="00D647B6">
        <w:rPr>
          <w:rFonts w:ascii="Arial Narrow" w:hAnsi="Arial Narrow"/>
          <w:sz w:val="22"/>
          <w:szCs w:val="22"/>
        </w:rPr>
        <w:t xml:space="preserve"> The</w:t>
      </w:r>
      <w:r w:rsidR="00D647B6" w:rsidRPr="00D647B6">
        <w:rPr>
          <w:rFonts w:ascii="Arial Narrow" w:hAnsi="Arial Narrow"/>
          <w:sz w:val="22"/>
          <w:szCs w:val="22"/>
        </w:rPr>
        <w:t xml:space="preserve"> </w:t>
      </w:r>
      <w:r w:rsidR="00877D5D">
        <w:rPr>
          <w:rFonts w:ascii="Arial Narrow" w:hAnsi="Arial Narrow"/>
          <w:sz w:val="22"/>
          <w:szCs w:val="22"/>
        </w:rPr>
        <w:t>November 18, 2013 minutes were approved.</w:t>
      </w:r>
    </w:p>
    <w:p w:rsidR="00495E07" w:rsidRPr="00495E07" w:rsidRDefault="00495E07" w:rsidP="00606FF5">
      <w:pPr>
        <w:rPr>
          <w:rFonts w:ascii="Arial Narrow" w:hAnsi="Arial Narrow"/>
          <w:sz w:val="22"/>
          <w:szCs w:val="22"/>
        </w:rPr>
      </w:pPr>
    </w:p>
    <w:p w:rsidR="00877D5D" w:rsidRDefault="00877D5D" w:rsidP="00DB08A4">
      <w:pPr>
        <w:rPr>
          <w:rFonts w:ascii="Arial Narrow" w:hAnsi="Arial Narrow"/>
          <w:b/>
          <w:sz w:val="22"/>
          <w:szCs w:val="22"/>
          <w:u w:val="single"/>
        </w:rPr>
      </w:pPr>
      <w:r w:rsidRPr="00877D5D">
        <w:rPr>
          <w:rFonts w:ascii="Arial Narrow" w:hAnsi="Arial Narrow"/>
          <w:b/>
          <w:sz w:val="22"/>
          <w:szCs w:val="22"/>
          <w:u w:val="single"/>
        </w:rPr>
        <w:t>Policy Update</w:t>
      </w:r>
    </w:p>
    <w:p w:rsidR="00F40234" w:rsidRDefault="00F40234" w:rsidP="00DB08A4">
      <w:pPr>
        <w:rPr>
          <w:rFonts w:ascii="Arial Narrow" w:hAnsi="Arial Narrow"/>
          <w:sz w:val="22"/>
          <w:szCs w:val="22"/>
        </w:rPr>
      </w:pPr>
      <w:r w:rsidRPr="00F40234">
        <w:rPr>
          <w:rFonts w:ascii="Arial Narrow" w:hAnsi="Arial Narrow"/>
          <w:sz w:val="22"/>
          <w:szCs w:val="22"/>
        </w:rPr>
        <w:t>Senator Durbin</w:t>
      </w:r>
      <w:r>
        <w:rPr>
          <w:rFonts w:ascii="Arial Narrow" w:hAnsi="Arial Narrow"/>
          <w:sz w:val="22"/>
          <w:szCs w:val="22"/>
        </w:rPr>
        <w:t xml:space="preserve"> along with 3 or 4 other senators who wrote letters to the screen actors guild, NBC, the actors and the tobacco industry admonishing the prevalent use of e-cigarettes</w:t>
      </w:r>
    </w:p>
    <w:p w:rsidR="00F40234" w:rsidRDefault="00F40234" w:rsidP="00DB08A4">
      <w:pPr>
        <w:rPr>
          <w:rFonts w:ascii="Arial Narrow" w:hAnsi="Arial Narrow"/>
          <w:sz w:val="22"/>
          <w:szCs w:val="22"/>
        </w:rPr>
      </w:pPr>
    </w:p>
    <w:p w:rsidR="00F40234" w:rsidRDefault="00F40234" w:rsidP="00DB08A4">
      <w:pPr>
        <w:rPr>
          <w:rFonts w:ascii="Arial Narrow" w:hAnsi="Arial Narrow"/>
          <w:sz w:val="22"/>
          <w:szCs w:val="22"/>
        </w:rPr>
      </w:pPr>
      <w:r>
        <w:rPr>
          <w:rFonts w:ascii="Arial Narrow" w:hAnsi="Arial Narrow"/>
          <w:sz w:val="22"/>
          <w:szCs w:val="22"/>
        </w:rPr>
        <w:t>The FDA still has not release the finding on how using e-cigarettes effects people when being used.</w:t>
      </w:r>
    </w:p>
    <w:p w:rsidR="00877D5D" w:rsidRDefault="00877D5D" w:rsidP="00DB08A4">
      <w:pPr>
        <w:rPr>
          <w:rFonts w:ascii="Arial Narrow" w:hAnsi="Arial Narrow"/>
          <w:sz w:val="22"/>
          <w:szCs w:val="22"/>
        </w:rPr>
      </w:pPr>
    </w:p>
    <w:p w:rsidR="00AA295F" w:rsidRDefault="00AA295F" w:rsidP="00DB08A4">
      <w:pPr>
        <w:rPr>
          <w:rFonts w:ascii="Arial Narrow" w:hAnsi="Arial Narrow"/>
          <w:sz w:val="22"/>
          <w:szCs w:val="22"/>
        </w:rPr>
      </w:pPr>
    </w:p>
    <w:p w:rsidR="00877D5D" w:rsidRDefault="00877D5D" w:rsidP="00DB08A4">
      <w:pPr>
        <w:rPr>
          <w:rFonts w:ascii="Arial Narrow" w:hAnsi="Arial Narrow"/>
          <w:b/>
          <w:sz w:val="22"/>
          <w:szCs w:val="22"/>
          <w:u w:val="single"/>
        </w:rPr>
      </w:pPr>
      <w:r w:rsidRPr="00877D5D">
        <w:rPr>
          <w:rFonts w:ascii="Arial Narrow" w:hAnsi="Arial Narrow"/>
          <w:b/>
          <w:sz w:val="22"/>
          <w:szCs w:val="22"/>
          <w:u w:val="single"/>
        </w:rPr>
        <w:t>50 Year Anniversary of the Surgeon General’s Report on Smoking</w:t>
      </w:r>
    </w:p>
    <w:p w:rsidR="007C3D3F" w:rsidRDefault="007C3D3F" w:rsidP="00DB08A4">
      <w:pPr>
        <w:rPr>
          <w:rFonts w:ascii="Arial Narrow" w:hAnsi="Arial Narrow"/>
          <w:sz w:val="22"/>
          <w:szCs w:val="22"/>
        </w:rPr>
      </w:pPr>
      <w:r>
        <w:rPr>
          <w:rFonts w:ascii="Arial Narrow" w:hAnsi="Arial Narrow"/>
          <w:sz w:val="22"/>
          <w:szCs w:val="22"/>
        </w:rPr>
        <w:t xml:space="preserve">Bob </w:t>
      </w:r>
      <w:proofErr w:type="spellStart"/>
      <w:r>
        <w:rPr>
          <w:rFonts w:ascii="Arial Narrow" w:hAnsi="Arial Narrow"/>
          <w:sz w:val="22"/>
          <w:szCs w:val="22"/>
        </w:rPr>
        <w:t>Liskawski</w:t>
      </w:r>
      <w:proofErr w:type="spellEnd"/>
      <w:r>
        <w:rPr>
          <w:rFonts w:ascii="Arial Narrow" w:hAnsi="Arial Narrow"/>
          <w:sz w:val="22"/>
          <w:szCs w:val="22"/>
        </w:rPr>
        <w:t xml:space="preserve"> from Christian Care wrote an article for “Community Voice” regarding smoking on the anniversary of the Surgeon General’s Report on Smoking released Saturday January 11, 2014.     </w:t>
      </w:r>
    </w:p>
    <w:p w:rsidR="007C3D3F" w:rsidRDefault="007C3D3F" w:rsidP="00DB08A4">
      <w:pPr>
        <w:rPr>
          <w:rFonts w:ascii="Arial Narrow" w:hAnsi="Arial Narrow"/>
          <w:sz w:val="22"/>
          <w:szCs w:val="22"/>
        </w:rPr>
      </w:pPr>
    </w:p>
    <w:p w:rsidR="00F40234" w:rsidRDefault="00F40234" w:rsidP="00DB08A4">
      <w:pPr>
        <w:rPr>
          <w:rFonts w:ascii="Arial Narrow" w:hAnsi="Arial Narrow"/>
          <w:sz w:val="22"/>
          <w:szCs w:val="22"/>
        </w:rPr>
      </w:pPr>
      <w:r>
        <w:rPr>
          <w:rFonts w:ascii="Arial Narrow" w:hAnsi="Arial Narrow"/>
          <w:sz w:val="22"/>
          <w:szCs w:val="22"/>
        </w:rPr>
        <w:t>The Surgeon</w:t>
      </w:r>
      <w:r w:rsidR="007C3D3F">
        <w:rPr>
          <w:rFonts w:ascii="Arial Narrow" w:hAnsi="Arial Narrow"/>
          <w:sz w:val="22"/>
          <w:szCs w:val="22"/>
        </w:rPr>
        <w:t xml:space="preserve"> General’s Report on Smoking is going to be broadcasted on Friday January 17, 2014 at 9:30AM.</w:t>
      </w:r>
    </w:p>
    <w:p w:rsidR="007C3D3F" w:rsidRDefault="007C3D3F" w:rsidP="00DB08A4">
      <w:pPr>
        <w:rPr>
          <w:rFonts w:ascii="Arial Narrow" w:hAnsi="Arial Narrow"/>
          <w:sz w:val="22"/>
          <w:szCs w:val="22"/>
        </w:rPr>
      </w:pPr>
    </w:p>
    <w:p w:rsidR="007C3D3F" w:rsidRDefault="007C3D3F" w:rsidP="00DB08A4">
      <w:pPr>
        <w:rPr>
          <w:rFonts w:ascii="Arial Narrow" w:hAnsi="Arial Narrow"/>
          <w:sz w:val="22"/>
          <w:szCs w:val="22"/>
        </w:rPr>
      </w:pPr>
      <w:r>
        <w:rPr>
          <w:rFonts w:ascii="Arial Narrow" w:hAnsi="Arial Narrow"/>
          <w:sz w:val="22"/>
          <w:szCs w:val="22"/>
        </w:rPr>
        <w:t xml:space="preserve">Lisa Moore was on a conference call related to the surgeon general report and they </w:t>
      </w:r>
      <w:r w:rsidR="00575031">
        <w:rPr>
          <w:rFonts w:ascii="Arial Narrow" w:hAnsi="Arial Narrow"/>
          <w:sz w:val="22"/>
          <w:szCs w:val="22"/>
        </w:rPr>
        <w:t>gave hints as to what is in the report, the death rate will be increasing, they found other smoking related health issues and a mention of e-cigarettes was made.</w:t>
      </w:r>
    </w:p>
    <w:p w:rsidR="007C3D3F" w:rsidRDefault="007C3D3F" w:rsidP="00DB08A4">
      <w:pPr>
        <w:rPr>
          <w:rFonts w:ascii="Arial Narrow" w:hAnsi="Arial Narrow"/>
          <w:sz w:val="22"/>
          <w:szCs w:val="22"/>
        </w:rPr>
      </w:pPr>
    </w:p>
    <w:p w:rsidR="007C3D3F" w:rsidRDefault="007C3D3F" w:rsidP="00DB08A4">
      <w:pPr>
        <w:rPr>
          <w:rFonts w:ascii="Arial Narrow" w:hAnsi="Arial Narrow"/>
          <w:sz w:val="22"/>
          <w:szCs w:val="22"/>
        </w:rPr>
      </w:pPr>
      <w:r>
        <w:rPr>
          <w:rFonts w:ascii="Arial Narrow" w:hAnsi="Arial Narrow"/>
          <w:sz w:val="22"/>
          <w:szCs w:val="22"/>
        </w:rPr>
        <w:lastRenderedPageBreak/>
        <w:t xml:space="preserve">Patricia stated that it would be good for the committee to put a letter into the “Community Voice”, Patricia suggested it should highlight some of the key points from Mr. </w:t>
      </w:r>
      <w:proofErr w:type="spellStart"/>
      <w:r>
        <w:rPr>
          <w:rFonts w:ascii="Arial Narrow" w:hAnsi="Arial Narrow"/>
          <w:sz w:val="22"/>
          <w:szCs w:val="22"/>
        </w:rPr>
        <w:t>Liskawski</w:t>
      </w:r>
      <w:proofErr w:type="spellEnd"/>
      <w:r>
        <w:rPr>
          <w:rFonts w:ascii="Arial Narrow" w:hAnsi="Arial Narrow"/>
          <w:sz w:val="22"/>
          <w:szCs w:val="22"/>
        </w:rPr>
        <w:t xml:space="preserve"> and </w:t>
      </w:r>
      <w:proofErr w:type="gramStart"/>
      <w:r>
        <w:rPr>
          <w:rFonts w:ascii="Arial Narrow" w:hAnsi="Arial Narrow"/>
          <w:sz w:val="22"/>
          <w:szCs w:val="22"/>
        </w:rPr>
        <w:t>have</w:t>
      </w:r>
      <w:proofErr w:type="gramEnd"/>
      <w:r>
        <w:rPr>
          <w:rFonts w:ascii="Arial Narrow" w:hAnsi="Arial Narrow"/>
          <w:sz w:val="22"/>
          <w:szCs w:val="22"/>
        </w:rPr>
        <w:t xml:space="preserve"> it relate to what we should do in Delaware.  Patricia said she would write up an article to submit </w:t>
      </w:r>
      <w:r w:rsidR="002D3D04">
        <w:rPr>
          <w:rFonts w:ascii="Arial Narrow" w:hAnsi="Arial Narrow"/>
          <w:sz w:val="22"/>
          <w:szCs w:val="22"/>
        </w:rPr>
        <w:t>so it can be personalized.</w:t>
      </w:r>
    </w:p>
    <w:p w:rsidR="002D3D04" w:rsidRDefault="002D3D04" w:rsidP="00DB08A4">
      <w:pPr>
        <w:rPr>
          <w:rFonts w:ascii="Arial Narrow" w:hAnsi="Arial Narrow"/>
          <w:sz w:val="22"/>
          <w:szCs w:val="22"/>
        </w:rPr>
      </w:pPr>
    </w:p>
    <w:p w:rsidR="002D3D04" w:rsidRPr="00F40234" w:rsidRDefault="002D3D04" w:rsidP="00DB08A4">
      <w:pPr>
        <w:rPr>
          <w:rFonts w:ascii="Arial Narrow" w:hAnsi="Arial Narrow"/>
          <w:sz w:val="22"/>
          <w:szCs w:val="22"/>
        </w:rPr>
      </w:pPr>
      <w:r>
        <w:rPr>
          <w:rFonts w:ascii="Arial Narrow" w:hAnsi="Arial Narrow" w:cs="Arial"/>
          <w:sz w:val="22"/>
          <w:szCs w:val="22"/>
        </w:rPr>
        <w:t>Sandra Marquez informed the committee about the new electronic flavored hookah stick, they are targeting the younger generation.</w:t>
      </w:r>
    </w:p>
    <w:p w:rsidR="00F40234" w:rsidRPr="00877D5D" w:rsidRDefault="00F40234" w:rsidP="00DB08A4">
      <w:pPr>
        <w:rPr>
          <w:rFonts w:ascii="Arial Narrow" w:hAnsi="Arial Narrow"/>
          <w:b/>
          <w:sz w:val="22"/>
          <w:szCs w:val="22"/>
          <w:u w:val="single"/>
        </w:rPr>
      </w:pPr>
    </w:p>
    <w:p w:rsidR="00877D5D" w:rsidRPr="00877D5D" w:rsidRDefault="00877D5D" w:rsidP="00DB08A4">
      <w:pPr>
        <w:rPr>
          <w:rFonts w:ascii="Arial Narrow" w:hAnsi="Arial Narrow"/>
          <w:b/>
          <w:sz w:val="22"/>
          <w:szCs w:val="22"/>
          <w:u w:val="single"/>
        </w:rPr>
      </w:pPr>
    </w:p>
    <w:p w:rsidR="003F7692" w:rsidRPr="00CF5095" w:rsidRDefault="00877D5D" w:rsidP="00DB08A4">
      <w:pPr>
        <w:rPr>
          <w:rFonts w:ascii="Arial Narrow" w:hAnsi="Arial Narrow"/>
          <w:b/>
          <w:sz w:val="22"/>
          <w:szCs w:val="22"/>
          <w:u w:val="single"/>
        </w:rPr>
      </w:pPr>
      <w:r w:rsidRPr="00CF5095">
        <w:rPr>
          <w:rFonts w:ascii="Arial Narrow" w:hAnsi="Arial Narrow"/>
          <w:b/>
          <w:sz w:val="22"/>
          <w:szCs w:val="22"/>
          <w:u w:val="single"/>
        </w:rPr>
        <w:t>DHFAC Update</w:t>
      </w:r>
    </w:p>
    <w:p w:rsidR="00205533" w:rsidRDefault="00575031" w:rsidP="00205533">
      <w:pPr>
        <w:rPr>
          <w:rFonts w:ascii="Arial Narrow" w:hAnsi="Arial Narrow"/>
          <w:sz w:val="22"/>
          <w:szCs w:val="22"/>
        </w:rPr>
      </w:pPr>
      <w:r w:rsidRPr="00CF5095">
        <w:rPr>
          <w:rFonts w:ascii="Arial Narrow" w:hAnsi="Arial Narrow"/>
          <w:sz w:val="22"/>
          <w:szCs w:val="22"/>
        </w:rPr>
        <w:t>The second meeting was November 21, 2013.  They are going to recommend the full 3.1 million FY10 funding levels for DPH application. The DCC application was approved for the full amounts.  Tobacco p</w:t>
      </w:r>
      <w:r w:rsidR="00B5654C" w:rsidRPr="00CF5095">
        <w:rPr>
          <w:rFonts w:ascii="Arial Narrow" w:hAnsi="Arial Narrow"/>
          <w:sz w:val="22"/>
          <w:szCs w:val="22"/>
        </w:rPr>
        <w:t>revention might get another $500,000</w:t>
      </w:r>
      <w:r w:rsidRPr="00CF5095">
        <w:rPr>
          <w:rFonts w:ascii="Arial Narrow" w:hAnsi="Arial Narrow"/>
          <w:sz w:val="22"/>
          <w:szCs w:val="22"/>
        </w:rPr>
        <w:t xml:space="preserve"> due to ACA reducing the burden of screening cost for the DPH programs. The funding amount will not be known until the FY bill is released.</w:t>
      </w:r>
      <w:r w:rsidR="00B5654C">
        <w:rPr>
          <w:rFonts w:ascii="Arial Narrow" w:hAnsi="Arial Narrow"/>
          <w:sz w:val="22"/>
          <w:szCs w:val="22"/>
        </w:rPr>
        <w:t xml:space="preserve"> </w:t>
      </w:r>
    </w:p>
    <w:p w:rsidR="00B5654C" w:rsidRDefault="00B5654C" w:rsidP="00205533">
      <w:pPr>
        <w:rPr>
          <w:rFonts w:ascii="Arial Narrow" w:hAnsi="Arial Narrow"/>
          <w:sz w:val="22"/>
          <w:szCs w:val="22"/>
        </w:rPr>
      </w:pPr>
    </w:p>
    <w:p w:rsidR="00B5654C" w:rsidRDefault="00B5654C" w:rsidP="00205533">
      <w:pPr>
        <w:rPr>
          <w:rFonts w:ascii="Arial Narrow" w:hAnsi="Arial Narrow"/>
          <w:sz w:val="22"/>
          <w:szCs w:val="22"/>
        </w:rPr>
      </w:pPr>
      <w:r>
        <w:rPr>
          <w:rFonts w:ascii="Arial Narrow" w:hAnsi="Arial Narrow"/>
          <w:sz w:val="22"/>
          <w:szCs w:val="22"/>
        </w:rPr>
        <w:t>CDC grant funding money might be cut by 10%.</w:t>
      </w:r>
    </w:p>
    <w:p w:rsidR="00575031" w:rsidRDefault="00575031" w:rsidP="00205533">
      <w:pPr>
        <w:rPr>
          <w:rFonts w:ascii="Arial Narrow" w:hAnsi="Arial Narrow"/>
          <w:sz w:val="22"/>
          <w:szCs w:val="22"/>
        </w:rPr>
      </w:pPr>
    </w:p>
    <w:p w:rsidR="00B5654C" w:rsidRDefault="00B5654C" w:rsidP="00205533">
      <w:pPr>
        <w:rPr>
          <w:rFonts w:ascii="Arial Narrow" w:hAnsi="Arial Narrow"/>
          <w:sz w:val="22"/>
          <w:szCs w:val="22"/>
        </w:rPr>
      </w:pPr>
      <w:r>
        <w:rPr>
          <w:rFonts w:ascii="Arial Narrow" w:hAnsi="Arial Narrow"/>
          <w:sz w:val="22"/>
          <w:szCs w:val="22"/>
        </w:rPr>
        <w:t xml:space="preserve">There is discussion about putting 2.8 million dollars from the health fund into a foundation. OMB has </w:t>
      </w:r>
      <w:r w:rsidR="00CF5095">
        <w:rPr>
          <w:rFonts w:ascii="Arial Narrow" w:hAnsi="Arial Narrow"/>
          <w:sz w:val="22"/>
          <w:szCs w:val="22"/>
        </w:rPr>
        <w:t>concerns about putting</w:t>
      </w:r>
      <w:r>
        <w:rPr>
          <w:rFonts w:ascii="Arial Narrow" w:hAnsi="Arial Narrow"/>
          <w:sz w:val="22"/>
          <w:szCs w:val="22"/>
        </w:rPr>
        <w:t xml:space="preserve"> this money into a foundation due to multiple positions</w:t>
      </w:r>
      <w:r w:rsidR="00CF5095">
        <w:rPr>
          <w:rFonts w:ascii="Arial Narrow" w:hAnsi="Arial Narrow"/>
          <w:sz w:val="22"/>
          <w:szCs w:val="22"/>
        </w:rPr>
        <w:t xml:space="preserve"> from multiple agencies</w:t>
      </w:r>
      <w:r>
        <w:rPr>
          <w:rFonts w:ascii="Arial Narrow" w:hAnsi="Arial Narrow"/>
          <w:sz w:val="22"/>
          <w:szCs w:val="22"/>
        </w:rPr>
        <w:t xml:space="preserve"> being funded </w:t>
      </w:r>
      <w:r w:rsidR="00CF5095">
        <w:rPr>
          <w:rFonts w:ascii="Arial Narrow" w:hAnsi="Arial Narrow"/>
          <w:sz w:val="22"/>
          <w:szCs w:val="22"/>
        </w:rPr>
        <w:t xml:space="preserve">from the health fund money.  If the 2.8 million goes into the foundation agencies will have to submit an application to receive money from the foundation.   </w:t>
      </w:r>
    </w:p>
    <w:p w:rsidR="00CF5095" w:rsidRDefault="00CF5095" w:rsidP="00205533">
      <w:pPr>
        <w:rPr>
          <w:rFonts w:ascii="Arial Narrow" w:hAnsi="Arial Narrow"/>
          <w:sz w:val="22"/>
          <w:szCs w:val="22"/>
        </w:rPr>
      </w:pPr>
    </w:p>
    <w:p w:rsidR="00CF5095" w:rsidRDefault="00CF5095" w:rsidP="00205533">
      <w:pPr>
        <w:rPr>
          <w:rFonts w:ascii="Arial Narrow" w:hAnsi="Arial Narrow"/>
          <w:sz w:val="22"/>
          <w:szCs w:val="22"/>
        </w:rPr>
      </w:pPr>
      <w:r>
        <w:rPr>
          <w:rFonts w:ascii="Arial Narrow" w:hAnsi="Arial Narrow"/>
          <w:sz w:val="22"/>
          <w:szCs w:val="22"/>
        </w:rPr>
        <w:t>Patricia brought up the fact that once the money is put into the foundation only 5% of that money could be used for grant funding.  She suggested that there be a feasibility study done to see if there will be enough money will be made to fund productive grants and also to find out if other stakeholders would be willing to add to the foundation to make the grant payout greater.  Patricia also suggested that documentation should be provided on the way the money is being spent from the fund</w:t>
      </w:r>
      <w:r w:rsidR="00BF5C27">
        <w:rPr>
          <w:rFonts w:ascii="Arial Narrow" w:hAnsi="Arial Narrow"/>
          <w:sz w:val="22"/>
          <w:szCs w:val="22"/>
        </w:rPr>
        <w:t xml:space="preserve">. </w:t>
      </w:r>
      <w:bookmarkStart w:id="0" w:name="_GoBack"/>
      <w:bookmarkEnd w:id="0"/>
      <w:r>
        <w:rPr>
          <w:rFonts w:ascii="Arial Narrow" w:hAnsi="Arial Narrow"/>
          <w:sz w:val="22"/>
          <w:szCs w:val="22"/>
        </w:rPr>
        <w:t>Guidelines also need to be set on what kinds of projects the foundation money will support.</w:t>
      </w:r>
    </w:p>
    <w:p w:rsidR="00CF5095" w:rsidRDefault="00CF5095" w:rsidP="00205533">
      <w:pPr>
        <w:rPr>
          <w:rFonts w:ascii="Arial Narrow" w:hAnsi="Arial Narrow"/>
          <w:sz w:val="22"/>
          <w:szCs w:val="22"/>
        </w:rPr>
      </w:pPr>
    </w:p>
    <w:p w:rsidR="00575031" w:rsidRPr="00205533" w:rsidRDefault="00575031" w:rsidP="00205533">
      <w:pPr>
        <w:rPr>
          <w:rFonts w:ascii="Arial Narrow" w:hAnsi="Arial Narrow" w:cs="Arial"/>
          <w:sz w:val="22"/>
          <w:szCs w:val="22"/>
        </w:rPr>
      </w:pPr>
    </w:p>
    <w:p w:rsidR="00205533" w:rsidRDefault="00575031" w:rsidP="00205533">
      <w:pPr>
        <w:rPr>
          <w:rFonts w:ascii="Arial Narrow" w:hAnsi="Arial Narrow" w:cs="Arial"/>
          <w:b/>
          <w:sz w:val="22"/>
          <w:szCs w:val="22"/>
          <w:u w:val="single"/>
        </w:rPr>
      </w:pPr>
      <w:r>
        <w:rPr>
          <w:rFonts w:ascii="Arial Narrow" w:hAnsi="Arial Narrow" w:cs="Arial"/>
          <w:b/>
          <w:sz w:val="22"/>
          <w:szCs w:val="22"/>
          <w:u w:val="single"/>
        </w:rPr>
        <w:t>CHPDP Update</w:t>
      </w:r>
    </w:p>
    <w:p w:rsidR="00205533" w:rsidRDefault="00575031" w:rsidP="00575031">
      <w:pPr>
        <w:rPr>
          <w:rFonts w:ascii="Arial Narrow" w:hAnsi="Arial Narrow" w:cs="Arial"/>
          <w:sz w:val="22"/>
          <w:szCs w:val="22"/>
        </w:rPr>
      </w:pPr>
      <w:r>
        <w:rPr>
          <w:rFonts w:ascii="Arial Narrow" w:hAnsi="Arial Narrow" w:cs="Arial"/>
          <w:sz w:val="22"/>
          <w:szCs w:val="22"/>
        </w:rPr>
        <w:t>January 24, 2014 there will be a strategic planning meeting for council.</w:t>
      </w:r>
    </w:p>
    <w:p w:rsidR="00205533" w:rsidRDefault="00205533" w:rsidP="00205533">
      <w:pPr>
        <w:rPr>
          <w:rFonts w:ascii="Arial Narrow" w:hAnsi="Arial Narrow" w:cs="Arial"/>
          <w:sz w:val="22"/>
          <w:szCs w:val="22"/>
        </w:rPr>
      </w:pPr>
    </w:p>
    <w:p w:rsidR="00205533" w:rsidRDefault="00575031" w:rsidP="00205533">
      <w:pPr>
        <w:rPr>
          <w:rFonts w:ascii="Arial Narrow" w:hAnsi="Arial Narrow" w:cs="Arial"/>
          <w:b/>
          <w:sz w:val="22"/>
          <w:szCs w:val="22"/>
          <w:u w:val="single"/>
        </w:rPr>
      </w:pPr>
      <w:r>
        <w:rPr>
          <w:rFonts w:ascii="Arial Narrow" w:hAnsi="Arial Narrow" w:cs="Arial"/>
          <w:b/>
          <w:sz w:val="22"/>
          <w:szCs w:val="22"/>
          <w:u w:val="single"/>
        </w:rPr>
        <w:t>DCC</w:t>
      </w:r>
      <w:r w:rsidR="00205533" w:rsidRPr="00205533">
        <w:rPr>
          <w:rFonts w:ascii="Arial Narrow" w:hAnsi="Arial Narrow" w:cs="Arial"/>
          <w:b/>
          <w:sz w:val="22"/>
          <w:szCs w:val="22"/>
          <w:u w:val="single"/>
        </w:rPr>
        <w:t xml:space="preserve"> Update</w:t>
      </w:r>
    </w:p>
    <w:p w:rsidR="00575031" w:rsidRDefault="00205533" w:rsidP="00575031">
      <w:pPr>
        <w:rPr>
          <w:rFonts w:ascii="Arial Narrow" w:hAnsi="Arial Narrow" w:cs="Arial"/>
          <w:sz w:val="22"/>
          <w:szCs w:val="22"/>
        </w:rPr>
      </w:pPr>
      <w:r>
        <w:rPr>
          <w:rFonts w:ascii="Arial Narrow" w:hAnsi="Arial Narrow" w:cs="Arial"/>
          <w:sz w:val="22"/>
          <w:szCs w:val="22"/>
        </w:rPr>
        <w:t>The DCC</w:t>
      </w:r>
      <w:r w:rsidR="00575031">
        <w:rPr>
          <w:rFonts w:ascii="Arial Narrow" w:hAnsi="Arial Narrow" w:cs="Arial"/>
          <w:sz w:val="22"/>
          <w:szCs w:val="22"/>
        </w:rPr>
        <w:t xml:space="preserve"> has changed their meeting times</w:t>
      </w:r>
      <w:r w:rsidR="005206FF">
        <w:rPr>
          <w:rFonts w:ascii="Arial Narrow" w:hAnsi="Arial Narrow" w:cs="Arial"/>
          <w:sz w:val="22"/>
          <w:szCs w:val="22"/>
        </w:rPr>
        <w:t xml:space="preserve">. The council and sub committee’s will meet on the same day at Del-Tech. </w:t>
      </w:r>
    </w:p>
    <w:p w:rsidR="005206FF" w:rsidRDefault="005206FF" w:rsidP="005206FF">
      <w:pPr>
        <w:pStyle w:val="ListParagraph"/>
        <w:numPr>
          <w:ilvl w:val="0"/>
          <w:numId w:val="33"/>
        </w:numPr>
        <w:rPr>
          <w:rFonts w:ascii="Arial Narrow" w:hAnsi="Arial Narrow" w:cs="Arial"/>
          <w:sz w:val="22"/>
          <w:szCs w:val="22"/>
        </w:rPr>
      </w:pPr>
      <w:r>
        <w:rPr>
          <w:rFonts w:ascii="Arial Narrow" w:hAnsi="Arial Narrow" w:cs="Arial"/>
          <w:sz w:val="22"/>
          <w:szCs w:val="22"/>
        </w:rPr>
        <w:t>8:30AM-10:0</w:t>
      </w:r>
      <w:r w:rsidRPr="005206FF">
        <w:rPr>
          <w:rFonts w:ascii="Arial Narrow" w:hAnsi="Arial Narrow" w:cs="Arial"/>
          <w:sz w:val="22"/>
          <w:szCs w:val="22"/>
        </w:rPr>
        <w:t xml:space="preserve">0AM  Full </w:t>
      </w:r>
    </w:p>
    <w:p w:rsidR="005206FF" w:rsidRDefault="005206FF" w:rsidP="005206FF">
      <w:pPr>
        <w:pStyle w:val="ListParagraph"/>
        <w:numPr>
          <w:ilvl w:val="0"/>
          <w:numId w:val="33"/>
        </w:numPr>
        <w:rPr>
          <w:rFonts w:ascii="Arial Narrow" w:hAnsi="Arial Narrow" w:cs="Arial"/>
          <w:sz w:val="22"/>
          <w:szCs w:val="22"/>
        </w:rPr>
      </w:pPr>
      <w:r>
        <w:rPr>
          <w:rFonts w:ascii="Arial Narrow" w:hAnsi="Arial Narrow" w:cs="Arial"/>
          <w:sz w:val="22"/>
          <w:szCs w:val="22"/>
        </w:rPr>
        <w:t xml:space="preserve">10:00AM-11:30AM Sub Committees.  </w:t>
      </w:r>
    </w:p>
    <w:p w:rsidR="001112ED" w:rsidRDefault="001112ED" w:rsidP="001112ED">
      <w:pPr>
        <w:rPr>
          <w:rFonts w:ascii="Arial Narrow" w:hAnsi="Arial Narrow" w:cs="Arial"/>
          <w:sz w:val="22"/>
          <w:szCs w:val="22"/>
        </w:rPr>
      </w:pPr>
    </w:p>
    <w:p w:rsidR="001112ED" w:rsidRPr="001112ED" w:rsidRDefault="001112ED" w:rsidP="001112ED">
      <w:pPr>
        <w:rPr>
          <w:rFonts w:ascii="Arial Narrow" w:hAnsi="Arial Narrow" w:cs="Arial"/>
          <w:b/>
          <w:sz w:val="22"/>
          <w:szCs w:val="22"/>
          <w:u w:val="single"/>
        </w:rPr>
      </w:pPr>
      <w:r w:rsidRPr="001112ED">
        <w:rPr>
          <w:rFonts w:ascii="Arial Narrow" w:hAnsi="Arial Narrow" w:cs="Arial"/>
          <w:b/>
          <w:sz w:val="22"/>
          <w:szCs w:val="22"/>
          <w:u w:val="single"/>
        </w:rPr>
        <w:t>Other</w:t>
      </w:r>
    </w:p>
    <w:p w:rsidR="001112ED" w:rsidRDefault="001112ED" w:rsidP="001112ED">
      <w:pPr>
        <w:rPr>
          <w:rFonts w:ascii="Arial Narrow" w:hAnsi="Arial Narrow"/>
          <w:sz w:val="22"/>
          <w:szCs w:val="22"/>
        </w:rPr>
      </w:pPr>
      <w:r>
        <w:rPr>
          <w:rFonts w:ascii="Arial Narrow" w:hAnsi="Arial Narrow"/>
          <w:sz w:val="22"/>
          <w:szCs w:val="22"/>
        </w:rPr>
        <w:t>Tobacco knows what to do is updating their “Best Practices” it is at the printers now will be coming out the end of January. Lisa thinks that they decreased amounts for minimum recommended spending for some areas due to the efficiency of things now.</w:t>
      </w:r>
    </w:p>
    <w:p w:rsidR="001112ED" w:rsidRDefault="001112ED" w:rsidP="001112ED">
      <w:pPr>
        <w:rPr>
          <w:rFonts w:ascii="Arial Narrow" w:hAnsi="Arial Narrow"/>
          <w:sz w:val="22"/>
          <w:szCs w:val="22"/>
        </w:rPr>
      </w:pPr>
    </w:p>
    <w:p w:rsidR="001112ED" w:rsidRDefault="001112ED" w:rsidP="001112ED">
      <w:pPr>
        <w:rPr>
          <w:rFonts w:ascii="Arial Narrow" w:hAnsi="Arial Narrow"/>
          <w:sz w:val="22"/>
          <w:szCs w:val="22"/>
        </w:rPr>
      </w:pPr>
      <w:r>
        <w:rPr>
          <w:rFonts w:ascii="Arial Narrow" w:hAnsi="Arial Narrow"/>
          <w:sz w:val="22"/>
          <w:szCs w:val="22"/>
        </w:rPr>
        <w:t xml:space="preserve">DPH had a meeting with D.A.T.E they discussed the current method of delivering the copies of the laws and promotional item the DPH provides to D.A.T.E for continent store owners.  D.A.T.E is going to change the way they deliver the packets. They are going to mail them to old business and </w:t>
      </w:r>
      <w:r w:rsidR="00CF5095">
        <w:rPr>
          <w:rFonts w:ascii="Arial Narrow" w:hAnsi="Arial Narrow"/>
          <w:sz w:val="22"/>
          <w:szCs w:val="22"/>
        </w:rPr>
        <w:t>hand delivers</w:t>
      </w:r>
      <w:r>
        <w:rPr>
          <w:rFonts w:ascii="Arial Narrow" w:hAnsi="Arial Narrow"/>
          <w:sz w:val="22"/>
          <w:szCs w:val="22"/>
        </w:rPr>
        <w:t xml:space="preserve"> them to new business. D.A.T.E is going to have two officers per car now during investigation processes for the safety of the youth participation in the undercover sales to minors.</w:t>
      </w:r>
    </w:p>
    <w:p w:rsidR="001112ED" w:rsidRPr="001112ED" w:rsidRDefault="001112ED" w:rsidP="001112ED">
      <w:pPr>
        <w:rPr>
          <w:rFonts w:ascii="Arial Narrow" w:hAnsi="Arial Narrow" w:cs="Arial"/>
          <w:sz w:val="22"/>
          <w:szCs w:val="22"/>
        </w:rPr>
      </w:pPr>
    </w:p>
    <w:p w:rsidR="005206FF" w:rsidRPr="005206FF" w:rsidRDefault="005206FF" w:rsidP="005206FF">
      <w:pPr>
        <w:rPr>
          <w:rFonts w:ascii="Arial Narrow" w:hAnsi="Arial Narrow" w:cs="Arial"/>
          <w:sz w:val="22"/>
          <w:szCs w:val="22"/>
        </w:rPr>
      </w:pPr>
    </w:p>
    <w:p w:rsidR="005206FF" w:rsidRPr="005206FF" w:rsidRDefault="005206FF" w:rsidP="005206FF">
      <w:pPr>
        <w:rPr>
          <w:rFonts w:ascii="Arial Narrow" w:hAnsi="Arial Narrow" w:cs="Arial"/>
          <w:sz w:val="22"/>
          <w:szCs w:val="22"/>
        </w:rPr>
      </w:pPr>
    </w:p>
    <w:p w:rsidR="00F55BD3" w:rsidRPr="00205533" w:rsidRDefault="00F55BD3" w:rsidP="00205533">
      <w:pPr>
        <w:rPr>
          <w:rFonts w:ascii="Arial Narrow" w:hAnsi="Arial Narrow" w:cs="Arial"/>
          <w:sz w:val="22"/>
          <w:szCs w:val="22"/>
        </w:rPr>
      </w:pPr>
    </w:p>
    <w:p w:rsidR="00DB08A4" w:rsidRPr="00700FE6" w:rsidRDefault="00DB08A4" w:rsidP="001E19F0">
      <w:pPr>
        <w:tabs>
          <w:tab w:val="left" w:pos="1230"/>
        </w:tabs>
        <w:jc w:val="both"/>
        <w:rPr>
          <w:rFonts w:ascii="Arial Narrow" w:hAnsi="Arial Narrow" w:cs="Arial"/>
          <w:color w:val="000000"/>
          <w:sz w:val="22"/>
          <w:szCs w:val="22"/>
        </w:rPr>
      </w:pPr>
    </w:p>
    <w:p w:rsidR="0022467F" w:rsidRPr="0039329C" w:rsidRDefault="0022467F" w:rsidP="0022467F">
      <w:pPr>
        <w:autoSpaceDE w:val="0"/>
        <w:jc w:val="both"/>
        <w:rPr>
          <w:rFonts w:ascii="Arial Narrow" w:hAnsi="Arial Narrow"/>
          <w:color w:val="000000"/>
          <w:sz w:val="22"/>
          <w:szCs w:val="22"/>
        </w:rPr>
      </w:pPr>
    </w:p>
    <w:p w:rsidR="0022467F" w:rsidRPr="0039329C" w:rsidRDefault="0022467F" w:rsidP="0022467F">
      <w:pPr>
        <w:autoSpaceDE w:val="0"/>
        <w:jc w:val="both"/>
        <w:rPr>
          <w:rFonts w:ascii="Arial Narrow" w:hAnsi="Arial Narrow"/>
          <w:color w:val="000000"/>
          <w:sz w:val="22"/>
          <w:szCs w:val="22"/>
        </w:rPr>
      </w:pPr>
    </w:p>
    <w:p w:rsidR="0022467F" w:rsidRDefault="00E230D0" w:rsidP="0022467F">
      <w:pPr>
        <w:autoSpaceDE w:val="0"/>
        <w:jc w:val="both"/>
        <w:rPr>
          <w:rFonts w:ascii="Arial Narrow" w:hAnsi="Arial Narrow" w:cs="Courier New"/>
          <w:color w:val="000000"/>
          <w:sz w:val="22"/>
          <w:szCs w:val="22"/>
        </w:rPr>
      </w:pPr>
      <w:r>
        <w:rPr>
          <w:rFonts w:ascii="Arial Narrow" w:hAnsi="Arial Narrow"/>
          <w:b/>
          <w:noProof/>
          <w:color w:val="000000"/>
          <w:sz w:val="22"/>
          <w:szCs w:val="22"/>
        </w:rPr>
        <mc:AlternateContent>
          <mc:Choice Requires="wps">
            <w:drawing>
              <wp:anchor distT="0" distB="0" distL="114300" distR="114300" simplePos="0" relativeHeight="251659776" behindDoc="0" locked="0" layoutInCell="1" allowOverlap="1">
                <wp:simplePos x="0" y="0"/>
                <wp:positionH relativeFrom="column">
                  <wp:posOffset>-90805</wp:posOffset>
                </wp:positionH>
                <wp:positionV relativeFrom="paragraph">
                  <wp:posOffset>-271780</wp:posOffset>
                </wp:positionV>
                <wp:extent cx="7005955" cy="164465"/>
                <wp:effectExtent l="0" t="0" r="4445" b="698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8DB3E2"/>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rsidR="00066B2A" w:rsidRPr="00BA4E40" w:rsidRDefault="00066B2A" w:rsidP="0022467F">
                            <w:pPr>
                              <w:jc w:val="center"/>
                              <w:rPr>
                                <w:rFonts w:ascii="Arial" w:hAnsi="Arial" w:cs="Arial"/>
                                <w:b/>
                                <w:color w:val="FFFFFF"/>
                                <w:sz w:val="22"/>
                                <w:szCs w:val="22"/>
                              </w:rPr>
                            </w:pPr>
                            <w:r w:rsidRPr="00BA4E40">
                              <w:rPr>
                                <w:rFonts w:ascii="Arial" w:hAnsi="Arial" w:cs="Arial"/>
                                <w:b/>
                                <w:color w:val="FFFFFF"/>
                                <w:sz w:val="22"/>
                                <w:szCs w:val="22"/>
                              </w:rPr>
                              <w:t>Documentation</w:t>
                            </w:r>
                          </w:p>
                          <w:p w:rsidR="00066B2A" w:rsidRDefault="00066B2A" w:rsidP="0022467F"/>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7.15pt;margin-top:-21.4pt;width:551.65pt;height:1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" fillcolor="#8db3e2" stroked="f" strokecolor="#cfc">
                <v:textbox inset=",0,,0">
                  <w:txbxContent>
                    <w:p w:rsidR="00066B2A" w:rsidRPr="00BA4E40" w:rsidRDefault="00066B2A" w:rsidP="0022467F">
                      <w:pPr>
                        <w:jc w:val="center"/>
                        <w:rPr>
                          <w:rFonts w:ascii="Arial" w:hAnsi="Arial" w:cs="Arial"/>
                          <w:b/>
                          <w:color w:val="FFFFFF"/>
                          <w:sz w:val="22"/>
                          <w:szCs w:val="22"/>
                        </w:rPr>
                      </w:pPr>
                      <w:r w:rsidRPr="00BA4E40">
                        <w:rPr>
                          <w:rFonts w:ascii="Arial" w:hAnsi="Arial" w:cs="Arial"/>
                          <w:b/>
                          <w:color w:val="FFFFFF"/>
                          <w:sz w:val="22"/>
                          <w:szCs w:val="22"/>
                        </w:rPr>
                        <w:t>Documentation</w:t>
                      </w:r>
                    </w:p>
                    <w:p w:rsidR="00066B2A" w:rsidRDefault="00066B2A" w:rsidP="0022467F"/>
                  </w:txbxContent>
                </v:textbox>
              </v:shape>
            </w:pict>
          </mc:Fallback>
        </mc:AlternateContent>
      </w:r>
      <w:r w:rsidR="0022467F" w:rsidRPr="0039329C">
        <w:rPr>
          <w:rFonts w:ascii="Arial Narrow" w:hAnsi="Arial Narrow"/>
          <w:color w:val="000000"/>
          <w:sz w:val="22"/>
          <w:szCs w:val="22"/>
        </w:rPr>
        <w:t>Along with the meeting agenda and minutes from the previous committee meeting,</w:t>
      </w:r>
      <w:r w:rsidR="0022467F" w:rsidRPr="0039329C">
        <w:rPr>
          <w:rFonts w:ascii="Arial Narrow" w:hAnsi="Arial Narrow" w:cs="Courier New"/>
          <w:color w:val="000000"/>
          <w:sz w:val="22"/>
          <w:szCs w:val="22"/>
        </w:rPr>
        <w:t xml:space="preserve"> the following documents were provided at this meeting and are available upon request from Fred Gatto at 302-744-1010 or email </w:t>
      </w:r>
      <w:hyperlink r:id="rId11" w:history="1">
        <w:r w:rsidR="00581368" w:rsidRPr="006C6280">
          <w:rPr>
            <w:rStyle w:val="Hyperlink"/>
            <w:rFonts w:ascii="Arial Narrow" w:hAnsi="Arial Narrow"/>
            <w:sz w:val="22"/>
            <w:szCs w:val="22"/>
          </w:rPr>
          <w:t>Fred.Gatto@state.de.us</w:t>
        </w:r>
      </w:hyperlink>
      <w:r w:rsidR="0022467F" w:rsidRPr="0039329C">
        <w:rPr>
          <w:rFonts w:ascii="Arial Narrow" w:hAnsi="Arial Narrow"/>
          <w:color w:val="000000"/>
          <w:sz w:val="22"/>
          <w:szCs w:val="22"/>
        </w:rPr>
        <w:t>.</w:t>
      </w:r>
      <w:r w:rsidR="0022467F" w:rsidRPr="0039329C">
        <w:rPr>
          <w:rFonts w:ascii="Arial Narrow" w:hAnsi="Arial Narrow" w:cs="Courier New"/>
          <w:color w:val="000000"/>
          <w:sz w:val="22"/>
          <w:szCs w:val="22"/>
        </w:rPr>
        <w:t xml:space="preserve"> </w:t>
      </w:r>
    </w:p>
    <w:p w:rsidR="00FC4863" w:rsidRPr="005206FF" w:rsidRDefault="00FC4863" w:rsidP="005206FF">
      <w:pPr>
        <w:autoSpaceDE w:val="0"/>
        <w:jc w:val="both"/>
        <w:rPr>
          <w:rFonts w:ascii="Arial Narrow" w:hAnsi="Arial Narrow" w:cs="Courier New"/>
          <w:color w:val="000000"/>
          <w:sz w:val="22"/>
          <w:szCs w:val="22"/>
        </w:rPr>
      </w:pPr>
    </w:p>
    <w:p w:rsidR="0022467F" w:rsidRPr="0039329C" w:rsidRDefault="00E230D0" w:rsidP="00D41DEE">
      <w:pPr>
        <w:autoSpaceDE w:val="0"/>
        <w:autoSpaceDN w:val="0"/>
        <w:adjustRightInd w:val="0"/>
        <w:jc w:val="both"/>
        <w:rPr>
          <w:rFonts w:ascii="Arial Narrow" w:hAnsi="Arial Narrow" w:cs="Arial"/>
          <w:color w:val="000000"/>
          <w:sz w:val="22"/>
          <w:szCs w:val="22"/>
        </w:rPr>
      </w:pPr>
      <w:r>
        <w:rPr>
          <w:rFonts w:ascii="Arial Narrow" w:hAnsi="Arial Narrow" w:cs="Arial"/>
          <w:noProof/>
          <w:color w:val="000000"/>
          <w:sz w:val="22"/>
          <w:szCs w:val="22"/>
        </w:rPr>
        <mc:AlternateContent>
          <mc:Choice Requires="wps">
            <w:drawing>
              <wp:anchor distT="0" distB="0" distL="114300" distR="114300" simplePos="0" relativeHeight="251660800" behindDoc="0" locked="0" layoutInCell="1" allowOverlap="1">
                <wp:simplePos x="0" y="0"/>
                <wp:positionH relativeFrom="column">
                  <wp:posOffset>-90805</wp:posOffset>
                </wp:positionH>
                <wp:positionV relativeFrom="paragraph">
                  <wp:posOffset>68580</wp:posOffset>
                </wp:positionV>
                <wp:extent cx="7005955" cy="164465"/>
                <wp:effectExtent l="0" t="0" r="4445" b="698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8DB3E2"/>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rsidR="00066B2A" w:rsidRPr="00BA4E40" w:rsidRDefault="00066B2A" w:rsidP="0022467F">
                            <w:pPr>
                              <w:jc w:val="center"/>
                              <w:rPr>
                                <w:rFonts w:ascii="Arial" w:hAnsi="Arial" w:cs="Arial"/>
                                <w:b/>
                                <w:color w:val="FFFFFF"/>
                                <w:sz w:val="22"/>
                                <w:szCs w:val="22"/>
                              </w:rPr>
                            </w:pPr>
                            <w:r w:rsidRPr="00BA4E40">
                              <w:rPr>
                                <w:rFonts w:ascii="Arial" w:hAnsi="Arial" w:cs="Arial"/>
                                <w:b/>
                                <w:color w:val="FFFFFF"/>
                                <w:sz w:val="22"/>
                                <w:szCs w:val="22"/>
                              </w:rPr>
                              <w:t>Future Meeting(s)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7.15pt;margin-top:5.4pt;width:551.65pt;height:12.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" fillcolor="#8db3e2" stroked="f" strokecolor="#cfc">
                <v:textbox inset=",0,,0">
                  <w:txbxContent>
                    <w:p w:rsidR="00066B2A" w:rsidRPr="00BA4E40" w:rsidRDefault="00066B2A" w:rsidP="0022467F">
                      <w:pPr>
                        <w:jc w:val="center"/>
                        <w:rPr>
                          <w:rFonts w:ascii="Arial" w:hAnsi="Arial" w:cs="Arial"/>
                          <w:b/>
                          <w:color w:val="FFFFFF"/>
                          <w:sz w:val="22"/>
                          <w:szCs w:val="22"/>
                        </w:rPr>
                      </w:pPr>
                      <w:r w:rsidRPr="00BA4E40">
                        <w:rPr>
                          <w:rFonts w:ascii="Arial" w:hAnsi="Arial" w:cs="Arial"/>
                          <w:b/>
                          <w:color w:val="FFFFFF"/>
                          <w:sz w:val="22"/>
                          <w:szCs w:val="22"/>
                        </w:rPr>
                        <w:t>Future Meeting(s)</w:t>
                      </w:r>
                    </w:p>
                  </w:txbxContent>
                </v:textbox>
              </v:shape>
            </w:pict>
          </mc:Fallback>
        </mc:AlternateContent>
      </w:r>
    </w:p>
    <w:p w:rsidR="00D41DEE" w:rsidRPr="0039329C" w:rsidRDefault="00D41DEE" w:rsidP="00D41DEE">
      <w:pPr>
        <w:autoSpaceDE w:val="0"/>
        <w:autoSpaceDN w:val="0"/>
        <w:adjustRightInd w:val="0"/>
        <w:jc w:val="both"/>
        <w:rPr>
          <w:rFonts w:ascii="Arial Narrow" w:hAnsi="Arial Narrow" w:cs="Arial"/>
          <w:color w:val="000000"/>
          <w:sz w:val="22"/>
          <w:szCs w:val="22"/>
        </w:rPr>
      </w:pPr>
    </w:p>
    <w:p w:rsidR="002E6193" w:rsidRDefault="002E6193" w:rsidP="00021D5F">
      <w:pPr>
        <w:jc w:val="both"/>
        <w:rPr>
          <w:rFonts w:ascii="Arial Narrow" w:hAnsi="Arial Narrow"/>
          <w:color w:val="000000"/>
          <w:sz w:val="22"/>
          <w:szCs w:val="22"/>
        </w:rPr>
      </w:pPr>
    </w:p>
    <w:p w:rsidR="00CF0D91" w:rsidRDefault="005206FF" w:rsidP="00CF0D91">
      <w:pPr>
        <w:jc w:val="both"/>
        <w:rPr>
          <w:rFonts w:ascii="Arial Narrow" w:hAnsi="Arial Narrow"/>
          <w:color w:val="000000"/>
          <w:sz w:val="22"/>
          <w:szCs w:val="22"/>
        </w:rPr>
      </w:pPr>
      <w:r>
        <w:rPr>
          <w:rFonts w:ascii="Arial Narrow" w:hAnsi="Arial Narrow"/>
          <w:color w:val="000000"/>
          <w:sz w:val="22"/>
          <w:szCs w:val="22"/>
        </w:rPr>
        <w:lastRenderedPageBreak/>
        <w:t>The March</w:t>
      </w:r>
      <w:r w:rsidR="00CF0D91">
        <w:rPr>
          <w:rFonts w:ascii="Arial Narrow" w:hAnsi="Arial Narrow"/>
          <w:color w:val="000000"/>
          <w:sz w:val="22"/>
          <w:szCs w:val="22"/>
        </w:rPr>
        <w:t xml:space="preserve"> meeting for the Tobacco &amp; Other Risk Factors Committ</w:t>
      </w:r>
      <w:r w:rsidR="00495E07">
        <w:rPr>
          <w:rFonts w:ascii="Arial Narrow" w:hAnsi="Arial Narrow"/>
          <w:color w:val="000000"/>
          <w:sz w:val="22"/>
          <w:szCs w:val="22"/>
        </w:rPr>
        <w:t xml:space="preserve">ee is </w:t>
      </w:r>
      <w:r>
        <w:rPr>
          <w:rFonts w:ascii="Arial Narrow" w:hAnsi="Arial Narrow"/>
          <w:color w:val="000000"/>
          <w:sz w:val="22"/>
          <w:szCs w:val="22"/>
        </w:rPr>
        <w:t>Monday, March 24 from 10:00am to 11:30am at Delaware Tech and Community College, Dover Delaware</w:t>
      </w:r>
    </w:p>
    <w:sectPr w:rsidR="00CF0D91" w:rsidSect="0039329C">
      <w:headerReference w:type="default" r:id="rId12"/>
      <w:pgSz w:w="12240" w:h="15840" w:code="1"/>
      <w:pgMar w:top="720" w:right="720" w:bottom="720" w:left="720" w:header="432"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B2A" w:rsidRDefault="00066B2A">
      <w:r>
        <w:separator/>
      </w:r>
    </w:p>
  </w:endnote>
  <w:endnote w:type="continuationSeparator" w:id="0">
    <w:p w:rsidR="00066B2A" w:rsidRDefault="0006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B2A" w:rsidRDefault="00066B2A">
      <w:r>
        <w:separator/>
      </w:r>
    </w:p>
  </w:footnote>
  <w:footnote w:type="continuationSeparator" w:id="0">
    <w:p w:rsidR="00066B2A" w:rsidRDefault="00066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B2A" w:rsidRDefault="00066B2A">
    <w:pPr>
      <w:pStyle w:val="Footer"/>
      <w:jc w:val="right"/>
      <w:rPr>
        <w:rFonts w:ascii="Arial Narrow" w:hAnsi="Arial Narrow"/>
        <w:color w:val="808080"/>
      </w:rPr>
    </w:pPr>
    <w:smartTag w:uri="urn:schemas-microsoft-com:office:smarttags" w:element="place">
      <w:smartTag w:uri="urn:schemas-microsoft-com:office:smarttags" w:element="State">
        <w:r>
          <w:rPr>
            <w:rFonts w:ascii="Arial Narrow" w:hAnsi="Arial Narrow"/>
            <w:color w:val="808080"/>
          </w:rPr>
          <w:t>Delaware</w:t>
        </w:r>
      </w:smartTag>
    </w:smartTag>
    <w:r>
      <w:rPr>
        <w:rFonts w:ascii="Arial Narrow" w:hAnsi="Arial Narrow"/>
        <w:color w:val="808080"/>
      </w:rPr>
      <w:t xml:space="preserve"> Cancer Consortium  </w:t>
    </w:r>
  </w:p>
  <w:p w:rsidR="00066B2A" w:rsidRDefault="00066B2A">
    <w:pPr>
      <w:pStyle w:val="Footer"/>
      <w:jc w:val="right"/>
      <w:rPr>
        <w:rFonts w:ascii="Arial Narrow" w:hAnsi="Arial Narrow"/>
        <w:color w:val="808080"/>
      </w:rPr>
    </w:pPr>
    <w:r>
      <w:rPr>
        <w:rFonts w:ascii="Arial Narrow" w:hAnsi="Arial Narrow"/>
        <w:color w:val="808080"/>
      </w:rPr>
      <w:t xml:space="preserve">Page </w:t>
    </w:r>
    <w:r>
      <w:rPr>
        <w:rFonts w:ascii="Arial Narrow" w:hAnsi="Arial Narrow"/>
        <w:color w:val="808080"/>
      </w:rPr>
      <w:fldChar w:fldCharType="begin"/>
    </w:r>
    <w:r>
      <w:rPr>
        <w:rFonts w:ascii="Arial Narrow" w:hAnsi="Arial Narrow"/>
        <w:color w:val="808080"/>
      </w:rPr>
      <w:instrText xml:space="preserve"> PAGE </w:instrText>
    </w:r>
    <w:r>
      <w:rPr>
        <w:rFonts w:ascii="Arial Narrow" w:hAnsi="Arial Narrow"/>
        <w:color w:val="808080"/>
      </w:rPr>
      <w:fldChar w:fldCharType="separate"/>
    </w:r>
    <w:r w:rsidR="00BF5C27">
      <w:rPr>
        <w:rFonts w:ascii="Arial Narrow" w:hAnsi="Arial Narrow"/>
        <w:noProof/>
        <w:color w:val="808080"/>
      </w:rPr>
      <w:t>2</w:t>
    </w:r>
    <w:r>
      <w:rPr>
        <w:rFonts w:ascii="Arial Narrow" w:hAnsi="Arial Narrow"/>
        <w:color w:val="808080"/>
      </w:rPr>
      <w:fldChar w:fldCharType="end"/>
    </w:r>
    <w:r>
      <w:rPr>
        <w:rFonts w:ascii="Arial Narrow" w:hAnsi="Arial Narrow"/>
        <w:color w:val="808080"/>
      </w:rPr>
      <w:t xml:space="preserve"> of </w:t>
    </w:r>
    <w:r>
      <w:rPr>
        <w:rFonts w:ascii="Arial Narrow" w:hAnsi="Arial Narrow"/>
        <w:color w:val="808080"/>
      </w:rPr>
      <w:fldChar w:fldCharType="begin"/>
    </w:r>
    <w:r>
      <w:rPr>
        <w:rFonts w:ascii="Arial Narrow" w:hAnsi="Arial Narrow"/>
        <w:color w:val="808080"/>
      </w:rPr>
      <w:instrText xml:space="preserve"> NUMPAGES </w:instrText>
    </w:r>
    <w:r>
      <w:rPr>
        <w:rFonts w:ascii="Arial Narrow" w:hAnsi="Arial Narrow"/>
        <w:color w:val="808080"/>
      </w:rPr>
      <w:fldChar w:fldCharType="separate"/>
    </w:r>
    <w:r w:rsidR="00BF5C27">
      <w:rPr>
        <w:rFonts w:ascii="Arial Narrow" w:hAnsi="Arial Narrow"/>
        <w:noProof/>
        <w:color w:val="808080"/>
      </w:rPr>
      <w:t>3</w:t>
    </w:r>
    <w:r>
      <w:rPr>
        <w:rFonts w:ascii="Arial Narrow" w:hAnsi="Arial Narrow"/>
        <w:color w:val="808080"/>
      </w:rPr>
      <w:fldChar w:fldCharType="end"/>
    </w:r>
  </w:p>
  <w:p w:rsidR="00066B2A" w:rsidRDefault="00066B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E07B71"/>
    <w:multiLevelType w:val="hybridMultilevel"/>
    <w:tmpl w:val="06289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127AA3"/>
    <w:multiLevelType w:val="hybridMultilevel"/>
    <w:tmpl w:val="09263B0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074A4AE7"/>
    <w:multiLevelType w:val="hybridMultilevel"/>
    <w:tmpl w:val="7B24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7E5EA0"/>
    <w:multiLevelType w:val="hybridMultilevel"/>
    <w:tmpl w:val="2AA4555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nsid w:val="0F183770"/>
    <w:multiLevelType w:val="hybridMultilevel"/>
    <w:tmpl w:val="00609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1A6968"/>
    <w:multiLevelType w:val="hybridMultilevel"/>
    <w:tmpl w:val="7EF4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17F1"/>
    <w:multiLevelType w:val="hybridMultilevel"/>
    <w:tmpl w:val="1C30CC0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8">
    <w:nsid w:val="16EF753B"/>
    <w:multiLevelType w:val="hybridMultilevel"/>
    <w:tmpl w:val="339E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4E153B"/>
    <w:multiLevelType w:val="hybridMultilevel"/>
    <w:tmpl w:val="6C4AE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6844B3"/>
    <w:multiLevelType w:val="hybridMultilevel"/>
    <w:tmpl w:val="7DFEE3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D587DB6"/>
    <w:multiLevelType w:val="hybridMultilevel"/>
    <w:tmpl w:val="E02A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BD6225"/>
    <w:multiLevelType w:val="hybridMultilevel"/>
    <w:tmpl w:val="00FE7A9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1F8158E9"/>
    <w:multiLevelType w:val="hybridMultilevel"/>
    <w:tmpl w:val="3702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6D2AAF"/>
    <w:multiLevelType w:val="hybridMultilevel"/>
    <w:tmpl w:val="83EEB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630E3F"/>
    <w:multiLevelType w:val="hybridMultilevel"/>
    <w:tmpl w:val="D8663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897DDC"/>
    <w:multiLevelType w:val="hybridMultilevel"/>
    <w:tmpl w:val="513845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2C69755C"/>
    <w:multiLevelType w:val="hybridMultilevel"/>
    <w:tmpl w:val="1C4E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9D2B10"/>
    <w:multiLevelType w:val="hybridMultilevel"/>
    <w:tmpl w:val="A0C2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8D5E4E"/>
    <w:multiLevelType w:val="hybridMultilevel"/>
    <w:tmpl w:val="4B9C05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0">
    <w:nsid w:val="3AA45757"/>
    <w:multiLevelType w:val="hybridMultilevel"/>
    <w:tmpl w:val="F20A1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616C42"/>
    <w:multiLevelType w:val="hybridMultilevel"/>
    <w:tmpl w:val="CF0C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D53C4B"/>
    <w:multiLevelType w:val="hybridMultilevel"/>
    <w:tmpl w:val="9FC6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EE6274"/>
    <w:multiLevelType w:val="hybridMultilevel"/>
    <w:tmpl w:val="AD34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A010F4"/>
    <w:multiLevelType w:val="hybridMultilevel"/>
    <w:tmpl w:val="2E40A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3A3C54"/>
    <w:multiLevelType w:val="hybridMultilevel"/>
    <w:tmpl w:val="5B7E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7C2863"/>
    <w:multiLevelType w:val="hybridMultilevel"/>
    <w:tmpl w:val="0DEA4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09063FA"/>
    <w:multiLevelType w:val="hybridMultilevel"/>
    <w:tmpl w:val="9882625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nsid w:val="61705819"/>
    <w:multiLevelType w:val="hybridMultilevel"/>
    <w:tmpl w:val="044C5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BF55843"/>
    <w:multiLevelType w:val="hybridMultilevel"/>
    <w:tmpl w:val="97A8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F21A93"/>
    <w:multiLevelType w:val="hybridMultilevel"/>
    <w:tmpl w:val="82DE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350CCA"/>
    <w:multiLevelType w:val="hybridMultilevel"/>
    <w:tmpl w:val="3D66F48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32">
    <w:nsid w:val="789C540A"/>
    <w:multiLevelType w:val="hybridMultilevel"/>
    <w:tmpl w:val="73AE7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0"/>
  </w:num>
  <w:num w:numId="3">
    <w:abstractNumId w:val="9"/>
  </w:num>
  <w:num w:numId="4">
    <w:abstractNumId w:val="7"/>
  </w:num>
  <w:num w:numId="5">
    <w:abstractNumId w:val="24"/>
  </w:num>
  <w:num w:numId="6">
    <w:abstractNumId w:val="29"/>
  </w:num>
  <w:num w:numId="7">
    <w:abstractNumId w:val="32"/>
  </w:num>
  <w:num w:numId="8">
    <w:abstractNumId w:val="31"/>
  </w:num>
  <w:num w:numId="9">
    <w:abstractNumId w:val="26"/>
  </w:num>
  <w:num w:numId="10">
    <w:abstractNumId w:val="3"/>
  </w:num>
  <w:num w:numId="11">
    <w:abstractNumId w:val="30"/>
  </w:num>
  <w:num w:numId="12">
    <w:abstractNumId w:val="13"/>
  </w:num>
  <w:num w:numId="13">
    <w:abstractNumId w:val="10"/>
  </w:num>
  <w:num w:numId="14">
    <w:abstractNumId w:val="4"/>
  </w:num>
  <w:num w:numId="15">
    <w:abstractNumId w:val="6"/>
  </w:num>
  <w:num w:numId="16">
    <w:abstractNumId w:val="27"/>
  </w:num>
  <w:num w:numId="17">
    <w:abstractNumId w:val="2"/>
  </w:num>
  <w:num w:numId="18">
    <w:abstractNumId w:val="5"/>
  </w:num>
  <w:num w:numId="19">
    <w:abstractNumId w:val="28"/>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
  </w:num>
  <w:num w:numId="24">
    <w:abstractNumId w:val="14"/>
  </w:num>
  <w:num w:numId="25">
    <w:abstractNumId w:val="19"/>
  </w:num>
  <w:num w:numId="26">
    <w:abstractNumId w:val="8"/>
  </w:num>
  <w:num w:numId="27">
    <w:abstractNumId w:val="23"/>
  </w:num>
  <w:num w:numId="28">
    <w:abstractNumId w:val="21"/>
  </w:num>
  <w:num w:numId="29">
    <w:abstractNumId w:val="25"/>
  </w:num>
  <w:num w:numId="30">
    <w:abstractNumId w:val="20"/>
  </w:num>
  <w:num w:numId="31">
    <w:abstractNumId w:val="11"/>
  </w:num>
  <w:num w:numId="32">
    <w:abstractNumId w:val="18"/>
  </w:num>
  <w:num w:numId="33">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2289">
      <o:colormru v:ext="edit" colors="#060,#369,#5d377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enda Post Wizard Balloon" w:val="1"/>
  </w:docVars>
  <w:rsids>
    <w:rsidRoot w:val="004C6232"/>
    <w:rsid w:val="000000FD"/>
    <w:rsid w:val="00001152"/>
    <w:rsid w:val="0000417F"/>
    <w:rsid w:val="00004ADC"/>
    <w:rsid w:val="00006F86"/>
    <w:rsid w:val="00007228"/>
    <w:rsid w:val="00007734"/>
    <w:rsid w:val="00011327"/>
    <w:rsid w:val="0001531F"/>
    <w:rsid w:val="00015DFF"/>
    <w:rsid w:val="0001739C"/>
    <w:rsid w:val="000178F0"/>
    <w:rsid w:val="00020369"/>
    <w:rsid w:val="00021439"/>
    <w:rsid w:val="00021736"/>
    <w:rsid w:val="00021D5F"/>
    <w:rsid w:val="000220EB"/>
    <w:rsid w:val="00023AD6"/>
    <w:rsid w:val="0002402F"/>
    <w:rsid w:val="000241FB"/>
    <w:rsid w:val="00025619"/>
    <w:rsid w:val="00026309"/>
    <w:rsid w:val="00031810"/>
    <w:rsid w:val="00031B32"/>
    <w:rsid w:val="00040A14"/>
    <w:rsid w:val="00044BCD"/>
    <w:rsid w:val="0004595C"/>
    <w:rsid w:val="000477A0"/>
    <w:rsid w:val="00047B22"/>
    <w:rsid w:val="00047D44"/>
    <w:rsid w:val="00050A1A"/>
    <w:rsid w:val="000523AE"/>
    <w:rsid w:val="00053A7A"/>
    <w:rsid w:val="00054408"/>
    <w:rsid w:val="0005582C"/>
    <w:rsid w:val="00062134"/>
    <w:rsid w:val="000641F9"/>
    <w:rsid w:val="000652F8"/>
    <w:rsid w:val="00066B2A"/>
    <w:rsid w:val="000671B9"/>
    <w:rsid w:val="00073132"/>
    <w:rsid w:val="000743E3"/>
    <w:rsid w:val="0007478C"/>
    <w:rsid w:val="00075383"/>
    <w:rsid w:val="00075FD8"/>
    <w:rsid w:val="0007644B"/>
    <w:rsid w:val="00076A24"/>
    <w:rsid w:val="00077872"/>
    <w:rsid w:val="0008006C"/>
    <w:rsid w:val="0008073E"/>
    <w:rsid w:val="00080AAC"/>
    <w:rsid w:val="000847F5"/>
    <w:rsid w:val="000859A5"/>
    <w:rsid w:val="00086397"/>
    <w:rsid w:val="00086CAF"/>
    <w:rsid w:val="00087094"/>
    <w:rsid w:val="00087594"/>
    <w:rsid w:val="0009011F"/>
    <w:rsid w:val="00090849"/>
    <w:rsid w:val="0009133C"/>
    <w:rsid w:val="00091A02"/>
    <w:rsid w:val="00092E94"/>
    <w:rsid w:val="0009348F"/>
    <w:rsid w:val="00093AE1"/>
    <w:rsid w:val="00095021"/>
    <w:rsid w:val="00095987"/>
    <w:rsid w:val="0009615F"/>
    <w:rsid w:val="00097CF9"/>
    <w:rsid w:val="000A0AAE"/>
    <w:rsid w:val="000A20F4"/>
    <w:rsid w:val="000A28A7"/>
    <w:rsid w:val="000A2B23"/>
    <w:rsid w:val="000A30F0"/>
    <w:rsid w:val="000A3861"/>
    <w:rsid w:val="000A3F7D"/>
    <w:rsid w:val="000A6572"/>
    <w:rsid w:val="000A7E98"/>
    <w:rsid w:val="000B0D9C"/>
    <w:rsid w:val="000B2BD3"/>
    <w:rsid w:val="000B3B87"/>
    <w:rsid w:val="000B4237"/>
    <w:rsid w:val="000B4279"/>
    <w:rsid w:val="000B61F6"/>
    <w:rsid w:val="000B7FC2"/>
    <w:rsid w:val="000C099A"/>
    <w:rsid w:val="000C1234"/>
    <w:rsid w:val="000C1348"/>
    <w:rsid w:val="000C1EA4"/>
    <w:rsid w:val="000C204D"/>
    <w:rsid w:val="000C2B8D"/>
    <w:rsid w:val="000C4F03"/>
    <w:rsid w:val="000C5469"/>
    <w:rsid w:val="000D0103"/>
    <w:rsid w:val="000D136A"/>
    <w:rsid w:val="000D24EC"/>
    <w:rsid w:val="000D32E2"/>
    <w:rsid w:val="000D3FE2"/>
    <w:rsid w:val="000D4119"/>
    <w:rsid w:val="000D4A29"/>
    <w:rsid w:val="000D770C"/>
    <w:rsid w:val="000E16D5"/>
    <w:rsid w:val="000E2DE8"/>
    <w:rsid w:val="000E3193"/>
    <w:rsid w:val="000E33A7"/>
    <w:rsid w:val="000E57BC"/>
    <w:rsid w:val="000E782E"/>
    <w:rsid w:val="000F08C4"/>
    <w:rsid w:val="000F2475"/>
    <w:rsid w:val="000F2E78"/>
    <w:rsid w:val="000F3CB9"/>
    <w:rsid w:val="000F4CA8"/>
    <w:rsid w:val="000F6439"/>
    <w:rsid w:val="000F6929"/>
    <w:rsid w:val="00103788"/>
    <w:rsid w:val="00104FEA"/>
    <w:rsid w:val="00106044"/>
    <w:rsid w:val="001063A7"/>
    <w:rsid w:val="001065AC"/>
    <w:rsid w:val="0011038D"/>
    <w:rsid w:val="001112ED"/>
    <w:rsid w:val="00114C7C"/>
    <w:rsid w:val="00114E61"/>
    <w:rsid w:val="001163E5"/>
    <w:rsid w:val="00117619"/>
    <w:rsid w:val="0012087D"/>
    <w:rsid w:val="001218AC"/>
    <w:rsid w:val="00122748"/>
    <w:rsid w:val="001235F6"/>
    <w:rsid w:val="00124308"/>
    <w:rsid w:val="00124BAB"/>
    <w:rsid w:val="00124D47"/>
    <w:rsid w:val="00125205"/>
    <w:rsid w:val="00125DB0"/>
    <w:rsid w:val="00126ADA"/>
    <w:rsid w:val="001271D8"/>
    <w:rsid w:val="00127327"/>
    <w:rsid w:val="001327A4"/>
    <w:rsid w:val="00132D35"/>
    <w:rsid w:val="00132E52"/>
    <w:rsid w:val="00137AA7"/>
    <w:rsid w:val="00140CFA"/>
    <w:rsid w:val="001414C5"/>
    <w:rsid w:val="00141687"/>
    <w:rsid w:val="001416B7"/>
    <w:rsid w:val="001435E1"/>
    <w:rsid w:val="0014460B"/>
    <w:rsid w:val="001464C1"/>
    <w:rsid w:val="001464F1"/>
    <w:rsid w:val="00146B9A"/>
    <w:rsid w:val="001500CF"/>
    <w:rsid w:val="00151CB2"/>
    <w:rsid w:val="0015301F"/>
    <w:rsid w:val="00154804"/>
    <w:rsid w:val="00154953"/>
    <w:rsid w:val="001551A7"/>
    <w:rsid w:val="00155ACD"/>
    <w:rsid w:val="00161560"/>
    <w:rsid w:val="00164D2C"/>
    <w:rsid w:val="001651FF"/>
    <w:rsid w:val="00165580"/>
    <w:rsid w:val="00167C1E"/>
    <w:rsid w:val="00170A81"/>
    <w:rsid w:val="00170C55"/>
    <w:rsid w:val="00170E3B"/>
    <w:rsid w:val="00171392"/>
    <w:rsid w:val="00171756"/>
    <w:rsid w:val="00171925"/>
    <w:rsid w:val="00171D22"/>
    <w:rsid w:val="0017379E"/>
    <w:rsid w:val="001758AC"/>
    <w:rsid w:val="00176FC0"/>
    <w:rsid w:val="00177464"/>
    <w:rsid w:val="00182258"/>
    <w:rsid w:val="001828E7"/>
    <w:rsid w:val="00182CB0"/>
    <w:rsid w:val="00182F5A"/>
    <w:rsid w:val="00183C7C"/>
    <w:rsid w:val="00183F4F"/>
    <w:rsid w:val="0018787F"/>
    <w:rsid w:val="001904A0"/>
    <w:rsid w:val="001913DD"/>
    <w:rsid w:val="00191E6D"/>
    <w:rsid w:val="001924F9"/>
    <w:rsid w:val="00192F4E"/>
    <w:rsid w:val="001964D6"/>
    <w:rsid w:val="00197B54"/>
    <w:rsid w:val="001A003F"/>
    <w:rsid w:val="001A0B6A"/>
    <w:rsid w:val="001A10AD"/>
    <w:rsid w:val="001A3462"/>
    <w:rsid w:val="001A3770"/>
    <w:rsid w:val="001A3798"/>
    <w:rsid w:val="001A4C4C"/>
    <w:rsid w:val="001A56C3"/>
    <w:rsid w:val="001A621F"/>
    <w:rsid w:val="001A6393"/>
    <w:rsid w:val="001A6C21"/>
    <w:rsid w:val="001A77A9"/>
    <w:rsid w:val="001B2D18"/>
    <w:rsid w:val="001B7F53"/>
    <w:rsid w:val="001C236B"/>
    <w:rsid w:val="001C2741"/>
    <w:rsid w:val="001C32F9"/>
    <w:rsid w:val="001C5A5B"/>
    <w:rsid w:val="001C5F5C"/>
    <w:rsid w:val="001C6A60"/>
    <w:rsid w:val="001C6E42"/>
    <w:rsid w:val="001C7107"/>
    <w:rsid w:val="001C757D"/>
    <w:rsid w:val="001C7A80"/>
    <w:rsid w:val="001D49AB"/>
    <w:rsid w:val="001D4D26"/>
    <w:rsid w:val="001D4E57"/>
    <w:rsid w:val="001D7518"/>
    <w:rsid w:val="001E03BF"/>
    <w:rsid w:val="001E0937"/>
    <w:rsid w:val="001E0F7F"/>
    <w:rsid w:val="001E19F0"/>
    <w:rsid w:val="001E209A"/>
    <w:rsid w:val="001E3356"/>
    <w:rsid w:val="001E420D"/>
    <w:rsid w:val="001E4463"/>
    <w:rsid w:val="001E66F4"/>
    <w:rsid w:val="001F14DA"/>
    <w:rsid w:val="001F3E19"/>
    <w:rsid w:val="001F540B"/>
    <w:rsid w:val="001F57ED"/>
    <w:rsid w:val="001F79C5"/>
    <w:rsid w:val="001F7ABD"/>
    <w:rsid w:val="001F7C10"/>
    <w:rsid w:val="00200A1C"/>
    <w:rsid w:val="00200ABE"/>
    <w:rsid w:val="00202C3E"/>
    <w:rsid w:val="002039F5"/>
    <w:rsid w:val="00203AC3"/>
    <w:rsid w:val="00205533"/>
    <w:rsid w:val="00205F3F"/>
    <w:rsid w:val="002125F2"/>
    <w:rsid w:val="00212C41"/>
    <w:rsid w:val="00212EFA"/>
    <w:rsid w:val="002159CE"/>
    <w:rsid w:val="00215B93"/>
    <w:rsid w:val="002176B6"/>
    <w:rsid w:val="00220393"/>
    <w:rsid w:val="002237A9"/>
    <w:rsid w:val="0022395A"/>
    <w:rsid w:val="00223A6C"/>
    <w:rsid w:val="0022467F"/>
    <w:rsid w:val="0022611E"/>
    <w:rsid w:val="00227820"/>
    <w:rsid w:val="00230346"/>
    <w:rsid w:val="002306F5"/>
    <w:rsid w:val="00231EAF"/>
    <w:rsid w:val="00232C14"/>
    <w:rsid w:val="002341B6"/>
    <w:rsid w:val="00234789"/>
    <w:rsid w:val="0023557D"/>
    <w:rsid w:val="00235586"/>
    <w:rsid w:val="00240B6A"/>
    <w:rsid w:val="00242D84"/>
    <w:rsid w:val="00243C80"/>
    <w:rsid w:val="00245A32"/>
    <w:rsid w:val="002502A4"/>
    <w:rsid w:val="00252A88"/>
    <w:rsid w:val="00253A2F"/>
    <w:rsid w:val="0025448D"/>
    <w:rsid w:val="002544EA"/>
    <w:rsid w:val="00255B81"/>
    <w:rsid w:val="00255BA8"/>
    <w:rsid w:val="0025742F"/>
    <w:rsid w:val="00260329"/>
    <w:rsid w:val="002606BE"/>
    <w:rsid w:val="002617D2"/>
    <w:rsid w:val="00262335"/>
    <w:rsid w:val="00262CFB"/>
    <w:rsid w:val="002630B4"/>
    <w:rsid w:val="00265BAE"/>
    <w:rsid w:val="00265EBE"/>
    <w:rsid w:val="00267B8B"/>
    <w:rsid w:val="00270425"/>
    <w:rsid w:val="00271A8E"/>
    <w:rsid w:val="00272912"/>
    <w:rsid w:val="00273DCD"/>
    <w:rsid w:val="002742B0"/>
    <w:rsid w:val="002808C5"/>
    <w:rsid w:val="0028179B"/>
    <w:rsid w:val="00281C2C"/>
    <w:rsid w:val="00282607"/>
    <w:rsid w:val="00282E2D"/>
    <w:rsid w:val="00283819"/>
    <w:rsid w:val="00283CD0"/>
    <w:rsid w:val="00284CBE"/>
    <w:rsid w:val="002855AE"/>
    <w:rsid w:val="002858AC"/>
    <w:rsid w:val="00285C28"/>
    <w:rsid w:val="00285DB2"/>
    <w:rsid w:val="0028661C"/>
    <w:rsid w:val="00291772"/>
    <w:rsid w:val="002927E1"/>
    <w:rsid w:val="002944E2"/>
    <w:rsid w:val="00294F13"/>
    <w:rsid w:val="00295CD2"/>
    <w:rsid w:val="002973F6"/>
    <w:rsid w:val="00297BA2"/>
    <w:rsid w:val="002A0A89"/>
    <w:rsid w:val="002A167C"/>
    <w:rsid w:val="002A18C9"/>
    <w:rsid w:val="002A2530"/>
    <w:rsid w:val="002A337E"/>
    <w:rsid w:val="002A475C"/>
    <w:rsid w:val="002A54DD"/>
    <w:rsid w:val="002A5E7F"/>
    <w:rsid w:val="002A6944"/>
    <w:rsid w:val="002A6EE4"/>
    <w:rsid w:val="002B0FED"/>
    <w:rsid w:val="002B1182"/>
    <w:rsid w:val="002B20AC"/>
    <w:rsid w:val="002B6654"/>
    <w:rsid w:val="002C16E9"/>
    <w:rsid w:val="002C22DF"/>
    <w:rsid w:val="002C2D4B"/>
    <w:rsid w:val="002C2E60"/>
    <w:rsid w:val="002C2EFB"/>
    <w:rsid w:val="002C55EA"/>
    <w:rsid w:val="002C5E8A"/>
    <w:rsid w:val="002C6D2C"/>
    <w:rsid w:val="002D17F6"/>
    <w:rsid w:val="002D2177"/>
    <w:rsid w:val="002D3D04"/>
    <w:rsid w:val="002D60CC"/>
    <w:rsid w:val="002D76E7"/>
    <w:rsid w:val="002E1135"/>
    <w:rsid w:val="002E1465"/>
    <w:rsid w:val="002E44C4"/>
    <w:rsid w:val="002E487A"/>
    <w:rsid w:val="002E4DBE"/>
    <w:rsid w:val="002E5B28"/>
    <w:rsid w:val="002E6193"/>
    <w:rsid w:val="002E7609"/>
    <w:rsid w:val="002F08DF"/>
    <w:rsid w:val="002F0AC0"/>
    <w:rsid w:val="002F0C7E"/>
    <w:rsid w:val="002F1A6B"/>
    <w:rsid w:val="002F3FB6"/>
    <w:rsid w:val="002F5FB0"/>
    <w:rsid w:val="002F6071"/>
    <w:rsid w:val="00302E1C"/>
    <w:rsid w:val="00304998"/>
    <w:rsid w:val="00304F6F"/>
    <w:rsid w:val="00305185"/>
    <w:rsid w:val="003057E7"/>
    <w:rsid w:val="00306D0E"/>
    <w:rsid w:val="00307E59"/>
    <w:rsid w:val="00310B5A"/>
    <w:rsid w:val="00311BCA"/>
    <w:rsid w:val="00311D90"/>
    <w:rsid w:val="00311E3A"/>
    <w:rsid w:val="00315E0A"/>
    <w:rsid w:val="00316BDC"/>
    <w:rsid w:val="003172F6"/>
    <w:rsid w:val="003231F6"/>
    <w:rsid w:val="0032427A"/>
    <w:rsid w:val="00326A1E"/>
    <w:rsid w:val="00327C39"/>
    <w:rsid w:val="00330508"/>
    <w:rsid w:val="00331CDD"/>
    <w:rsid w:val="00332602"/>
    <w:rsid w:val="00332705"/>
    <w:rsid w:val="003327DA"/>
    <w:rsid w:val="00334386"/>
    <w:rsid w:val="00334AFE"/>
    <w:rsid w:val="00334CA8"/>
    <w:rsid w:val="0033664B"/>
    <w:rsid w:val="003366CB"/>
    <w:rsid w:val="00341656"/>
    <w:rsid w:val="0034190C"/>
    <w:rsid w:val="00343760"/>
    <w:rsid w:val="003437D6"/>
    <w:rsid w:val="00343DF1"/>
    <w:rsid w:val="00345F36"/>
    <w:rsid w:val="00347E7C"/>
    <w:rsid w:val="0035137B"/>
    <w:rsid w:val="003532C8"/>
    <w:rsid w:val="00356EE0"/>
    <w:rsid w:val="0036093E"/>
    <w:rsid w:val="003621C2"/>
    <w:rsid w:val="00364214"/>
    <w:rsid w:val="0036515E"/>
    <w:rsid w:val="0036647F"/>
    <w:rsid w:val="003722FA"/>
    <w:rsid w:val="003735F7"/>
    <w:rsid w:val="003738CD"/>
    <w:rsid w:val="00373D61"/>
    <w:rsid w:val="003741F2"/>
    <w:rsid w:val="003744D7"/>
    <w:rsid w:val="003750EA"/>
    <w:rsid w:val="0038436A"/>
    <w:rsid w:val="003871BB"/>
    <w:rsid w:val="00390014"/>
    <w:rsid w:val="00390F5D"/>
    <w:rsid w:val="00391766"/>
    <w:rsid w:val="00391C28"/>
    <w:rsid w:val="00391EAD"/>
    <w:rsid w:val="003924C3"/>
    <w:rsid w:val="003925A7"/>
    <w:rsid w:val="0039329C"/>
    <w:rsid w:val="00394782"/>
    <w:rsid w:val="00394867"/>
    <w:rsid w:val="00395FD9"/>
    <w:rsid w:val="003979DB"/>
    <w:rsid w:val="00397D0D"/>
    <w:rsid w:val="003A2E70"/>
    <w:rsid w:val="003A3540"/>
    <w:rsid w:val="003A3867"/>
    <w:rsid w:val="003A3A54"/>
    <w:rsid w:val="003A7101"/>
    <w:rsid w:val="003A7E07"/>
    <w:rsid w:val="003B1EE7"/>
    <w:rsid w:val="003B276D"/>
    <w:rsid w:val="003B36C5"/>
    <w:rsid w:val="003B393A"/>
    <w:rsid w:val="003B3A16"/>
    <w:rsid w:val="003B5CC8"/>
    <w:rsid w:val="003B6471"/>
    <w:rsid w:val="003B78AF"/>
    <w:rsid w:val="003C0BE4"/>
    <w:rsid w:val="003C1993"/>
    <w:rsid w:val="003C1B4B"/>
    <w:rsid w:val="003C2B72"/>
    <w:rsid w:val="003C2BD5"/>
    <w:rsid w:val="003C5564"/>
    <w:rsid w:val="003C5BB1"/>
    <w:rsid w:val="003D2187"/>
    <w:rsid w:val="003D3128"/>
    <w:rsid w:val="003D3FFE"/>
    <w:rsid w:val="003D634D"/>
    <w:rsid w:val="003D7B2F"/>
    <w:rsid w:val="003E01AD"/>
    <w:rsid w:val="003E263E"/>
    <w:rsid w:val="003E40B7"/>
    <w:rsid w:val="003E4BB6"/>
    <w:rsid w:val="003E632D"/>
    <w:rsid w:val="003E6FA9"/>
    <w:rsid w:val="003E7401"/>
    <w:rsid w:val="003F2A7A"/>
    <w:rsid w:val="003F366E"/>
    <w:rsid w:val="003F5BB1"/>
    <w:rsid w:val="003F602D"/>
    <w:rsid w:val="003F67D1"/>
    <w:rsid w:val="003F7692"/>
    <w:rsid w:val="003F77A9"/>
    <w:rsid w:val="004029FC"/>
    <w:rsid w:val="00402FC4"/>
    <w:rsid w:val="0040347A"/>
    <w:rsid w:val="004047A4"/>
    <w:rsid w:val="004078BA"/>
    <w:rsid w:val="0041079D"/>
    <w:rsid w:val="004108EC"/>
    <w:rsid w:val="00411993"/>
    <w:rsid w:val="004123C5"/>
    <w:rsid w:val="004127EC"/>
    <w:rsid w:val="004129E5"/>
    <w:rsid w:val="00413248"/>
    <w:rsid w:val="004163EB"/>
    <w:rsid w:val="00417594"/>
    <w:rsid w:val="00421B35"/>
    <w:rsid w:val="004238DC"/>
    <w:rsid w:val="004257F1"/>
    <w:rsid w:val="00425F62"/>
    <w:rsid w:val="004267EF"/>
    <w:rsid w:val="004274FB"/>
    <w:rsid w:val="004306B3"/>
    <w:rsid w:val="004310E8"/>
    <w:rsid w:val="00431216"/>
    <w:rsid w:val="00434F18"/>
    <w:rsid w:val="00436575"/>
    <w:rsid w:val="004367E7"/>
    <w:rsid w:val="00437440"/>
    <w:rsid w:val="00437CC4"/>
    <w:rsid w:val="00437FDB"/>
    <w:rsid w:val="0044080A"/>
    <w:rsid w:val="00441C5E"/>
    <w:rsid w:val="00446003"/>
    <w:rsid w:val="00446E45"/>
    <w:rsid w:val="004476AB"/>
    <w:rsid w:val="00447C65"/>
    <w:rsid w:val="00452311"/>
    <w:rsid w:val="004535BD"/>
    <w:rsid w:val="00453B6E"/>
    <w:rsid w:val="00454CDC"/>
    <w:rsid w:val="00454D59"/>
    <w:rsid w:val="00455070"/>
    <w:rsid w:val="004551D2"/>
    <w:rsid w:val="0045596C"/>
    <w:rsid w:val="00456156"/>
    <w:rsid w:val="00456581"/>
    <w:rsid w:val="00456A6E"/>
    <w:rsid w:val="004617AA"/>
    <w:rsid w:val="00464993"/>
    <w:rsid w:val="00464B22"/>
    <w:rsid w:val="00465AFC"/>
    <w:rsid w:val="004671AC"/>
    <w:rsid w:val="004672E4"/>
    <w:rsid w:val="004703EC"/>
    <w:rsid w:val="00470A8F"/>
    <w:rsid w:val="0047204B"/>
    <w:rsid w:val="00474791"/>
    <w:rsid w:val="00480574"/>
    <w:rsid w:val="0048066A"/>
    <w:rsid w:val="004815EE"/>
    <w:rsid w:val="0048272C"/>
    <w:rsid w:val="0048288E"/>
    <w:rsid w:val="00485871"/>
    <w:rsid w:val="00485DE3"/>
    <w:rsid w:val="00487007"/>
    <w:rsid w:val="004904A0"/>
    <w:rsid w:val="00490CCC"/>
    <w:rsid w:val="00490F9A"/>
    <w:rsid w:val="00491673"/>
    <w:rsid w:val="004926C0"/>
    <w:rsid w:val="00494AD5"/>
    <w:rsid w:val="00494F1F"/>
    <w:rsid w:val="00495E07"/>
    <w:rsid w:val="004979CC"/>
    <w:rsid w:val="00497F1E"/>
    <w:rsid w:val="004A2A72"/>
    <w:rsid w:val="004A6D27"/>
    <w:rsid w:val="004A701E"/>
    <w:rsid w:val="004A7A28"/>
    <w:rsid w:val="004A7BC8"/>
    <w:rsid w:val="004B21FB"/>
    <w:rsid w:val="004B2835"/>
    <w:rsid w:val="004B6445"/>
    <w:rsid w:val="004B78C0"/>
    <w:rsid w:val="004C184F"/>
    <w:rsid w:val="004C1F9A"/>
    <w:rsid w:val="004C22FD"/>
    <w:rsid w:val="004C28BB"/>
    <w:rsid w:val="004C2D5A"/>
    <w:rsid w:val="004C3640"/>
    <w:rsid w:val="004C5B5D"/>
    <w:rsid w:val="004C5F1D"/>
    <w:rsid w:val="004C6232"/>
    <w:rsid w:val="004C6A4F"/>
    <w:rsid w:val="004C762C"/>
    <w:rsid w:val="004D00D5"/>
    <w:rsid w:val="004D12E3"/>
    <w:rsid w:val="004D3834"/>
    <w:rsid w:val="004D3B31"/>
    <w:rsid w:val="004D637D"/>
    <w:rsid w:val="004D647D"/>
    <w:rsid w:val="004D71CA"/>
    <w:rsid w:val="004D73F6"/>
    <w:rsid w:val="004E00E6"/>
    <w:rsid w:val="004E3F3C"/>
    <w:rsid w:val="004E5852"/>
    <w:rsid w:val="004E7083"/>
    <w:rsid w:val="004F20BB"/>
    <w:rsid w:val="004F2B0F"/>
    <w:rsid w:val="004F2C40"/>
    <w:rsid w:val="004F469D"/>
    <w:rsid w:val="004F5BE5"/>
    <w:rsid w:val="004F608D"/>
    <w:rsid w:val="004F6363"/>
    <w:rsid w:val="004F716F"/>
    <w:rsid w:val="004F7EB9"/>
    <w:rsid w:val="00500356"/>
    <w:rsid w:val="0050082C"/>
    <w:rsid w:val="00500CDF"/>
    <w:rsid w:val="00502FA0"/>
    <w:rsid w:val="00504415"/>
    <w:rsid w:val="00505529"/>
    <w:rsid w:val="005057FA"/>
    <w:rsid w:val="00505A78"/>
    <w:rsid w:val="00505ADD"/>
    <w:rsid w:val="00505BFE"/>
    <w:rsid w:val="005070C0"/>
    <w:rsid w:val="005079B2"/>
    <w:rsid w:val="00510D17"/>
    <w:rsid w:val="00511847"/>
    <w:rsid w:val="0051227C"/>
    <w:rsid w:val="00512FDE"/>
    <w:rsid w:val="00514FCD"/>
    <w:rsid w:val="00515AA5"/>
    <w:rsid w:val="005174A8"/>
    <w:rsid w:val="00517B0F"/>
    <w:rsid w:val="005205D9"/>
    <w:rsid w:val="005205DC"/>
    <w:rsid w:val="005206FF"/>
    <w:rsid w:val="00520E30"/>
    <w:rsid w:val="005222D5"/>
    <w:rsid w:val="005231BE"/>
    <w:rsid w:val="00523945"/>
    <w:rsid w:val="0052479A"/>
    <w:rsid w:val="00524FFE"/>
    <w:rsid w:val="00525C2E"/>
    <w:rsid w:val="00525EE9"/>
    <w:rsid w:val="00527128"/>
    <w:rsid w:val="005272A4"/>
    <w:rsid w:val="0053033C"/>
    <w:rsid w:val="005321CF"/>
    <w:rsid w:val="00534893"/>
    <w:rsid w:val="005406DF"/>
    <w:rsid w:val="005415A2"/>
    <w:rsid w:val="00541FE9"/>
    <w:rsid w:val="0054267F"/>
    <w:rsid w:val="005431FC"/>
    <w:rsid w:val="00544075"/>
    <w:rsid w:val="005462F9"/>
    <w:rsid w:val="0054750F"/>
    <w:rsid w:val="00547A58"/>
    <w:rsid w:val="00547E5E"/>
    <w:rsid w:val="005502AF"/>
    <w:rsid w:val="00554BA5"/>
    <w:rsid w:val="00555795"/>
    <w:rsid w:val="005557E6"/>
    <w:rsid w:val="005558FB"/>
    <w:rsid w:val="00555E5A"/>
    <w:rsid w:val="00560314"/>
    <w:rsid w:val="00561EEA"/>
    <w:rsid w:val="00562F0F"/>
    <w:rsid w:val="0056477C"/>
    <w:rsid w:val="00564DDE"/>
    <w:rsid w:val="00565060"/>
    <w:rsid w:val="0056641D"/>
    <w:rsid w:val="005665E4"/>
    <w:rsid w:val="005672C1"/>
    <w:rsid w:val="00567362"/>
    <w:rsid w:val="00570CCC"/>
    <w:rsid w:val="00571341"/>
    <w:rsid w:val="005718E2"/>
    <w:rsid w:val="005731C2"/>
    <w:rsid w:val="005744B1"/>
    <w:rsid w:val="00574839"/>
    <w:rsid w:val="00575031"/>
    <w:rsid w:val="0057552A"/>
    <w:rsid w:val="00575BB7"/>
    <w:rsid w:val="00576BA1"/>
    <w:rsid w:val="00580B0F"/>
    <w:rsid w:val="00581368"/>
    <w:rsid w:val="0058141C"/>
    <w:rsid w:val="005838BE"/>
    <w:rsid w:val="005959F7"/>
    <w:rsid w:val="00596E29"/>
    <w:rsid w:val="00597BFA"/>
    <w:rsid w:val="005A1F98"/>
    <w:rsid w:val="005A2A89"/>
    <w:rsid w:val="005A3AB3"/>
    <w:rsid w:val="005A523D"/>
    <w:rsid w:val="005A5422"/>
    <w:rsid w:val="005A68C0"/>
    <w:rsid w:val="005A6CDB"/>
    <w:rsid w:val="005A6E02"/>
    <w:rsid w:val="005B03A7"/>
    <w:rsid w:val="005B37CE"/>
    <w:rsid w:val="005B487E"/>
    <w:rsid w:val="005B7B9F"/>
    <w:rsid w:val="005C3230"/>
    <w:rsid w:val="005C477D"/>
    <w:rsid w:val="005C47D7"/>
    <w:rsid w:val="005C5EFB"/>
    <w:rsid w:val="005C6283"/>
    <w:rsid w:val="005C6808"/>
    <w:rsid w:val="005C75C6"/>
    <w:rsid w:val="005C7FDC"/>
    <w:rsid w:val="005D0A2B"/>
    <w:rsid w:val="005D25EE"/>
    <w:rsid w:val="005D2D6A"/>
    <w:rsid w:val="005D3FC8"/>
    <w:rsid w:val="005D419C"/>
    <w:rsid w:val="005D4976"/>
    <w:rsid w:val="005D683C"/>
    <w:rsid w:val="005D7164"/>
    <w:rsid w:val="005D73EB"/>
    <w:rsid w:val="005D75DA"/>
    <w:rsid w:val="005E0866"/>
    <w:rsid w:val="005E0D96"/>
    <w:rsid w:val="005E3D04"/>
    <w:rsid w:val="005E5A63"/>
    <w:rsid w:val="005F0E37"/>
    <w:rsid w:val="005F14F9"/>
    <w:rsid w:val="005F210E"/>
    <w:rsid w:val="0060021F"/>
    <w:rsid w:val="00600352"/>
    <w:rsid w:val="00601F22"/>
    <w:rsid w:val="006045E3"/>
    <w:rsid w:val="00605FA5"/>
    <w:rsid w:val="00606FF5"/>
    <w:rsid w:val="006111C6"/>
    <w:rsid w:val="00613B6B"/>
    <w:rsid w:val="0061489D"/>
    <w:rsid w:val="00614930"/>
    <w:rsid w:val="0061793D"/>
    <w:rsid w:val="006206B3"/>
    <w:rsid w:val="006206E5"/>
    <w:rsid w:val="006240EC"/>
    <w:rsid w:val="00626D5B"/>
    <w:rsid w:val="0063028B"/>
    <w:rsid w:val="00630FFD"/>
    <w:rsid w:val="00631563"/>
    <w:rsid w:val="00635982"/>
    <w:rsid w:val="00636A0D"/>
    <w:rsid w:val="00637222"/>
    <w:rsid w:val="00637D61"/>
    <w:rsid w:val="006419EE"/>
    <w:rsid w:val="0064233F"/>
    <w:rsid w:val="00642A74"/>
    <w:rsid w:val="0064352D"/>
    <w:rsid w:val="00643F7C"/>
    <w:rsid w:val="00644797"/>
    <w:rsid w:val="006457A8"/>
    <w:rsid w:val="0064594F"/>
    <w:rsid w:val="00651806"/>
    <w:rsid w:val="00651EA5"/>
    <w:rsid w:val="006527C9"/>
    <w:rsid w:val="006528D7"/>
    <w:rsid w:val="00653FCF"/>
    <w:rsid w:val="0065460D"/>
    <w:rsid w:val="00655200"/>
    <w:rsid w:val="0065574D"/>
    <w:rsid w:val="00655E46"/>
    <w:rsid w:val="00656523"/>
    <w:rsid w:val="00660320"/>
    <w:rsid w:val="006607B0"/>
    <w:rsid w:val="006607FA"/>
    <w:rsid w:val="00661B59"/>
    <w:rsid w:val="00661D64"/>
    <w:rsid w:val="00663378"/>
    <w:rsid w:val="006637FA"/>
    <w:rsid w:val="006641AB"/>
    <w:rsid w:val="006645CE"/>
    <w:rsid w:val="006647AB"/>
    <w:rsid w:val="00667EDD"/>
    <w:rsid w:val="00671ECB"/>
    <w:rsid w:val="006742D8"/>
    <w:rsid w:val="0067454B"/>
    <w:rsid w:val="00675745"/>
    <w:rsid w:val="00677AAC"/>
    <w:rsid w:val="006821C2"/>
    <w:rsid w:val="006822FE"/>
    <w:rsid w:val="00683F76"/>
    <w:rsid w:val="0068513F"/>
    <w:rsid w:val="006858DB"/>
    <w:rsid w:val="00687987"/>
    <w:rsid w:val="00690956"/>
    <w:rsid w:val="006912B8"/>
    <w:rsid w:val="00692660"/>
    <w:rsid w:val="006945E1"/>
    <w:rsid w:val="00694BA7"/>
    <w:rsid w:val="006952E4"/>
    <w:rsid w:val="0069631A"/>
    <w:rsid w:val="006970FB"/>
    <w:rsid w:val="00697F28"/>
    <w:rsid w:val="006A13A9"/>
    <w:rsid w:val="006A16A7"/>
    <w:rsid w:val="006A2C3F"/>
    <w:rsid w:val="006A4036"/>
    <w:rsid w:val="006A6FA8"/>
    <w:rsid w:val="006B0627"/>
    <w:rsid w:val="006B11C8"/>
    <w:rsid w:val="006B1B5E"/>
    <w:rsid w:val="006B1BE3"/>
    <w:rsid w:val="006B2851"/>
    <w:rsid w:val="006B43ED"/>
    <w:rsid w:val="006B4E1B"/>
    <w:rsid w:val="006B5B61"/>
    <w:rsid w:val="006B6356"/>
    <w:rsid w:val="006B7DA4"/>
    <w:rsid w:val="006C0E00"/>
    <w:rsid w:val="006C2192"/>
    <w:rsid w:val="006C2271"/>
    <w:rsid w:val="006C22C5"/>
    <w:rsid w:val="006C23F9"/>
    <w:rsid w:val="006C2508"/>
    <w:rsid w:val="006C2A9C"/>
    <w:rsid w:val="006C3652"/>
    <w:rsid w:val="006C3F1F"/>
    <w:rsid w:val="006C4730"/>
    <w:rsid w:val="006C609A"/>
    <w:rsid w:val="006C73C8"/>
    <w:rsid w:val="006D083E"/>
    <w:rsid w:val="006D23BD"/>
    <w:rsid w:val="006D3D7F"/>
    <w:rsid w:val="006D5319"/>
    <w:rsid w:val="006D5A9B"/>
    <w:rsid w:val="006D616F"/>
    <w:rsid w:val="006D699D"/>
    <w:rsid w:val="006D770B"/>
    <w:rsid w:val="006E0545"/>
    <w:rsid w:val="006E1097"/>
    <w:rsid w:val="006E35F2"/>
    <w:rsid w:val="006E3857"/>
    <w:rsid w:val="006E3F22"/>
    <w:rsid w:val="006E450E"/>
    <w:rsid w:val="006E5DF8"/>
    <w:rsid w:val="006E7A24"/>
    <w:rsid w:val="006F0CA5"/>
    <w:rsid w:val="006F163F"/>
    <w:rsid w:val="006F38ED"/>
    <w:rsid w:val="007004C9"/>
    <w:rsid w:val="00700896"/>
    <w:rsid w:val="00700FE6"/>
    <w:rsid w:val="00701034"/>
    <w:rsid w:val="0070161F"/>
    <w:rsid w:val="0070356F"/>
    <w:rsid w:val="007048F0"/>
    <w:rsid w:val="00705EED"/>
    <w:rsid w:val="0070669E"/>
    <w:rsid w:val="007067F8"/>
    <w:rsid w:val="00706C26"/>
    <w:rsid w:val="00710D5C"/>
    <w:rsid w:val="007120FE"/>
    <w:rsid w:val="007135D2"/>
    <w:rsid w:val="007135EF"/>
    <w:rsid w:val="00715E8A"/>
    <w:rsid w:val="007162DF"/>
    <w:rsid w:val="007200E9"/>
    <w:rsid w:val="00720B28"/>
    <w:rsid w:val="007248A4"/>
    <w:rsid w:val="00725089"/>
    <w:rsid w:val="00726FCC"/>
    <w:rsid w:val="0072776C"/>
    <w:rsid w:val="007310AA"/>
    <w:rsid w:val="00732314"/>
    <w:rsid w:val="007344FD"/>
    <w:rsid w:val="00734AA0"/>
    <w:rsid w:val="00734B68"/>
    <w:rsid w:val="00736772"/>
    <w:rsid w:val="00741F2A"/>
    <w:rsid w:val="00743C23"/>
    <w:rsid w:val="0074418A"/>
    <w:rsid w:val="0074467C"/>
    <w:rsid w:val="00745724"/>
    <w:rsid w:val="0074631C"/>
    <w:rsid w:val="007468A9"/>
    <w:rsid w:val="007511F4"/>
    <w:rsid w:val="0075181D"/>
    <w:rsid w:val="00752C08"/>
    <w:rsid w:val="0075317D"/>
    <w:rsid w:val="007540AB"/>
    <w:rsid w:val="00754A77"/>
    <w:rsid w:val="0075675A"/>
    <w:rsid w:val="007576DF"/>
    <w:rsid w:val="0076163A"/>
    <w:rsid w:val="00764AD2"/>
    <w:rsid w:val="00764CE2"/>
    <w:rsid w:val="007665A7"/>
    <w:rsid w:val="00766F26"/>
    <w:rsid w:val="00767CD6"/>
    <w:rsid w:val="00770A94"/>
    <w:rsid w:val="00773228"/>
    <w:rsid w:val="007744F5"/>
    <w:rsid w:val="00776ED6"/>
    <w:rsid w:val="007802A1"/>
    <w:rsid w:val="007803FC"/>
    <w:rsid w:val="00781748"/>
    <w:rsid w:val="00781B69"/>
    <w:rsid w:val="00781F16"/>
    <w:rsid w:val="0078332E"/>
    <w:rsid w:val="00783477"/>
    <w:rsid w:val="00783E05"/>
    <w:rsid w:val="007842E2"/>
    <w:rsid w:val="007866D2"/>
    <w:rsid w:val="0078736D"/>
    <w:rsid w:val="00787A37"/>
    <w:rsid w:val="00790658"/>
    <w:rsid w:val="00790DD0"/>
    <w:rsid w:val="0079197C"/>
    <w:rsid w:val="0079207A"/>
    <w:rsid w:val="00792915"/>
    <w:rsid w:val="007942B7"/>
    <w:rsid w:val="007942D3"/>
    <w:rsid w:val="0079525D"/>
    <w:rsid w:val="007952BC"/>
    <w:rsid w:val="0079555D"/>
    <w:rsid w:val="007969FA"/>
    <w:rsid w:val="00796F70"/>
    <w:rsid w:val="00797B1D"/>
    <w:rsid w:val="007A003F"/>
    <w:rsid w:val="007A1E59"/>
    <w:rsid w:val="007A253D"/>
    <w:rsid w:val="007A356A"/>
    <w:rsid w:val="007A68FA"/>
    <w:rsid w:val="007B0518"/>
    <w:rsid w:val="007B0729"/>
    <w:rsid w:val="007B201B"/>
    <w:rsid w:val="007B2561"/>
    <w:rsid w:val="007B2DD8"/>
    <w:rsid w:val="007B303B"/>
    <w:rsid w:val="007B35BF"/>
    <w:rsid w:val="007C1D9B"/>
    <w:rsid w:val="007C3D3F"/>
    <w:rsid w:val="007C48C5"/>
    <w:rsid w:val="007C4F73"/>
    <w:rsid w:val="007C67BB"/>
    <w:rsid w:val="007C7FC2"/>
    <w:rsid w:val="007D0B4B"/>
    <w:rsid w:val="007D129C"/>
    <w:rsid w:val="007D1DB3"/>
    <w:rsid w:val="007D3EA1"/>
    <w:rsid w:val="007D4D97"/>
    <w:rsid w:val="007D4F1D"/>
    <w:rsid w:val="007D526F"/>
    <w:rsid w:val="007D59D2"/>
    <w:rsid w:val="007E1EA4"/>
    <w:rsid w:val="007E2BC2"/>
    <w:rsid w:val="007E3099"/>
    <w:rsid w:val="007E5156"/>
    <w:rsid w:val="007E6A91"/>
    <w:rsid w:val="007E742B"/>
    <w:rsid w:val="007E7AB9"/>
    <w:rsid w:val="007F058E"/>
    <w:rsid w:val="007F0AE2"/>
    <w:rsid w:val="007F3F2B"/>
    <w:rsid w:val="007F40C6"/>
    <w:rsid w:val="007F4526"/>
    <w:rsid w:val="007F4A58"/>
    <w:rsid w:val="007F51ED"/>
    <w:rsid w:val="007F5392"/>
    <w:rsid w:val="007F597F"/>
    <w:rsid w:val="007F5C41"/>
    <w:rsid w:val="007F5DBF"/>
    <w:rsid w:val="007F6B70"/>
    <w:rsid w:val="007F7578"/>
    <w:rsid w:val="007F7ACD"/>
    <w:rsid w:val="00800038"/>
    <w:rsid w:val="00801C4E"/>
    <w:rsid w:val="00803C93"/>
    <w:rsid w:val="00803DDD"/>
    <w:rsid w:val="008064F1"/>
    <w:rsid w:val="00806995"/>
    <w:rsid w:val="008074AD"/>
    <w:rsid w:val="0080765F"/>
    <w:rsid w:val="008078C0"/>
    <w:rsid w:val="00813910"/>
    <w:rsid w:val="00813A90"/>
    <w:rsid w:val="00813B2A"/>
    <w:rsid w:val="0081568E"/>
    <w:rsid w:val="00815914"/>
    <w:rsid w:val="00817168"/>
    <w:rsid w:val="00817997"/>
    <w:rsid w:val="0082078E"/>
    <w:rsid w:val="00822F56"/>
    <w:rsid w:val="0082660E"/>
    <w:rsid w:val="00827636"/>
    <w:rsid w:val="00827BEB"/>
    <w:rsid w:val="0083269F"/>
    <w:rsid w:val="008327F2"/>
    <w:rsid w:val="00832FFA"/>
    <w:rsid w:val="00833A93"/>
    <w:rsid w:val="0083416A"/>
    <w:rsid w:val="0083492F"/>
    <w:rsid w:val="008353D4"/>
    <w:rsid w:val="00837BFF"/>
    <w:rsid w:val="00837E1D"/>
    <w:rsid w:val="00840627"/>
    <w:rsid w:val="00841ECD"/>
    <w:rsid w:val="00842676"/>
    <w:rsid w:val="00842C4D"/>
    <w:rsid w:val="00842ED5"/>
    <w:rsid w:val="0084324C"/>
    <w:rsid w:val="00843ABF"/>
    <w:rsid w:val="00844DBD"/>
    <w:rsid w:val="008451B7"/>
    <w:rsid w:val="00850670"/>
    <w:rsid w:val="00851B23"/>
    <w:rsid w:val="00851DBB"/>
    <w:rsid w:val="008529C0"/>
    <w:rsid w:val="00853ED0"/>
    <w:rsid w:val="00854743"/>
    <w:rsid w:val="0085504C"/>
    <w:rsid w:val="00857DCF"/>
    <w:rsid w:val="008614F5"/>
    <w:rsid w:val="00862C12"/>
    <w:rsid w:val="00862E19"/>
    <w:rsid w:val="0086354A"/>
    <w:rsid w:val="008640BF"/>
    <w:rsid w:val="00865244"/>
    <w:rsid w:val="00865BA0"/>
    <w:rsid w:val="008704B2"/>
    <w:rsid w:val="00873681"/>
    <w:rsid w:val="00874E02"/>
    <w:rsid w:val="008750A2"/>
    <w:rsid w:val="00875C3E"/>
    <w:rsid w:val="00875C8E"/>
    <w:rsid w:val="008763C6"/>
    <w:rsid w:val="0087714E"/>
    <w:rsid w:val="00877D5D"/>
    <w:rsid w:val="00882D4C"/>
    <w:rsid w:val="00885373"/>
    <w:rsid w:val="00886190"/>
    <w:rsid w:val="00892E95"/>
    <w:rsid w:val="00895284"/>
    <w:rsid w:val="008A0524"/>
    <w:rsid w:val="008A06C6"/>
    <w:rsid w:val="008A0DF7"/>
    <w:rsid w:val="008A1A1A"/>
    <w:rsid w:val="008A3735"/>
    <w:rsid w:val="008A46C6"/>
    <w:rsid w:val="008A478D"/>
    <w:rsid w:val="008A5767"/>
    <w:rsid w:val="008A5999"/>
    <w:rsid w:val="008A5F54"/>
    <w:rsid w:val="008A752C"/>
    <w:rsid w:val="008A7737"/>
    <w:rsid w:val="008A7BF1"/>
    <w:rsid w:val="008B3335"/>
    <w:rsid w:val="008B4206"/>
    <w:rsid w:val="008B66CF"/>
    <w:rsid w:val="008B6B40"/>
    <w:rsid w:val="008C22F4"/>
    <w:rsid w:val="008C2E33"/>
    <w:rsid w:val="008C45D1"/>
    <w:rsid w:val="008C6814"/>
    <w:rsid w:val="008C6F22"/>
    <w:rsid w:val="008D037D"/>
    <w:rsid w:val="008D0500"/>
    <w:rsid w:val="008D0BDC"/>
    <w:rsid w:val="008D27CB"/>
    <w:rsid w:val="008D3649"/>
    <w:rsid w:val="008D3B61"/>
    <w:rsid w:val="008D760A"/>
    <w:rsid w:val="008E02F4"/>
    <w:rsid w:val="008E0764"/>
    <w:rsid w:val="008E25DE"/>
    <w:rsid w:val="008E34B0"/>
    <w:rsid w:val="008E3F32"/>
    <w:rsid w:val="008E78DD"/>
    <w:rsid w:val="008F06CB"/>
    <w:rsid w:val="008F2DFB"/>
    <w:rsid w:val="008F2FD7"/>
    <w:rsid w:val="008F36F6"/>
    <w:rsid w:val="008F39AB"/>
    <w:rsid w:val="008F4E51"/>
    <w:rsid w:val="008F4ECF"/>
    <w:rsid w:val="008F5A53"/>
    <w:rsid w:val="008F6DD2"/>
    <w:rsid w:val="009019C6"/>
    <w:rsid w:val="00902294"/>
    <w:rsid w:val="0090240D"/>
    <w:rsid w:val="00903F3D"/>
    <w:rsid w:val="009040D9"/>
    <w:rsid w:val="0090491F"/>
    <w:rsid w:val="0090540B"/>
    <w:rsid w:val="009106D8"/>
    <w:rsid w:val="00911508"/>
    <w:rsid w:val="00911900"/>
    <w:rsid w:val="009127C6"/>
    <w:rsid w:val="0091403E"/>
    <w:rsid w:val="0091419F"/>
    <w:rsid w:val="00914349"/>
    <w:rsid w:val="009148FA"/>
    <w:rsid w:val="00916ACE"/>
    <w:rsid w:val="009176CC"/>
    <w:rsid w:val="00917A21"/>
    <w:rsid w:val="009211B7"/>
    <w:rsid w:val="00921363"/>
    <w:rsid w:val="00921734"/>
    <w:rsid w:val="009224E1"/>
    <w:rsid w:val="00924492"/>
    <w:rsid w:val="009244A4"/>
    <w:rsid w:val="00924B7C"/>
    <w:rsid w:val="00924F59"/>
    <w:rsid w:val="009251B9"/>
    <w:rsid w:val="00925E24"/>
    <w:rsid w:val="009265B1"/>
    <w:rsid w:val="00927E7F"/>
    <w:rsid w:val="009311D9"/>
    <w:rsid w:val="009316AF"/>
    <w:rsid w:val="0093340A"/>
    <w:rsid w:val="009346D9"/>
    <w:rsid w:val="00934EB1"/>
    <w:rsid w:val="009369D2"/>
    <w:rsid w:val="009372E4"/>
    <w:rsid w:val="00937FB0"/>
    <w:rsid w:val="009411F3"/>
    <w:rsid w:val="009417FD"/>
    <w:rsid w:val="00942840"/>
    <w:rsid w:val="00942FF2"/>
    <w:rsid w:val="00943670"/>
    <w:rsid w:val="0094547E"/>
    <w:rsid w:val="0094580B"/>
    <w:rsid w:val="009479E3"/>
    <w:rsid w:val="00951162"/>
    <w:rsid w:val="009516FB"/>
    <w:rsid w:val="00952589"/>
    <w:rsid w:val="00953B82"/>
    <w:rsid w:val="009552D0"/>
    <w:rsid w:val="009559AE"/>
    <w:rsid w:val="00955B47"/>
    <w:rsid w:val="00957A57"/>
    <w:rsid w:val="009638E8"/>
    <w:rsid w:val="00966751"/>
    <w:rsid w:val="009715AD"/>
    <w:rsid w:val="00972AEB"/>
    <w:rsid w:val="0097397D"/>
    <w:rsid w:val="009744DB"/>
    <w:rsid w:val="0097490F"/>
    <w:rsid w:val="0097563C"/>
    <w:rsid w:val="00975703"/>
    <w:rsid w:val="009765FC"/>
    <w:rsid w:val="009800D1"/>
    <w:rsid w:val="00980185"/>
    <w:rsid w:val="00980743"/>
    <w:rsid w:val="0098268D"/>
    <w:rsid w:val="0098349C"/>
    <w:rsid w:val="00985FC5"/>
    <w:rsid w:val="00986725"/>
    <w:rsid w:val="009870B2"/>
    <w:rsid w:val="00990F5C"/>
    <w:rsid w:val="009910EE"/>
    <w:rsid w:val="00992618"/>
    <w:rsid w:val="00993B23"/>
    <w:rsid w:val="009946AF"/>
    <w:rsid w:val="00997640"/>
    <w:rsid w:val="009A2D4D"/>
    <w:rsid w:val="009A2E8F"/>
    <w:rsid w:val="009A3020"/>
    <w:rsid w:val="009A50CB"/>
    <w:rsid w:val="009A5215"/>
    <w:rsid w:val="009A5620"/>
    <w:rsid w:val="009A581B"/>
    <w:rsid w:val="009A62A2"/>
    <w:rsid w:val="009A67EE"/>
    <w:rsid w:val="009A761D"/>
    <w:rsid w:val="009A7E74"/>
    <w:rsid w:val="009B1D53"/>
    <w:rsid w:val="009B4BF7"/>
    <w:rsid w:val="009B4F2D"/>
    <w:rsid w:val="009B54DB"/>
    <w:rsid w:val="009B6B82"/>
    <w:rsid w:val="009B6C0D"/>
    <w:rsid w:val="009C0DE5"/>
    <w:rsid w:val="009C0DF6"/>
    <w:rsid w:val="009C20F1"/>
    <w:rsid w:val="009C267B"/>
    <w:rsid w:val="009C3B91"/>
    <w:rsid w:val="009C433D"/>
    <w:rsid w:val="009C4642"/>
    <w:rsid w:val="009C7A56"/>
    <w:rsid w:val="009D306C"/>
    <w:rsid w:val="009D6254"/>
    <w:rsid w:val="009D6EED"/>
    <w:rsid w:val="009E0370"/>
    <w:rsid w:val="009E2295"/>
    <w:rsid w:val="009E27A0"/>
    <w:rsid w:val="009E2D52"/>
    <w:rsid w:val="009E30E9"/>
    <w:rsid w:val="009E58C7"/>
    <w:rsid w:val="009E6957"/>
    <w:rsid w:val="009E6C54"/>
    <w:rsid w:val="009F0C98"/>
    <w:rsid w:val="009F0FE7"/>
    <w:rsid w:val="009F1E23"/>
    <w:rsid w:val="009F2757"/>
    <w:rsid w:val="009F38B3"/>
    <w:rsid w:val="009F483C"/>
    <w:rsid w:val="009F4876"/>
    <w:rsid w:val="009F4A21"/>
    <w:rsid w:val="009F6D4C"/>
    <w:rsid w:val="00A00150"/>
    <w:rsid w:val="00A0069B"/>
    <w:rsid w:val="00A02198"/>
    <w:rsid w:val="00A033A8"/>
    <w:rsid w:val="00A0375F"/>
    <w:rsid w:val="00A05471"/>
    <w:rsid w:val="00A05EC3"/>
    <w:rsid w:val="00A1049F"/>
    <w:rsid w:val="00A10574"/>
    <w:rsid w:val="00A14E06"/>
    <w:rsid w:val="00A14E5C"/>
    <w:rsid w:val="00A175B7"/>
    <w:rsid w:val="00A200DF"/>
    <w:rsid w:val="00A20C6B"/>
    <w:rsid w:val="00A20ED8"/>
    <w:rsid w:val="00A20F87"/>
    <w:rsid w:val="00A22133"/>
    <w:rsid w:val="00A23515"/>
    <w:rsid w:val="00A23F36"/>
    <w:rsid w:val="00A2537F"/>
    <w:rsid w:val="00A25A43"/>
    <w:rsid w:val="00A25EC3"/>
    <w:rsid w:val="00A2648B"/>
    <w:rsid w:val="00A265CB"/>
    <w:rsid w:val="00A27DE8"/>
    <w:rsid w:val="00A30055"/>
    <w:rsid w:val="00A30142"/>
    <w:rsid w:val="00A303D7"/>
    <w:rsid w:val="00A31D09"/>
    <w:rsid w:val="00A336C0"/>
    <w:rsid w:val="00A34662"/>
    <w:rsid w:val="00A34719"/>
    <w:rsid w:val="00A34B8D"/>
    <w:rsid w:val="00A405C6"/>
    <w:rsid w:val="00A428EB"/>
    <w:rsid w:val="00A449D3"/>
    <w:rsid w:val="00A45A69"/>
    <w:rsid w:val="00A45BDB"/>
    <w:rsid w:val="00A46035"/>
    <w:rsid w:val="00A50C65"/>
    <w:rsid w:val="00A51162"/>
    <w:rsid w:val="00A514EB"/>
    <w:rsid w:val="00A51A96"/>
    <w:rsid w:val="00A537FB"/>
    <w:rsid w:val="00A546E6"/>
    <w:rsid w:val="00A5577A"/>
    <w:rsid w:val="00A57099"/>
    <w:rsid w:val="00A60520"/>
    <w:rsid w:val="00A61882"/>
    <w:rsid w:val="00A61BBB"/>
    <w:rsid w:val="00A62190"/>
    <w:rsid w:val="00A62BE4"/>
    <w:rsid w:val="00A63802"/>
    <w:rsid w:val="00A63A9C"/>
    <w:rsid w:val="00A64564"/>
    <w:rsid w:val="00A67AB6"/>
    <w:rsid w:val="00A71639"/>
    <w:rsid w:val="00A8198E"/>
    <w:rsid w:val="00A83125"/>
    <w:rsid w:val="00A85008"/>
    <w:rsid w:val="00A86AAA"/>
    <w:rsid w:val="00A903D0"/>
    <w:rsid w:val="00A90EBD"/>
    <w:rsid w:val="00A914B0"/>
    <w:rsid w:val="00A91D8A"/>
    <w:rsid w:val="00A97544"/>
    <w:rsid w:val="00A97949"/>
    <w:rsid w:val="00AA0311"/>
    <w:rsid w:val="00AA1E68"/>
    <w:rsid w:val="00AA295F"/>
    <w:rsid w:val="00AA6874"/>
    <w:rsid w:val="00AA6B01"/>
    <w:rsid w:val="00AB0FF4"/>
    <w:rsid w:val="00AB162A"/>
    <w:rsid w:val="00AB264D"/>
    <w:rsid w:val="00AB46F6"/>
    <w:rsid w:val="00AB476F"/>
    <w:rsid w:val="00AB6DD4"/>
    <w:rsid w:val="00AB7138"/>
    <w:rsid w:val="00AB7F9E"/>
    <w:rsid w:val="00AC1B80"/>
    <w:rsid w:val="00AC1C39"/>
    <w:rsid w:val="00AC2EA3"/>
    <w:rsid w:val="00AC39F3"/>
    <w:rsid w:val="00AC5505"/>
    <w:rsid w:val="00AC6CE3"/>
    <w:rsid w:val="00AC79AE"/>
    <w:rsid w:val="00AD159B"/>
    <w:rsid w:val="00AD2336"/>
    <w:rsid w:val="00AD2CD3"/>
    <w:rsid w:val="00AD3117"/>
    <w:rsid w:val="00AD31CA"/>
    <w:rsid w:val="00AD4358"/>
    <w:rsid w:val="00AD4EA7"/>
    <w:rsid w:val="00AD5085"/>
    <w:rsid w:val="00AD6033"/>
    <w:rsid w:val="00AD64A2"/>
    <w:rsid w:val="00AD65D7"/>
    <w:rsid w:val="00AD6A16"/>
    <w:rsid w:val="00AD6F76"/>
    <w:rsid w:val="00AD7D21"/>
    <w:rsid w:val="00AE2E5E"/>
    <w:rsid w:val="00AE5C02"/>
    <w:rsid w:val="00AE668D"/>
    <w:rsid w:val="00AE6D96"/>
    <w:rsid w:val="00AE7FCE"/>
    <w:rsid w:val="00AF13A9"/>
    <w:rsid w:val="00AF1EE5"/>
    <w:rsid w:val="00AF3AE2"/>
    <w:rsid w:val="00AF3E40"/>
    <w:rsid w:val="00B027F6"/>
    <w:rsid w:val="00B032F2"/>
    <w:rsid w:val="00B04AE9"/>
    <w:rsid w:val="00B04B0E"/>
    <w:rsid w:val="00B06FDD"/>
    <w:rsid w:val="00B1064F"/>
    <w:rsid w:val="00B111A8"/>
    <w:rsid w:val="00B14BA4"/>
    <w:rsid w:val="00B17BB0"/>
    <w:rsid w:val="00B20035"/>
    <w:rsid w:val="00B204A7"/>
    <w:rsid w:val="00B213BC"/>
    <w:rsid w:val="00B21EC8"/>
    <w:rsid w:val="00B236BF"/>
    <w:rsid w:val="00B247C4"/>
    <w:rsid w:val="00B25BF9"/>
    <w:rsid w:val="00B3059A"/>
    <w:rsid w:val="00B31299"/>
    <w:rsid w:val="00B31344"/>
    <w:rsid w:val="00B3272D"/>
    <w:rsid w:val="00B32E4D"/>
    <w:rsid w:val="00B341B3"/>
    <w:rsid w:val="00B34706"/>
    <w:rsid w:val="00B34819"/>
    <w:rsid w:val="00B366FC"/>
    <w:rsid w:val="00B374B6"/>
    <w:rsid w:val="00B37A02"/>
    <w:rsid w:val="00B37B9D"/>
    <w:rsid w:val="00B4002A"/>
    <w:rsid w:val="00B4013D"/>
    <w:rsid w:val="00B41AB8"/>
    <w:rsid w:val="00B4232D"/>
    <w:rsid w:val="00B42434"/>
    <w:rsid w:val="00B435AF"/>
    <w:rsid w:val="00B439CF"/>
    <w:rsid w:val="00B442B5"/>
    <w:rsid w:val="00B46707"/>
    <w:rsid w:val="00B5158D"/>
    <w:rsid w:val="00B52AF3"/>
    <w:rsid w:val="00B52EEF"/>
    <w:rsid w:val="00B54711"/>
    <w:rsid w:val="00B5654C"/>
    <w:rsid w:val="00B56762"/>
    <w:rsid w:val="00B56DAE"/>
    <w:rsid w:val="00B60975"/>
    <w:rsid w:val="00B6207A"/>
    <w:rsid w:val="00B627AC"/>
    <w:rsid w:val="00B62A45"/>
    <w:rsid w:val="00B63E7A"/>
    <w:rsid w:val="00B64347"/>
    <w:rsid w:val="00B6447A"/>
    <w:rsid w:val="00B661B0"/>
    <w:rsid w:val="00B66910"/>
    <w:rsid w:val="00B67B5C"/>
    <w:rsid w:val="00B71398"/>
    <w:rsid w:val="00B72380"/>
    <w:rsid w:val="00B73011"/>
    <w:rsid w:val="00B7431C"/>
    <w:rsid w:val="00B75F21"/>
    <w:rsid w:val="00B76323"/>
    <w:rsid w:val="00B77F99"/>
    <w:rsid w:val="00B82228"/>
    <w:rsid w:val="00B82823"/>
    <w:rsid w:val="00B840F2"/>
    <w:rsid w:val="00B85824"/>
    <w:rsid w:val="00B905A3"/>
    <w:rsid w:val="00B90F18"/>
    <w:rsid w:val="00B9178A"/>
    <w:rsid w:val="00B91DE0"/>
    <w:rsid w:val="00B92DB0"/>
    <w:rsid w:val="00B96F37"/>
    <w:rsid w:val="00B97230"/>
    <w:rsid w:val="00B97490"/>
    <w:rsid w:val="00B97E8C"/>
    <w:rsid w:val="00BA17F0"/>
    <w:rsid w:val="00BA3AEE"/>
    <w:rsid w:val="00BA46A9"/>
    <w:rsid w:val="00BA4E40"/>
    <w:rsid w:val="00BA71C8"/>
    <w:rsid w:val="00BA7EBF"/>
    <w:rsid w:val="00BB05A2"/>
    <w:rsid w:val="00BB1450"/>
    <w:rsid w:val="00BB2DBF"/>
    <w:rsid w:val="00BB2E97"/>
    <w:rsid w:val="00BB38E6"/>
    <w:rsid w:val="00BB3BFC"/>
    <w:rsid w:val="00BB401B"/>
    <w:rsid w:val="00BB4EE3"/>
    <w:rsid w:val="00BB4F2C"/>
    <w:rsid w:val="00BB5788"/>
    <w:rsid w:val="00BB6A98"/>
    <w:rsid w:val="00BB707B"/>
    <w:rsid w:val="00BB71B3"/>
    <w:rsid w:val="00BB7D2D"/>
    <w:rsid w:val="00BC0801"/>
    <w:rsid w:val="00BC16AC"/>
    <w:rsid w:val="00BC2D75"/>
    <w:rsid w:val="00BC72BE"/>
    <w:rsid w:val="00BD18D6"/>
    <w:rsid w:val="00BD20A5"/>
    <w:rsid w:val="00BD46B8"/>
    <w:rsid w:val="00BD490D"/>
    <w:rsid w:val="00BD4C95"/>
    <w:rsid w:val="00BD5E6D"/>
    <w:rsid w:val="00BD7B25"/>
    <w:rsid w:val="00BE01E3"/>
    <w:rsid w:val="00BE0E67"/>
    <w:rsid w:val="00BE1110"/>
    <w:rsid w:val="00BE1FAB"/>
    <w:rsid w:val="00BE3070"/>
    <w:rsid w:val="00BE346B"/>
    <w:rsid w:val="00BE3E86"/>
    <w:rsid w:val="00BE4C81"/>
    <w:rsid w:val="00BE5110"/>
    <w:rsid w:val="00BE5273"/>
    <w:rsid w:val="00BE58AA"/>
    <w:rsid w:val="00BE783C"/>
    <w:rsid w:val="00BE7DB8"/>
    <w:rsid w:val="00BE7E77"/>
    <w:rsid w:val="00BE7EC3"/>
    <w:rsid w:val="00BF1C08"/>
    <w:rsid w:val="00BF257B"/>
    <w:rsid w:val="00BF34B0"/>
    <w:rsid w:val="00BF50E2"/>
    <w:rsid w:val="00BF543A"/>
    <w:rsid w:val="00BF5794"/>
    <w:rsid w:val="00BF5C27"/>
    <w:rsid w:val="00BF5FA8"/>
    <w:rsid w:val="00C01D68"/>
    <w:rsid w:val="00C04B0D"/>
    <w:rsid w:val="00C05774"/>
    <w:rsid w:val="00C060D5"/>
    <w:rsid w:val="00C0649B"/>
    <w:rsid w:val="00C06A56"/>
    <w:rsid w:val="00C07F40"/>
    <w:rsid w:val="00C10114"/>
    <w:rsid w:val="00C1011C"/>
    <w:rsid w:val="00C10A09"/>
    <w:rsid w:val="00C11259"/>
    <w:rsid w:val="00C1421C"/>
    <w:rsid w:val="00C152AC"/>
    <w:rsid w:val="00C15467"/>
    <w:rsid w:val="00C15759"/>
    <w:rsid w:val="00C16656"/>
    <w:rsid w:val="00C17C83"/>
    <w:rsid w:val="00C2131B"/>
    <w:rsid w:val="00C21947"/>
    <w:rsid w:val="00C24A2D"/>
    <w:rsid w:val="00C24AC5"/>
    <w:rsid w:val="00C24EF4"/>
    <w:rsid w:val="00C3051E"/>
    <w:rsid w:val="00C30773"/>
    <w:rsid w:val="00C30B45"/>
    <w:rsid w:val="00C32329"/>
    <w:rsid w:val="00C32843"/>
    <w:rsid w:val="00C32ED4"/>
    <w:rsid w:val="00C36544"/>
    <w:rsid w:val="00C40047"/>
    <w:rsid w:val="00C41098"/>
    <w:rsid w:val="00C41572"/>
    <w:rsid w:val="00C422B7"/>
    <w:rsid w:val="00C44B5B"/>
    <w:rsid w:val="00C45478"/>
    <w:rsid w:val="00C45A68"/>
    <w:rsid w:val="00C45C1C"/>
    <w:rsid w:val="00C50D19"/>
    <w:rsid w:val="00C50E7A"/>
    <w:rsid w:val="00C5104D"/>
    <w:rsid w:val="00C5209A"/>
    <w:rsid w:val="00C531A1"/>
    <w:rsid w:val="00C54573"/>
    <w:rsid w:val="00C54605"/>
    <w:rsid w:val="00C54C9A"/>
    <w:rsid w:val="00C55CFB"/>
    <w:rsid w:val="00C56BB7"/>
    <w:rsid w:val="00C57C8B"/>
    <w:rsid w:val="00C6212C"/>
    <w:rsid w:val="00C621CB"/>
    <w:rsid w:val="00C626AE"/>
    <w:rsid w:val="00C639A7"/>
    <w:rsid w:val="00C63E12"/>
    <w:rsid w:val="00C67097"/>
    <w:rsid w:val="00C701AC"/>
    <w:rsid w:val="00C7092C"/>
    <w:rsid w:val="00C716A2"/>
    <w:rsid w:val="00C71DBA"/>
    <w:rsid w:val="00C72B97"/>
    <w:rsid w:val="00C73DF5"/>
    <w:rsid w:val="00C74981"/>
    <w:rsid w:val="00C75B70"/>
    <w:rsid w:val="00C766EB"/>
    <w:rsid w:val="00C80353"/>
    <w:rsid w:val="00C83BCC"/>
    <w:rsid w:val="00C83F43"/>
    <w:rsid w:val="00C84A0C"/>
    <w:rsid w:val="00C862C6"/>
    <w:rsid w:val="00C86FF3"/>
    <w:rsid w:val="00C90E5A"/>
    <w:rsid w:val="00C9161B"/>
    <w:rsid w:val="00C917A3"/>
    <w:rsid w:val="00C949E7"/>
    <w:rsid w:val="00C94B11"/>
    <w:rsid w:val="00C9520C"/>
    <w:rsid w:val="00C96114"/>
    <w:rsid w:val="00CA248F"/>
    <w:rsid w:val="00CA28EB"/>
    <w:rsid w:val="00CA2B8F"/>
    <w:rsid w:val="00CA7442"/>
    <w:rsid w:val="00CA7717"/>
    <w:rsid w:val="00CA7CBB"/>
    <w:rsid w:val="00CB02E2"/>
    <w:rsid w:val="00CB1607"/>
    <w:rsid w:val="00CB2329"/>
    <w:rsid w:val="00CB2AAA"/>
    <w:rsid w:val="00CB3BA0"/>
    <w:rsid w:val="00CB499F"/>
    <w:rsid w:val="00CB4A9B"/>
    <w:rsid w:val="00CB5366"/>
    <w:rsid w:val="00CB5AC1"/>
    <w:rsid w:val="00CC1AF4"/>
    <w:rsid w:val="00CC1C85"/>
    <w:rsid w:val="00CC2BB1"/>
    <w:rsid w:val="00CC34E8"/>
    <w:rsid w:val="00CC45B4"/>
    <w:rsid w:val="00CC4680"/>
    <w:rsid w:val="00CC4E28"/>
    <w:rsid w:val="00CC61C4"/>
    <w:rsid w:val="00CD0C4D"/>
    <w:rsid w:val="00CD1339"/>
    <w:rsid w:val="00CD1B53"/>
    <w:rsid w:val="00CD1BE6"/>
    <w:rsid w:val="00CD20AA"/>
    <w:rsid w:val="00CD431E"/>
    <w:rsid w:val="00CD4A22"/>
    <w:rsid w:val="00CD6555"/>
    <w:rsid w:val="00CD7208"/>
    <w:rsid w:val="00CD775A"/>
    <w:rsid w:val="00CE0F0D"/>
    <w:rsid w:val="00CE3E72"/>
    <w:rsid w:val="00CE4994"/>
    <w:rsid w:val="00CE5491"/>
    <w:rsid w:val="00CE66E4"/>
    <w:rsid w:val="00CE6839"/>
    <w:rsid w:val="00CF0D91"/>
    <w:rsid w:val="00CF2541"/>
    <w:rsid w:val="00CF3354"/>
    <w:rsid w:val="00CF384E"/>
    <w:rsid w:val="00CF3D46"/>
    <w:rsid w:val="00CF4419"/>
    <w:rsid w:val="00CF5095"/>
    <w:rsid w:val="00CF52A3"/>
    <w:rsid w:val="00D00DCB"/>
    <w:rsid w:val="00D02E86"/>
    <w:rsid w:val="00D067E8"/>
    <w:rsid w:val="00D1040C"/>
    <w:rsid w:val="00D10DE5"/>
    <w:rsid w:val="00D11A2F"/>
    <w:rsid w:val="00D1227C"/>
    <w:rsid w:val="00D127F4"/>
    <w:rsid w:val="00D1387F"/>
    <w:rsid w:val="00D13A56"/>
    <w:rsid w:val="00D13C41"/>
    <w:rsid w:val="00D144BD"/>
    <w:rsid w:val="00D148BC"/>
    <w:rsid w:val="00D14A99"/>
    <w:rsid w:val="00D153ED"/>
    <w:rsid w:val="00D160FB"/>
    <w:rsid w:val="00D17805"/>
    <w:rsid w:val="00D21721"/>
    <w:rsid w:val="00D21BDB"/>
    <w:rsid w:val="00D237BE"/>
    <w:rsid w:val="00D244C8"/>
    <w:rsid w:val="00D24E23"/>
    <w:rsid w:val="00D30DE8"/>
    <w:rsid w:val="00D31056"/>
    <w:rsid w:val="00D316B6"/>
    <w:rsid w:val="00D31726"/>
    <w:rsid w:val="00D31A36"/>
    <w:rsid w:val="00D325F3"/>
    <w:rsid w:val="00D37AE4"/>
    <w:rsid w:val="00D4034F"/>
    <w:rsid w:val="00D403DB"/>
    <w:rsid w:val="00D41396"/>
    <w:rsid w:val="00D41A6D"/>
    <w:rsid w:val="00D41DEE"/>
    <w:rsid w:val="00D43036"/>
    <w:rsid w:val="00D43180"/>
    <w:rsid w:val="00D43D4D"/>
    <w:rsid w:val="00D448DE"/>
    <w:rsid w:val="00D45B29"/>
    <w:rsid w:val="00D5105D"/>
    <w:rsid w:val="00D54A4A"/>
    <w:rsid w:val="00D552D5"/>
    <w:rsid w:val="00D568EF"/>
    <w:rsid w:val="00D57DC8"/>
    <w:rsid w:val="00D62C60"/>
    <w:rsid w:val="00D62E22"/>
    <w:rsid w:val="00D631E2"/>
    <w:rsid w:val="00D647B6"/>
    <w:rsid w:val="00D65802"/>
    <w:rsid w:val="00D67F59"/>
    <w:rsid w:val="00D708D1"/>
    <w:rsid w:val="00D72259"/>
    <w:rsid w:val="00D72F05"/>
    <w:rsid w:val="00D73930"/>
    <w:rsid w:val="00D75086"/>
    <w:rsid w:val="00D75EDF"/>
    <w:rsid w:val="00D811CE"/>
    <w:rsid w:val="00D81E5B"/>
    <w:rsid w:val="00D82832"/>
    <w:rsid w:val="00D84C79"/>
    <w:rsid w:val="00D860F9"/>
    <w:rsid w:val="00D9046C"/>
    <w:rsid w:val="00D90A97"/>
    <w:rsid w:val="00D90EC2"/>
    <w:rsid w:val="00D91A16"/>
    <w:rsid w:val="00D931DD"/>
    <w:rsid w:val="00D93A43"/>
    <w:rsid w:val="00D95494"/>
    <w:rsid w:val="00D97C84"/>
    <w:rsid w:val="00DA0DE5"/>
    <w:rsid w:val="00DA1051"/>
    <w:rsid w:val="00DA1EB4"/>
    <w:rsid w:val="00DA6012"/>
    <w:rsid w:val="00DA75BC"/>
    <w:rsid w:val="00DB08A4"/>
    <w:rsid w:val="00DB2298"/>
    <w:rsid w:val="00DB3A25"/>
    <w:rsid w:val="00DB4671"/>
    <w:rsid w:val="00DB5637"/>
    <w:rsid w:val="00DB5B05"/>
    <w:rsid w:val="00DB6B13"/>
    <w:rsid w:val="00DB7AAF"/>
    <w:rsid w:val="00DB7C4A"/>
    <w:rsid w:val="00DC2414"/>
    <w:rsid w:val="00DC2EBA"/>
    <w:rsid w:val="00DC47D0"/>
    <w:rsid w:val="00DC7809"/>
    <w:rsid w:val="00DD01C0"/>
    <w:rsid w:val="00DD1DCE"/>
    <w:rsid w:val="00DD3AA9"/>
    <w:rsid w:val="00DD45D8"/>
    <w:rsid w:val="00DD5136"/>
    <w:rsid w:val="00DD5DDA"/>
    <w:rsid w:val="00DD63C7"/>
    <w:rsid w:val="00DD6919"/>
    <w:rsid w:val="00DE1938"/>
    <w:rsid w:val="00DE3705"/>
    <w:rsid w:val="00DE3B2D"/>
    <w:rsid w:val="00DE5F2F"/>
    <w:rsid w:val="00DE74AA"/>
    <w:rsid w:val="00DF0AD6"/>
    <w:rsid w:val="00DF218C"/>
    <w:rsid w:val="00DF2A5F"/>
    <w:rsid w:val="00DF2DF4"/>
    <w:rsid w:val="00DF4249"/>
    <w:rsid w:val="00DF6BDD"/>
    <w:rsid w:val="00DF746E"/>
    <w:rsid w:val="00DF756F"/>
    <w:rsid w:val="00E014EE"/>
    <w:rsid w:val="00E01A28"/>
    <w:rsid w:val="00E021FD"/>
    <w:rsid w:val="00E031CF"/>
    <w:rsid w:val="00E03365"/>
    <w:rsid w:val="00E0354F"/>
    <w:rsid w:val="00E049E5"/>
    <w:rsid w:val="00E10008"/>
    <w:rsid w:val="00E10AB7"/>
    <w:rsid w:val="00E1219E"/>
    <w:rsid w:val="00E12A1B"/>
    <w:rsid w:val="00E12F4B"/>
    <w:rsid w:val="00E14071"/>
    <w:rsid w:val="00E14AB6"/>
    <w:rsid w:val="00E16116"/>
    <w:rsid w:val="00E2243E"/>
    <w:rsid w:val="00E230D0"/>
    <w:rsid w:val="00E234C3"/>
    <w:rsid w:val="00E2402F"/>
    <w:rsid w:val="00E25073"/>
    <w:rsid w:val="00E25261"/>
    <w:rsid w:val="00E276D2"/>
    <w:rsid w:val="00E27964"/>
    <w:rsid w:val="00E27F9E"/>
    <w:rsid w:val="00E3131E"/>
    <w:rsid w:val="00E31612"/>
    <w:rsid w:val="00E31CFF"/>
    <w:rsid w:val="00E34F50"/>
    <w:rsid w:val="00E35C6C"/>
    <w:rsid w:val="00E360C1"/>
    <w:rsid w:val="00E363E4"/>
    <w:rsid w:val="00E3642F"/>
    <w:rsid w:val="00E36939"/>
    <w:rsid w:val="00E40476"/>
    <w:rsid w:val="00E40AA7"/>
    <w:rsid w:val="00E41ECD"/>
    <w:rsid w:val="00E4240F"/>
    <w:rsid w:val="00E46DC4"/>
    <w:rsid w:val="00E50800"/>
    <w:rsid w:val="00E550B3"/>
    <w:rsid w:val="00E56BCF"/>
    <w:rsid w:val="00E56D07"/>
    <w:rsid w:val="00E57057"/>
    <w:rsid w:val="00E57C51"/>
    <w:rsid w:val="00E6186D"/>
    <w:rsid w:val="00E62577"/>
    <w:rsid w:val="00E631B1"/>
    <w:rsid w:val="00E63B22"/>
    <w:rsid w:val="00E6400B"/>
    <w:rsid w:val="00E64F89"/>
    <w:rsid w:val="00E65587"/>
    <w:rsid w:val="00E65EC2"/>
    <w:rsid w:val="00E71D1B"/>
    <w:rsid w:val="00E72BB9"/>
    <w:rsid w:val="00E74278"/>
    <w:rsid w:val="00E77288"/>
    <w:rsid w:val="00E77CF8"/>
    <w:rsid w:val="00E77D8D"/>
    <w:rsid w:val="00E77E34"/>
    <w:rsid w:val="00E80E7F"/>
    <w:rsid w:val="00E81ED0"/>
    <w:rsid w:val="00E823A1"/>
    <w:rsid w:val="00E827F8"/>
    <w:rsid w:val="00E83483"/>
    <w:rsid w:val="00E838AA"/>
    <w:rsid w:val="00E83E39"/>
    <w:rsid w:val="00E851ED"/>
    <w:rsid w:val="00E870C6"/>
    <w:rsid w:val="00E87211"/>
    <w:rsid w:val="00E9048F"/>
    <w:rsid w:val="00E921A9"/>
    <w:rsid w:val="00E923B2"/>
    <w:rsid w:val="00E92A51"/>
    <w:rsid w:val="00E9380C"/>
    <w:rsid w:val="00E96A79"/>
    <w:rsid w:val="00EA09FF"/>
    <w:rsid w:val="00EA1306"/>
    <w:rsid w:val="00EA2B82"/>
    <w:rsid w:val="00EA2E29"/>
    <w:rsid w:val="00EA2E5C"/>
    <w:rsid w:val="00EA3D1C"/>
    <w:rsid w:val="00EA467E"/>
    <w:rsid w:val="00EA46C0"/>
    <w:rsid w:val="00EA48EE"/>
    <w:rsid w:val="00EA52C8"/>
    <w:rsid w:val="00EA5AC9"/>
    <w:rsid w:val="00EB18B5"/>
    <w:rsid w:val="00EB1DB6"/>
    <w:rsid w:val="00EB282A"/>
    <w:rsid w:val="00EB5FF7"/>
    <w:rsid w:val="00EC10EB"/>
    <w:rsid w:val="00EC24E9"/>
    <w:rsid w:val="00EC35C7"/>
    <w:rsid w:val="00EC4B2C"/>
    <w:rsid w:val="00EC4F06"/>
    <w:rsid w:val="00EC5687"/>
    <w:rsid w:val="00EC5ABE"/>
    <w:rsid w:val="00ED02CA"/>
    <w:rsid w:val="00ED0F32"/>
    <w:rsid w:val="00ED3123"/>
    <w:rsid w:val="00ED3F2F"/>
    <w:rsid w:val="00ED3F3D"/>
    <w:rsid w:val="00ED52FF"/>
    <w:rsid w:val="00ED5CDE"/>
    <w:rsid w:val="00ED6DE5"/>
    <w:rsid w:val="00EE0241"/>
    <w:rsid w:val="00EE02E9"/>
    <w:rsid w:val="00EE5EE2"/>
    <w:rsid w:val="00EF0DC9"/>
    <w:rsid w:val="00EF0EA4"/>
    <w:rsid w:val="00EF193C"/>
    <w:rsid w:val="00EF2A9F"/>
    <w:rsid w:val="00EF4BB8"/>
    <w:rsid w:val="00EF54C1"/>
    <w:rsid w:val="00EF7572"/>
    <w:rsid w:val="00F0104E"/>
    <w:rsid w:val="00F013AA"/>
    <w:rsid w:val="00F01EA9"/>
    <w:rsid w:val="00F02243"/>
    <w:rsid w:val="00F0226B"/>
    <w:rsid w:val="00F04417"/>
    <w:rsid w:val="00F05DDF"/>
    <w:rsid w:val="00F06E6F"/>
    <w:rsid w:val="00F078A9"/>
    <w:rsid w:val="00F07A3A"/>
    <w:rsid w:val="00F07DD2"/>
    <w:rsid w:val="00F11DDF"/>
    <w:rsid w:val="00F1322A"/>
    <w:rsid w:val="00F13F94"/>
    <w:rsid w:val="00F14344"/>
    <w:rsid w:val="00F14D2E"/>
    <w:rsid w:val="00F15110"/>
    <w:rsid w:val="00F15ABD"/>
    <w:rsid w:val="00F161D9"/>
    <w:rsid w:val="00F161F0"/>
    <w:rsid w:val="00F2034E"/>
    <w:rsid w:val="00F22301"/>
    <w:rsid w:val="00F27D6E"/>
    <w:rsid w:val="00F30B8A"/>
    <w:rsid w:val="00F31781"/>
    <w:rsid w:val="00F318AF"/>
    <w:rsid w:val="00F33B69"/>
    <w:rsid w:val="00F352ED"/>
    <w:rsid w:val="00F36B74"/>
    <w:rsid w:val="00F36D12"/>
    <w:rsid w:val="00F40234"/>
    <w:rsid w:val="00F42675"/>
    <w:rsid w:val="00F4342A"/>
    <w:rsid w:val="00F45D29"/>
    <w:rsid w:val="00F46937"/>
    <w:rsid w:val="00F469BC"/>
    <w:rsid w:val="00F51EE9"/>
    <w:rsid w:val="00F520D1"/>
    <w:rsid w:val="00F54A22"/>
    <w:rsid w:val="00F5510D"/>
    <w:rsid w:val="00F55BD3"/>
    <w:rsid w:val="00F55D5D"/>
    <w:rsid w:val="00F5741F"/>
    <w:rsid w:val="00F60175"/>
    <w:rsid w:val="00F6031D"/>
    <w:rsid w:val="00F61334"/>
    <w:rsid w:val="00F62049"/>
    <w:rsid w:val="00F66F3E"/>
    <w:rsid w:val="00F703B3"/>
    <w:rsid w:val="00F71318"/>
    <w:rsid w:val="00F7226A"/>
    <w:rsid w:val="00F73430"/>
    <w:rsid w:val="00F743BB"/>
    <w:rsid w:val="00F76B94"/>
    <w:rsid w:val="00F80F9C"/>
    <w:rsid w:val="00F81CD3"/>
    <w:rsid w:val="00F87505"/>
    <w:rsid w:val="00F87853"/>
    <w:rsid w:val="00F879FE"/>
    <w:rsid w:val="00F87D37"/>
    <w:rsid w:val="00F9043C"/>
    <w:rsid w:val="00F92EFB"/>
    <w:rsid w:val="00F9481E"/>
    <w:rsid w:val="00F94BD8"/>
    <w:rsid w:val="00F9762C"/>
    <w:rsid w:val="00F97C2B"/>
    <w:rsid w:val="00FA0C66"/>
    <w:rsid w:val="00FA5E32"/>
    <w:rsid w:val="00FA5F72"/>
    <w:rsid w:val="00FA5F90"/>
    <w:rsid w:val="00FB2D84"/>
    <w:rsid w:val="00FB3C5B"/>
    <w:rsid w:val="00FB6434"/>
    <w:rsid w:val="00FC07B6"/>
    <w:rsid w:val="00FC0F0F"/>
    <w:rsid w:val="00FC184A"/>
    <w:rsid w:val="00FC283A"/>
    <w:rsid w:val="00FC4612"/>
    <w:rsid w:val="00FC4863"/>
    <w:rsid w:val="00FC4FC9"/>
    <w:rsid w:val="00FC5042"/>
    <w:rsid w:val="00FC55D8"/>
    <w:rsid w:val="00FC7091"/>
    <w:rsid w:val="00FC71EC"/>
    <w:rsid w:val="00FC73F2"/>
    <w:rsid w:val="00FC7846"/>
    <w:rsid w:val="00FC7E2C"/>
    <w:rsid w:val="00FD0DE7"/>
    <w:rsid w:val="00FD2AB4"/>
    <w:rsid w:val="00FD2E91"/>
    <w:rsid w:val="00FD49BF"/>
    <w:rsid w:val="00FD5D77"/>
    <w:rsid w:val="00FD706A"/>
    <w:rsid w:val="00FD7574"/>
    <w:rsid w:val="00FD79AD"/>
    <w:rsid w:val="00FE05E3"/>
    <w:rsid w:val="00FE3165"/>
    <w:rsid w:val="00FE3DE2"/>
    <w:rsid w:val="00FE51D7"/>
    <w:rsid w:val="00FE6374"/>
    <w:rsid w:val="00FF1C8D"/>
    <w:rsid w:val="00FF2368"/>
    <w:rsid w:val="00FF42FD"/>
    <w:rsid w:val="00FF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2289">
      <o:colormru v:ext="edit" colors="#060,#369,#5d377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67F"/>
  </w:style>
  <w:style w:type="paragraph" w:styleId="Heading1">
    <w:name w:val="heading 1"/>
    <w:basedOn w:val="Normal"/>
    <w:next w:val="Normal"/>
    <w:qFormat/>
    <w:rsid w:val="00A25EC3"/>
    <w:pPr>
      <w:keepNext/>
      <w:outlineLvl w:val="0"/>
    </w:pPr>
    <w:rPr>
      <w:rFonts w:ascii="Arial" w:hAnsi="Arial" w:cs="Arial"/>
      <w:b/>
      <w:bCs/>
    </w:rPr>
  </w:style>
  <w:style w:type="paragraph" w:styleId="Heading2">
    <w:name w:val="heading 2"/>
    <w:basedOn w:val="Normal"/>
    <w:next w:val="Normal"/>
    <w:qFormat/>
    <w:rsid w:val="00A25EC3"/>
    <w:pPr>
      <w:keepNext/>
      <w:outlineLvl w:val="1"/>
    </w:pPr>
    <w:rPr>
      <w:b/>
      <w:bCs/>
      <w:i/>
      <w:iCs/>
      <w:sz w:val="24"/>
      <w:szCs w:val="24"/>
    </w:rPr>
  </w:style>
  <w:style w:type="paragraph" w:styleId="Heading3">
    <w:name w:val="heading 3"/>
    <w:basedOn w:val="Normal"/>
    <w:next w:val="Normal"/>
    <w:qFormat/>
    <w:rsid w:val="00A25EC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A25EC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EC3"/>
    <w:rPr>
      <w:rFonts w:ascii="Tahoma" w:hAnsi="Tahoma" w:cs="Tahoma"/>
      <w:sz w:val="16"/>
      <w:szCs w:val="16"/>
    </w:rPr>
  </w:style>
  <w:style w:type="paragraph" w:customStyle="1" w:styleId="Formal2">
    <w:name w:val="Formal2"/>
    <w:basedOn w:val="Formal1"/>
    <w:rsid w:val="00A25EC3"/>
    <w:rPr>
      <w:rFonts w:ascii="Arial" w:hAnsi="Arial"/>
      <w:b/>
    </w:rPr>
  </w:style>
  <w:style w:type="paragraph" w:customStyle="1" w:styleId="Formal1">
    <w:name w:val="Formal1"/>
    <w:basedOn w:val="Normal"/>
    <w:rsid w:val="00A25EC3"/>
    <w:pPr>
      <w:spacing w:before="60" w:after="60"/>
    </w:pPr>
    <w:rPr>
      <w:sz w:val="24"/>
    </w:rPr>
  </w:style>
  <w:style w:type="paragraph" w:customStyle="1" w:styleId="Standard1">
    <w:name w:val="Standard1"/>
    <w:basedOn w:val="Normal"/>
    <w:rsid w:val="00A25EC3"/>
    <w:pPr>
      <w:spacing w:before="60" w:after="60"/>
    </w:pPr>
  </w:style>
  <w:style w:type="paragraph" w:customStyle="1" w:styleId="FieldText">
    <w:name w:val="Field Text"/>
    <w:basedOn w:val="Normal"/>
    <w:rsid w:val="00A25EC3"/>
    <w:pPr>
      <w:spacing w:before="60" w:after="60"/>
    </w:pPr>
    <w:rPr>
      <w:rFonts w:ascii="Arial" w:hAnsi="Arial"/>
      <w:sz w:val="19"/>
    </w:rPr>
  </w:style>
  <w:style w:type="paragraph" w:customStyle="1" w:styleId="FieldLabel">
    <w:name w:val="Field Label"/>
    <w:basedOn w:val="Normal"/>
    <w:rsid w:val="00A25EC3"/>
    <w:pPr>
      <w:spacing w:before="60" w:after="60"/>
    </w:pPr>
    <w:rPr>
      <w:rFonts w:ascii="Arial" w:hAnsi="Arial"/>
      <w:b/>
      <w:sz w:val="19"/>
      <w:szCs w:val="22"/>
    </w:rPr>
  </w:style>
  <w:style w:type="paragraph" w:customStyle="1" w:styleId="MeetingInformation">
    <w:name w:val="Meeting Information"/>
    <w:basedOn w:val="FieldText"/>
    <w:rsid w:val="00A25EC3"/>
    <w:pPr>
      <w:spacing w:before="0" w:after="0"/>
      <w:ind w:left="990"/>
      <w:jc w:val="right"/>
    </w:pPr>
    <w:rPr>
      <w:rFonts w:cs="Arial"/>
      <w:b/>
      <w:szCs w:val="24"/>
    </w:rPr>
  </w:style>
  <w:style w:type="paragraph" w:styleId="Header">
    <w:name w:val="header"/>
    <w:basedOn w:val="Normal"/>
    <w:rsid w:val="00A25EC3"/>
    <w:pPr>
      <w:tabs>
        <w:tab w:val="center" w:pos="4320"/>
        <w:tab w:val="right" w:pos="8640"/>
      </w:tabs>
    </w:pPr>
  </w:style>
  <w:style w:type="paragraph" w:styleId="Footer">
    <w:name w:val="footer"/>
    <w:basedOn w:val="Normal"/>
    <w:rsid w:val="00A25EC3"/>
    <w:pPr>
      <w:tabs>
        <w:tab w:val="center" w:pos="4320"/>
        <w:tab w:val="right" w:pos="8640"/>
      </w:tabs>
    </w:pPr>
  </w:style>
  <w:style w:type="character" w:styleId="Hyperlink">
    <w:name w:val="Hyperlink"/>
    <w:basedOn w:val="DefaultParagraphFont"/>
    <w:rsid w:val="00A25EC3"/>
    <w:rPr>
      <w:color w:val="0000FF"/>
      <w:u w:val="single"/>
    </w:rPr>
  </w:style>
  <w:style w:type="paragraph" w:styleId="NormalWeb">
    <w:name w:val="Normal (Web)"/>
    <w:basedOn w:val="Normal"/>
    <w:rsid w:val="00A25EC3"/>
    <w:pPr>
      <w:spacing w:before="100" w:beforeAutospacing="1" w:after="100" w:afterAutospacing="1"/>
    </w:pPr>
    <w:rPr>
      <w:sz w:val="24"/>
      <w:szCs w:val="24"/>
    </w:rPr>
  </w:style>
  <w:style w:type="paragraph" w:styleId="BodyText">
    <w:name w:val="Body Text"/>
    <w:basedOn w:val="Normal"/>
    <w:rsid w:val="00A25EC3"/>
    <w:pPr>
      <w:jc w:val="both"/>
    </w:pPr>
    <w:rPr>
      <w:sz w:val="24"/>
      <w:szCs w:val="24"/>
    </w:rPr>
  </w:style>
  <w:style w:type="paragraph" w:styleId="BodyTextIndent">
    <w:name w:val="Body Text Indent"/>
    <w:basedOn w:val="Normal"/>
    <w:rsid w:val="00A25EC3"/>
    <w:pPr>
      <w:spacing w:after="120"/>
      <w:ind w:left="360"/>
    </w:pPr>
    <w:rPr>
      <w:sz w:val="24"/>
      <w:szCs w:val="24"/>
    </w:rPr>
  </w:style>
  <w:style w:type="paragraph" w:styleId="BodyText2">
    <w:name w:val="Body Text 2"/>
    <w:basedOn w:val="Normal"/>
    <w:rsid w:val="00A25EC3"/>
    <w:rPr>
      <w:rFonts w:ascii="Arial" w:hAnsi="Arial" w:cs="Arial"/>
      <w:b/>
      <w:bCs/>
    </w:rPr>
  </w:style>
  <w:style w:type="character" w:styleId="FollowedHyperlink">
    <w:name w:val="FollowedHyperlink"/>
    <w:basedOn w:val="DefaultParagraphFont"/>
    <w:rsid w:val="00A25EC3"/>
    <w:rPr>
      <w:color w:val="800080"/>
      <w:u w:val="single"/>
    </w:rPr>
  </w:style>
  <w:style w:type="paragraph" w:styleId="BodyText3">
    <w:name w:val="Body Text 3"/>
    <w:basedOn w:val="Normal"/>
    <w:rsid w:val="00A25EC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A25EC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paragraph" w:styleId="ListParagraph">
    <w:name w:val="List Paragraph"/>
    <w:basedOn w:val="Normal"/>
    <w:uiPriority w:val="34"/>
    <w:qFormat/>
    <w:rsid w:val="00A5577A"/>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67F"/>
  </w:style>
  <w:style w:type="paragraph" w:styleId="Heading1">
    <w:name w:val="heading 1"/>
    <w:basedOn w:val="Normal"/>
    <w:next w:val="Normal"/>
    <w:qFormat/>
    <w:rsid w:val="00A25EC3"/>
    <w:pPr>
      <w:keepNext/>
      <w:outlineLvl w:val="0"/>
    </w:pPr>
    <w:rPr>
      <w:rFonts w:ascii="Arial" w:hAnsi="Arial" w:cs="Arial"/>
      <w:b/>
      <w:bCs/>
    </w:rPr>
  </w:style>
  <w:style w:type="paragraph" w:styleId="Heading2">
    <w:name w:val="heading 2"/>
    <w:basedOn w:val="Normal"/>
    <w:next w:val="Normal"/>
    <w:qFormat/>
    <w:rsid w:val="00A25EC3"/>
    <w:pPr>
      <w:keepNext/>
      <w:outlineLvl w:val="1"/>
    </w:pPr>
    <w:rPr>
      <w:b/>
      <w:bCs/>
      <w:i/>
      <w:iCs/>
      <w:sz w:val="24"/>
      <w:szCs w:val="24"/>
    </w:rPr>
  </w:style>
  <w:style w:type="paragraph" w:styleId="Heading3">
    <w:name w:val="heading 3"/>
    <w:basedOn w:val="Normal"/>
    <w:next w:val="Normal"/>
    <w:qFormat/>
    <w:rsid w:val="00A25EC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A25EC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EC3"/>
    <w:rPr>
      <w:rFonts w:ascii="Tahoma" w:hAnsi="Tahoma" w:cs="Tahoma"/>
      <w:sz w:val="16"/>
      <w:szCs w:val="16"/>
    </w:rPr>
  </w:style>
  <w:style w:type="paragraph" w:customStyle="1" w:styleId="Formal2">
    <w:name w:val="Formal2"/>
    <w:basedOn w:val="Formal1"/>
    <w:rsid w:val="00A25EC3"/>
    <w:rPr>
      <w:rFonts w:ascii="Arial" w:hAnsi="Arial"/>
      <w:b/>
    </w:rPr>
  </w:style>
  <w:style w:type="paragraph" w:customStyle="1" w:styleId="Formal1">
    <w:name w:val="Formal1"/>
    <w:basedOn w:val="Normal"/>
    <w:rsid w:val="00A25EC3"/>
    <w:pPr>
      <w:spacing w:before="60" w:after="60"/>
    </w:pPr>
    <w:rPr>
      <w:sz w:val="24"/>
    </w:rPr>
  </w:style>
  <w:style w:type="paragraph" w:customStyle="1" w:styleId="Standard1">
    <w:name w:val="Standard1"/>
    <w:basedOn w:val="Normal"/>
    <w:rsid w:val="00A25EC3"/>
    <w:pPr>
      <w:spacing w:before="60" w:after="60"/>
    </w:pPr>
  </w:style>
  <w:style w:type="paragraph" w:customStyle="1" w:styleId="FieldText">
    <w:name w:val="Field Text"/>
    <w:basedOn w:val="Normal"/>
    <w:rsid w:val="00A25EC3"/>
    <w:pPr>
      <w:spacing w:before="60" w:after="60"/>
    </w:pPr>
    <w:rPr>
      <w:rFonts w:ascii="Arial" w:hAnsi="Arial"/>
      <w:sz w:val="19"/>
    </w:rPr>
  </w:style>
  <w:style w:type="paragraph" w:customStyle="1" w:styleId="FieldLabel">
    <w:name w:val="Field Label"/>
    <w:basedOn w:val="Normal"/>
    <w:rsid w:val="00A25EC3"/>
    <w:pPr>
      <w:spacing w:before="60" w:after="60"/>
    </w:pPr>
    <w:rPr>
      <w:rFonts w:ascii="Arial" w:hAnsi="Arial"/>
      <w:b/>
      <w:sz w:val="19"/>
      <w:szCs w:val="22"/>
    </w:rPr>
  </w:style>
  <w:style w:type="paragraph" w:customStyle="1" w:styleId="MeetingInformation">
    <w:name w:val="Meeting Information"/>
    <w:basedOn w:val="FieldText"/>
    <w:rsid w:val="00A25EC3"/>
    <w:pPr>
      <w:spacing w:before="0" w:after="0"/>
      <w:ind w:left="990"/>
      <w:jc w:val="right"/>
    </w:pPr>
    <w:rPr>
      <w:rFonts w:cs="Arial"/>
      <w:b/>
      <w:szCs w:val="24"/>
    </w:rPr>
  </w:style>
  <w:style w:type="paragraph" w:styleId="Header">
    <w:name w:val="header"/>
    <w:basedOn w:val="Normal"/>
    <w:rsid w:val="00A25EC3"/>
    <w:pPr>
      <w:tabs>
        <w:tab w:val="center" w:pos="4320"/>
        <w:tab w:val="right" w:pos="8640"/>
      </w:tabs>
    </w:pPr>
  </w:style>
  <w:style w:type="paragraph" w:styleId="Footer">
    <w:name w:val="footer"/>
    <w:basedOn w:val="Normal"/>
    <w:rsid w:val="00A25EC3"/>
    <w:pPr>
      <w:tabs>
        <w:tab w:val="center" w:pos="4320"/>
        <w:tab w:val="right" w:pos="8640"/>
      </w:tabs>
    </w:pPr>
  </w:style>
  <w:style w:type="character" w:styleId="Hyperlink">
    <w:name w:val="Hyperlink"/>
    <w:basedOn w:val="DefaultParagraphFont"/>
    <w:rsid w:val="00A25EC3"/>
    <w:rPr>
      <w:color w:val="0000FF"/>
      <w:u w:val="single"/>
    </w:rPr>
  </w:style>
  <w:style w:type="paragraph" w:styleId="NormalWeb">
    <w:name w:val="Normal (Web)"/>
    <w:basedOn w:val="Normal"/>
    <w:rsid w:val="00A25EC3"/>
    <w:pPr>
      <w:spacing w:before="100" w:beforeAutospacing="1" w:after="100" w:afterAutospacing="1"/>
    </w:pPr>
    <w:rPr>
      <w:sz w:val="24"/>
      <w:szCs w:val="24"/>
    </w:rPr>
  </w:style>
  <w:style w:type="paragraph" w:styleId="BodyText">
    <w:name w:val="Body Text"/>
    <w:basedOn w:val="Normal"/>
    <w:rsid w:val="00A25EC3"/>
    <w:pPr>
      <w:jc w:val="both"/>
    </w:pPr>
    <w:rPr>
      <w:sz w:val="24"/>
      <w:szCs w:val="24"/>
    </w:rPr>
  </w:style>
  <w:style w:type="paragraph" w:styleId="BodyTextIndent">
    <w:name w:val="Body Text Indent"/>
    <w:basedOn w:val="Normal"/>
    <w:rsid w:val="00A25EC3"/>
    <w:pPr>
      <w:spacing w:after="120"/>
      <w:ind w:left="360"/>
    </w:pPr>
    <w:rPr>
      <w:sz w:val="24"/>
      <w:szCs w:val="24"/>
    </w:rPr>
  </w:style>
  <w:style w:type="paragraph" w:styleId="BodyText2">
    <w:name w:val="Body Text 2"/>
    <w:basedOn w:val="Normal"/>
    <w:rsid w:val="00A25EC3"/>
    <w:rPr>
      <w:rFonts w:ascii="Arial" w:hAnsi="Arial" w:cs="Arial"/>
      <w:b/>
      <w:bCs/>
    </w:rPr>
  </w:style>
  <w:style w:type="character" w:styleId="FollowedHyperlink">
    <w:name w:val="FollowedHyperlink"/>
    <w:basedOn w:val="DefaultParagraphFont"/>
    <w:rsid w:val="00A25EC3"/>
    <w:rPr>
      <w:color w:val="800080"/>
      <w:u w:val="single"/>
    </w:rPr>
  </w:style>
  <w:style w:type="paragraph" w:styleId="BodyText3">
    <w:name w:val="Body Text 3"/>
    <w:basedOn w:val="Normal"/>
    <w:rsid w:val="00A25EC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A25EC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paragraph" w:styleId="ListParagraph">
    <w:name w:val="List Paragraph"/>
    <w:basedOn w:val="Normal"/>
    <w:uiPriority w:val="34"/>
    <w:qFormat/>
    <w:rsid w:val="00A5577A"/>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74707">
      <w:bodyDiv w:val="1"/>
      <w:marLeft w:val="30"/>
      <w:marRight w:val="30"/>
      <w:marTop w:val="0"/>
      <w:marBottom w:val="0"/>
      <w:divBdr>
        <w:top w:val="none" w:sz="0" w:space="0" w:color="auto"/>
        <w:left w:val="none" w:sz="0" w:space="0" w:color="auto"/>
        <w:bottom w:val="none" w:sz="0" w:space="0" w:color="auto"/>
        <w:right w:val="none" w:sz="0" w:space="0" w:color="auto"/>
      </w:divBdr>
      <w:divsChild>
        <w:div w:id="477453509">
          <w:marLeft w:val="0"/>
          <w:marRight w:val="0"/>
          <w:marTop w:val="0"/>
          <w:marBottom w:val="0"/>
          <w:divBdr>
            <w:top w:val="none" w:sz="0" w:space="0" w:color="auto"/>
            <w:left w:val="none" w:sz="0" w:space="0" w:color="auto"/>
            <w:bottom w:val="none" w:sz="0" w:space="0" w:color="auto"/>
            <w:right w:val="none" w:sz="0" w:space="0" w:color="auto"/>
          </w:divBdr>
          <w:divsChild>
            <w:div w:id="1384870781">
              <w:marLeft w:val="0"/>
              <w:marRight w:val="0"/>
              <w:marTop w:val="0"/>
              <w:marBottom w:val="0"/>
              <w:divBdr>
                <w:top w:val="none" w:sz="0" w:space="0" w:color="auto"/>
                <w:left w:val="none" w:sz="0" w:space="0" w:color="auto"/>
                <w:bottom w:val="none" w:sz="0" w:space="0" w:color="auto"/>
                <w:right w:val="none" w:sz="0" w:space="0" w:color="auto"/>
              </w:divBdr>
              <w:divsChild>
                <w:div w:id="1086078976">
                  <w:marLeft w:val="180"/>
                  <w:marRight w:val="0"/>
                  <w:marTop w:val="0"/>
                  <w:marBottom w:val="0"/>
                  <w:divBdr>
                    <w:top w:val="none" w:sz="0" w:space="0" w:color="auto"/>
                    <w:left w:val="none" w:sz="0" w:space="0" w:color="auto"/>
                    <w:bottom w:val="none" w:sz="0" w:space="0" w:color="auto"/>
                    <w:right w:val="none" w:sz="0" w:space="0" w:color="auto"/>
                  </w:divBdr>
                  <w:divsChild>
                    <w:div w:id="20195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8068">
      <w:bodyDiv w:val="1"/>
      <w:marLeft w:val="0"/>
      <w:marRight w:val="0"/>
      <w:marTop w:val="0"/>
      <w:marBottom w:val="0"/>
      <w:divBdr>
        <w:top w:val="none" w:sz="0" w:space="0" w:color="auto"/>
        <w:left w:val="none" w:sz="0" w:space="0" w:color="auto"/>
        <w:bottom w:val="none" w:sz="0" w:space="0" w:color="auto"/>
        <w:right w:val="none" w:sz="0" w:space="0" w:color="auto"/>
      </w:divBdr>
    </w:div>
    <w:div w:id="800003986">
      <w:bodyDiv w:val="1"/>
      <w:marLeft w:val="30"/>
      <w:marRight w:val="30"/>
      <w:marTop w:val="0"/>
      <w:marBottom w:val="0"/>
      <w:divBdr>
        <w:top w:val="none" w:sz="0" w:space="0" w:color="auto"/>
        <w:left w:val="none" w:sz="0" w:space="0" w:color="auto"/>
        <w:bottom w:val="none" w:sz="0" w:space="0" w:color="auto"/>
        <w:right w:val="none" w:sz="0" w:space="0" w:color="auto"/>
      </w:divBdr>
      <w:divsChild>
        <w:div w:id="1306274607">
          <w:marLeft w:val="0"/>
          <w:marRight w:val="0"/>
          <w:marTop w:val="0"/>
          <w:marBottom w:val="0"/>
          <w:divBdr>
            <w:top w:val="none" w:sz="0" w:space="0" w:color="auto"/>
            <w:left w:val="none" w:sz="0" w:space="0" w:color="auto"/>
            <w:bottom w:val="none" w:sz="0" w:space="0" w:color="auto"/>
            <w:right w:val="none" w:sz="0" w:space="0" w:color="auto"/>
          </w:divBdr>
          <w:divsChild>
            <w:div w:id="1318146686">
              <w:marLeft w:val="0"/>
              <w:marRight w:val="0"/>
              <w:marTop w:val="0"/>
              <w:marBottom w:val="0"/>
              <w:divBdr>
                <w:top w:val="none" w:sz="0" w:space="0" w:color="auto"/>
                <w:left w:val="none" w:sz="0" w:space="0" w:color="auto"/>
                <w:bottom w:val="none" w:sz="0" w:space="0" w:color="auto"/>
                <w:right w:val="none" w:sz="0" w:space="0" w:color="auto"/>
              </w:divBdr>
              <w:divsChild>
                <w:div w:id="1757675702">
                  <w:marLeft w:val="180"/>
                  <w:marRight w:val="0"/>
                  <w:marTop w:val="0"/>
                  <w:marBottom w:val="0"/>
                  <w:divBdr>
                    <w:top w:val="none" w:sz="0" w:space="0" w:color="auto"/>
                    <w:left w:val="none" w:sz="0" w:space="0" w:color="auto"/>
                    <w:bottom w:val="none" w:sz="0" w:space="0" w:color="auto"/>
                    <w:right w:val="none" w:sz="0" w:space="0" w:color="auto"/>
                  </w:divBdr>
                  <w:divsChild>
                    <w:div w:id="90846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476027084">
      <w:bodyDiv w:val="1"/>
      <w:marLeft w:val="30"/>
      <w:marRight w:val="30"/>
      <w:marTop w:val="0"/>
      <w:marBottom w:val="0"/>
      <w:divBdr>
        <w:top w:val="none" w:sz="0" w:space="0" w:color="auto"/>
        <w:left w:val="none" w:sz="0" w:space="0" w:color="auto"/>
        <w:bottom w:val="none" w:sz="0" w:space="0" w:color="auto"/>
        <w:right w:val="none" w:sz="0" w:space="0" w:color="auto"/>
      </w:divBdr>
      <w:divsChild>
        <w:div w:id="962075135">
          <w:marLeft w:val="0"/>
          <w:marRight w:val="0"/>
          <w:marTop w:val="0"/>
          <w:marBottom w:val="0"/>
          <w:divBdr>
            <w:top w:val="none" w:sz="0" w:space="0" w:color="auto"/>
            <w:left w:val="none" w:sz="0" w:space="0" w:color="auto"/>
            <w:bottom w:val="none" w:sz="0" w:space="0" w:color="auto"/>
            <w:right w:val="none" w:sz="0" w:space="0" w:color="auto"/>
          </w:divBdr>
          <w:divsChild>
            <w:div w:id="1498185558">
              <w:marLeft w:val="0"/>
              <w:marRight w:val="0"/>
              <w:marTop w:val="0"/>
              <w:marBottom w:val="0"/>
              <w:divBdr>
                <w:top w:val="none" w:sz="0" w:space="0" w:color="auto"/>
                <w:left w:val="none" w:sz="0" w:space="0" w:color="auto"/>
                <w:bottom w:val="none" w:sz="0" w:space="0" w:color="auto"/>
                <w:right w:val="none" w:sz="0" w:space="0" w:color="auto"/>
              </w:divBdr>
              <w:divsChild>
                <w:div w:id="247547227">
                  <w:marLeft w:val="180"/>
                  <w:marRight w:val="0"/>
                  <w:marTop w:val="0"/>
                  <w:marBottom w:val="0"/>
                  <w:divBdr>
                    <w:top w:val="none" w:sz="0" w:space="0" w:color="auto"/>
                    <w:left w:val="none" w:sz="0" w:space="0" w:color="auto"/>
                    <w:bottom w:val="none" w:sz="0" w:space="0" w:color="auto"/>
                    <w:right w:val="none" w:sz="0" w:space="0" w:color="auto"/>
                  </w:divBdr>
                  <w:divsChild>
                    <w:div w:id="17054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806366">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ed.Gatto@state.de.us"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0098E-F119-4B92-8979-26ECA78E1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3</Pages>
  <Words>826</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5786</CharactersWithSpaces>
  <SharedDoc>false</SharedDoc>
  <HLinks>
    <vt:vector size="6" baseType="variant">
      <vt:variant>
        <vt:i4>2359325</vt:i4>
      </vt:variant>
      <vt:variant>
        <vt:i4>0</vt:i4>
      </vt:variant>
      <vt:variant>
        <vt:i4>0</vt:i4>
      </vt:variant>
      <vt:variant>
        <vt:i4>5</vt:i4>
      </vt:variant>
      <vt:variant>
        <vt:lpwstr>mailto:Fred.Gatto@state.de.us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2010-01-13T15:21:00Z</cp:lastPrinted>
  <dcterms:created xsi:type="dcterms:W3CDTF">2014-03-12T19:09:00Z</dcterms:created>
  <dcterms:modified xsi:type="dcterms:W3CDTF">2014-03-19T13:30:00Z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