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90"/>
        <w:tblW w:w="11506" w:type="dxa"/>
        <w:tblBorders>
          <w:top w:val="single" w:sz="8" w:space="0" w:color="660066"/>
          <w:left w:val="single" w:sz="8" w:space="0" w:color="660066"/>
          <w:bottom w:val="single" w:sz="8" w:space="0" w:color="660066"/>
          <w:right w:val="single" w:sz="8" w:space="0" w:color="660066"/>
          <w:insideH w:val="single" w:sz="8" w:space="0" w:color="660066"/>
          <w:insideV w:val="single" w:sz="8" w:space="0" w:color="660066"/>
        </w:tblBorders>
        <w:shd w:val="clear" w:color="auto" w:fill="F79646"/>
        <w:tblLook w:val="01E0" w:firstRow="1" w:lastRow="1" w:firstColumn="1" w:lastColumn="1" w:noHBand="0" w:noVBand="0"/>
      </w:tblPr>
      <w:tblGrid>
        <w:gridCol w:w="1263"/>
        <w:gridCol w:w="10243"/>
      </w:tblGrid>
      <w:tr w:rsidR="00A4650E" w:rsidRPr="00A4650E" w14:paraId="7746E2DF" w14:textId="77777777" w:rsidTr="00EF08CE">
        <w:trPr>
          <w:trHeight w:val="2287"/>
        </w:trPr>
        <w:tc>
          <w:tcPr>
            <w:tcW w:w="11506" w:type="dxa"/>
            <w:gridSpan w:val="2"/>
            <w:tcBorders>
              <w:top w:val="nil"/>
              <w:left w:val="nil"/>
              <w:bottom w:val="nil"/>
              <w:right w:val="nil"/>
            </w:tcBorders>
            <w:shd w:val="clear" w:color="auto" w:fill="4BACC6"/>
            <w:vAlign w:val="center"/>
          </w:tcPr>
          <w:p w14:paraId="7A522170" w14:textId="37EA90A5" w:rsidR="00A4650E" w:rsidRPr="00A4650E" w:rsidRDefault="00A4650E" w:rsidP="00A4650E">
            <w:pPr>
              <w:spacing w:before="60" w:after="60" w:line="250" w:lineRule="exact"/>
              <w:rPr>
                <w:rFonts w:ascii="Arial" w:eastAsia="Times New Roman" w:hAnsi="Arial" w:cs="Arial"/>
                <w:b/>
                <w:color w:val="FFFFFF"/>
                <w:sz w:val="24"/>
                <w:szCs w:val="24"/>
              </w:rPr>
            </w:pPr>
          </w:p>
          <w:p w14:paraId="68DCF72B" w14:textId="1FFCBB21" w:rsidR="004F0D44" w:rsidRDefault="00A4650E" w:rsidP="00D565F4">
            <w:pPr>
              <w:spacing w:before="60" w:after="60" w:line="250" w:lineRule="exact"/>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 xml:space="preserve">Delaware Cancer </w:t>
            </w:r>
            <w:r w:rsidR="004F0D44" w:rsidRPr="00A4650E">
              <w:rPr>
                <w:rFonts w:ascii="Arial" w:eastAsia="Times New Roman" w:hAnsi="Arial" w:cs="Arial"/>
                <w:b/>
                <w:color w:val="FFFFFF"/>
                <w:sz w:val="24"/>
                <w:szCs w:val="24"/>
              </w:rPr>
              <w:t xml:space="preserve">Consortium </w:t>
            </w:r>
          </w:p>
          <w:p w14:paraId="3BD9C3DE" w14:textId="2C9A0BF2" w:rsidR="00A4650E" w:rsidRPr="00A4650E" w:rsidRDefault="00440DC3" w:rsidP="00D565F4">
            <w:pPr>
              <w:spacing w:before="60" w:after="60" w:line="250" w:lineRule="exact"/>
              <w:jc w:val="center"/>
              <w:rPr>
                <w:rFonts w:ascii="Arial" w:eastAsia="Times New Roman" w:hAnsi="Arial" w:cs="Arial"/>
                <w:b/>
                <w:color w:val="FFFFFF"/>
                <w:sz w:val="24"/>
                <w:szCs w:val="24"/>
              </w:rPr>
            </w:pPr>
            <w:r w:rsidRPr="00A4650E">
              <w:rPr>
                <w:rFonts w:ascii="Arial" w:eastAsia="Times New Roman" w:hAnsi="Arial" w:cs="Arial"/>
                <w:b/>
                <w:i/>
                <w:noProof/>
                <w:color w:val="000000"/>
                <w:sz w:val="24"/>
                <w:szCs w:val="24"/>
              </w:rPr>
              <mc:AlternateContent>
                <mc:Choice Requires="wpg">
                  <w:drawing>
                    <wp:anchor distT="0" distB="0" distL="114300" distR="114300" simplePos="0" relativeHeight="251659264" behindDoc="0" locked="0" layoutInCell="1" allowOverlap="1" wp14:anchorId="55DCF729" wp14:editId="20DD577E">
                      <wp:simplePos x="0" y="0"/>
                      <wp:positionH relativeFrom="column">
                        <wp:posOffset>417195</wp:posOffset>
                      </wp:positionH>
                      <wp:positionV relativeFrom="paragraph">
                        <wp:posOffset>1905</wp:posOffset>
                      </wp:positionV>
                      <wp:extent cx="751840" cy="1214755"/>
                      <wp:effectExtent l="19050" t="19050" r="10160" b="2349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840" cy="1214755"/>
                                <a:chOff x="627" y="118"/>
                                <a:chExt cx="1184" cy="1913"/>
                              </a:xfrm>
                            </wpg:grpSpPr>
                            <wps:wsp>
                              <wps:cNvPr id="2" name="Text Box 23"/>
                              <wps:cNvSpPr txBox="1">
                                <a:spLocks noChangeArrowheads="1"/>
                              </wps:cNvSpPr>
                              <wps:spPr bwMode="auto">
                                <a:xfrm>
                                  <a:off x="814" y="365"/>
                                  <a:ext cx="997" cy="1666"/>
                                </a:xfrm>
                                <a:prstGeom prst="rect">
                                  <a:avLst/>
                                </a:prstGeom>
                                <a:solidFill>
                                  <a:srgbClr val="336699">
                                    <a:alpha val="59999"/>
                                  </a:srgbClr>
                                </a:solidFill>
                                <a:ln w="9525">
                                  <a:solidFill>
                                    <a:srgbClr val="000080"/>
                                  </a:solidFill>
                                  <a:miter lim="800000"/>
                                  <a:headEnd/>
                                  <a:tailEnd/>
                                </a:ln>
                              </wps:spPr>
                              <wps:txbx>
                                <w:txbxContent>
                                  <w:p w14:paraId="0DF600DC" w14:textId="77777777" w:rsidR="004B3F05" w:rsidRDefault="004B3F05"/>
                                </w:txbxContent>
                              </wps:txbx>
                              <wps:bodyPr rot="0" vert="horz" wrap="square" lIns="91440" tIns="45720" rIns="91440" bIns="45720" anchor="t" anchorCtr="0" upright="1">
                                <a:noAutofit/>
                              </wps:bodyPr>
                            </wps:wsp>
                            <pic:pic xmlns:pic="http://schemas.openxmlformats.org/drawingml/2006/picture">
                              <pic:nvPicPr>
                                <pic:cNvPr id="3" name="Picture 24" descr="DC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27" y="11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DCF729" id="Group 22" o:spid="_x0000_s1026" style="position:absolute;left:0;text-align:left;margin-left:32.85pt;margin-top:.15pt;width:59.2pt;height:95.65pt;z-index:251659264" coordorigin="627,118" coordsize="1184,1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">
                      <v:shapetype id="_x0000_t202" coordsize="21600,21600" o:spt="202" path="m,l,21600r21600,l21600,xe">
                        <v:stroke joinstyle="miter"/>
                        <v:path gradientshapeok="t" o:connecttype="rect"/>
                      </v:shapetype>
                      <v:shape id="Text Box 23" o:spid="_x0000_s1027" type="#_x0000_t202" style="position:absolute;left:814;top:36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" fillcolor="#369" strokecolor="navy">
                        <v:fill opacity="39321f"/>
                        <v:textbox>
                          <w:txbxContent>
                            <w:p w14:paraId="0DF600DC" w14:textId="77777777" w:rsidR="004B3F05" w:rsidRDefault="004B3F0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alt="DCClogo" style="position:absolute;left:627;top:11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" stroked="t" strokecolor="#339">
                        <v:imagedata r:id="rId8" o:title="DCClogo"/>
                      </v:shape>
                    </v:group>
                  </w:pict>
                </mc:Fallback>
              </mc:AlternateContent>
            </w:r>
            <w:r w:rsidR="004F0D44" w:rsidRPr="00A4650E">
              <w:rPr>
                <w:rFonts w:ascii="Arial" w:eastAsia="Times New Roman" w:hAnsi="Arial" w:cs="Arial"/>
                <w:b/>
                <w:color w:val="FFFFFF"/>
                <w:sz w:val="24"/>
                <w:szCs w:val="24"/>
              </w:rPr>
              <w:t>Delaware</w:t>
            </w:r>
            <w:r w:rsidR="00A4650E" w:rsidRPr="00A4650E">
              <w:rPr>
                <w:rFonts w:ascii="Arial" w:eastAsia="Times New Roman" w:hAnsi="Arial" w:cs="Arial"/>
                <w:b/>
                <w:color w:val="FFFFFF"/>
                <w:sz w:val="24"/>
                <w:szCs w:val="24"/>
              </w:rPr>
              <w:t xml:space="preserve"> Cancer Registry Advisory Committee (DCRAC) </w:t>
            </w:r>
          </w:p>
          <w:p w14:paraId="2C3BF0FE" w14:textId="012CE0FA" w:rsidR="00A4650E" w:rsidRDefault="00A4650E" w:rsidP="00A4650E">
            <w:pPr>
              <w:spacing w:before="60" w:after="6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 xml:space="preserve">Monday, </w:t>
            </w:r>
            <w:r w:rsidR="001455D7">
              <w:rPr>
                <w:rFonts w:ascii="Arial" w:eastAsia="Times New Roman" w:hAnsi="Arial" w:cs="Arial"/>
                <w:b/>
                <w:color w:val="FFFFFF"/>
                <w:sz w:val="24"/>
                <w:szCs w:val="24"/>
              </w:rPr>
              <w:t>October 16</w:t>
            </w:r>
            <w:r w:rsidR="00C40C63">
              <w:rPr>
                <w:rFonts w:ascii="Arial" w:eastAsia="Times New Roman" w:hAnsi="Arial" w:cs="Arial"/>
                <w:b/>
                <w:color w:val="FFFFFF"/>
                <w:sz w:val="24"/>
                <w:szCs w:val="24"/>
              </w:rPr>
              <w:t>, 2023</w:t>
            </w:r>
          </w:p>
          <w:p w14:paraId="447C14F7" w14:textId="6C9294B1" w:rsidR="004106D6" w:rsidRPr="00A4650E" w:rsidRDefault="004106D6" w:rsidP="00A4650E">
            <w:pPr>
              <w:spacing w:before="60" w:after="60" w:line="240" w:lineRule="auto"/>
              <w:jc w:val="center"/>
              <w:rPr>
                <w:rFonts w:ascii="Arial" w:eastAsia="Times New Roman" w:hAnsi="Arial" w:cs="Arial"/>
                <w:b/>
                <w:color w:val="FFFFFF"/>
                <w:sz w:val="24"/>
                <w:szCs w:val="24"/>
              </w:rPr>
            </w:pPr>
            <w:r>
              <w:rPr>
                <w:rFonts w:ascii="Arial" w:eastAsia="Times New Roman" w:hAnsi="Arial" w:cs="Arial"/>
                <w:b/>
                <w:color w:val="FFFFFF"/>
                <w:sz w:val="24"/>
                <w:szCs w:val="24"/>
              </w:rPr>
              <w:t>APPROVED Minutes</w:t>
            </w:r>
          </w:p>
          <w:p w14:paraId="129915D8" w14:textId="050CAA1F" w:rsidR="00A4650E" w:rsidRDefault="00C40C63" w:rsidP="00A4650E">
            <w:pPr>
              <w:spacing w:before="60" w:after="60" w:line="240" w:lineRule="auto"/>
              <w:jc w:val="center"/>
              <w:rPr>
                <w:rFonts w:ascii="Arial" w:eastAsia="Times New Roman" w:hAnsi="Arial" w:cs="Arial"/>
                <w:b/>
                <w:color w:val="FFFFFF"/>
                <w:sz w:val="24"/>
                <w:szCs w:val="24"/>
              </w:rPr>
            </w:pPr>
            <w:r>
              <w:rPr>
                <w:rFonts w:ascii="Arial" w:eastAsia="Times New Roman" w:hAnsi="Arial" w:cs="Arial"/>
                <w:b/>
                <w:color w:val="FFFFFF"/>
                <w:sz w:val="24"/>
                <w:szCs w:val="24"/>
              </w:rPr>
              <w:t>HYBRID</w:t>
            </w:r>
            <w:r w:rsidR="00A4650E" w:rsidRPr="00A4650E">
              <w:rPr>
                <w:rFonts w:ascii="Arial" w:eastAsia="Times New Roman" w:hAnsi="Arial" w:cs="Arial"/>
                <w:b/>
                <w:color w:val="FFFFFF"/>
                <w:sz w:val="24"/>
                <w:szCs w:val="24"/>
              </w:rPr>
              <w:t xml:space="preserve"> Meeting</w:t>
            </w:r>
          </w:p>
          <w:p w14:paraId="3D8627EE" w14:textId="77777777" w:rsidR="00ED3342" w:rsidRPr="00EF08CE" w:rsidRDefault="00ED3342" w:rsidP="00ED3342">
            <w:pPr>
              <w:pStyle w:val="FieldText"/>
              <w:spacing w:line="250" w:lineRule="exact"/>
              <w:jc w:val="center"/>
              <w:rPr>
                <w:rFonts w:cs="Arial"/>
                <w:bCs/>
                <w:color w:val="FFFFFF"/>
                <w:sz w:val="24"/>
                <w:szCs w:val="24"/>
              </w:rPr>
            </w:pPr>
            <w:r w:rsidRPr="00EF08CE">
              <w:rPr>
                <w:rFonts w:cs="Arial"/>
                <w:bCs/>
                <w:color w:val="FFFFFF"/>
                <w:sz w:val="24"/>
                <w:szCs w:val="24"/>
              </w:rPr>
              <w:t>Location:</w:t>
            </w:r>
          </w:p>
          <w:p w14:paraId="0907A930" w14:textId="6B773C7F" w:rsidR="003F7EEE" w:rsidRPr="00EF08CE" w:rsidRDefault="00ED3342" w:rsidP="003F7EEE">
            <w:pPr>
              <w:pStyle w:val="FieldText"/>
              <w:spacing w:line="250" w:lineRule="exact"/>
              <w:jc w:val="center"/>
              <w:rPr>
                <w:rFonts w:cs="Arial"/>
                <w:bCs/>
                <w:color w:val="FFFFFF"/>
                <w:sz w:val="22"/>
                <w:szCs w:val="22"/>
              </w:rPr>
            </w:pPr>
            <w:r w:rsidRPr="007D4063">
              <w:rPr>
                <w:rFonts w:cs="Arial"/>
                <w:bCs/>
                <w:color w:val="FFFFFF"/>
                <w:sz w:val="24"/>
                <w:szCs w:val="24"/>
              </w:rPr>
              <w:t xml:space="preserve"> </w:t>
            </w:r>
            <w:r w:rsidR="003F7EEE">
              <w:rPr>
                <w:rFonts w:cs="Arial"/>
                <w:bCs/>
                <w:color w:val="FFFFFF"/>
                <w:sz w:val="24"/>
                <w:szCs w:val="24"/>
              </w:rPr>
              <w:t xml:space="preserve"> Thomas Collins Building</w:t>
            </w:r>
          </w:p>
          <w:p w14:paraId="05F25AA0" w14:textId="77777777" w:rsidR="003F7EEE" w:rsidRPr="00EF08CE" w:rsidRDefault="003F7EEE" w:rsidP="003F7EEE">
            <w:pPr>
              <w:pStyle w:val="FieldText"/>
              <w:spacing w:line="250" w:lineRule="exact"/>
              <w:jc w:val="center"/>
              <w:rPr>
                <w:rFonts w:cs="Arial"/>
                <w:bCs/>
                <w:color w:val="FFFFFF"/>
                <w:sz w:val="22"/>
                <w:szCs w:val="22"/>
              </w:rPr>
            </w:pPr>
            <w:r>
              <w:rPr>
                <w:rFonts w:cs="Arial"/>
                <w:bCs/>
                <w:color w:val="FFFFFF"/>
                <w:sz w:val="22"/>
                <w:szCs w:val="22"/>
              </w:rPr>
              <w:t>540 S. DuPont Hwy</w:t>
            </w:r>
            <w:r w:rsidRPr="00EF08CE">
              <w:rPr>
                <w:rFonts w:cs="Arial"/>
                <w:bCs/>
                <w:color w:val="FFFFFF"/>
                <w:sz w:val="22"/>
                <w:szCs w:val="22"/>
              </w:rPr>
              <w:t xml:space="preserve">., </w:t>
            </w:r>
          </w:p>
          <w:p w14:paraId="3D8B6AD7" w14:textId="77777777" w:rsidR="003F7EEE" w:rsidRPr="00EF74E8" w:rsidRDefault="003F7EEE" w:rsidP="003F7EEE">
            <w:pPr>
              <w:pStyle w:val="FieldText"/>
              <w:spacing w:line="250" w:lineRule="exact"/>
              <w:jc w:val="center"/>
              <w:rPr>
                <w:rFonts w:cs="Arial"/>
                <w:bCs/>
                <w:color w:val="FFFFFF"/>
                <w:sz w:val="22"/>
                <w:szCs w:val="22"/>
              </w:rPr>
            </w:pPr>
            <w:r w:rsidRPr="00EF08CE">
              <w:rPr>
                <w:rFonts w:cs="Arial"/>
                <w:bCs/>
                <w:color w:val="FFFFFF"/>
                <w:sz w:val="22"/>
                <w:szCs w:val="22"/>
              </w:rPr>
              <w:t>Dover, DE 19901</w:t>
            </w:r>
          </w:p>
          <w:p w14:paraId="15E7C395" w14:textId="288E9538" w:rsidR="00A4650E" w:rsidRPr="00A4650E" w:rsidRDefault="00A4650E" w:rsidP="003F7EEE">
            <w:pPr>
              <w:pStyle w:val="FieldText"/>
              <w:spacing w:line="250" w:lineRule="exact"/>
              <w:jc w:val="center"/>
              <w:rPr>
                <w:rFonts w:cs="Arial"/>
                <w:b/>
                <w:color w:val="FFFFFF"/>
                <w:sz w:val="24"/>
                <w:szCs w:val="24"/>
              </w:rPr>
            </w:pPr>
            <w:r w:rsidRPr="00A4650E">
              <w:rPr>
                <w:rFonts w:cs="Arial"/>
                <w:b/>
                <w:color w:val="FFFFFF"/>
                <w:sz w:val="24"/>
                <w:szCs w:val="24"/>
              </w:rPr>
              <w:t xml:space="preserve">Time: 10:00am – 11:00am  </w:t>
            </w:r>
          </w:p>
        </w:tc>
      </w:tr>
      <w:tr w:rsidR="00A4650E" w:rsidRPr="00A4650E" w14:paraId="7924576A" w14:textId="77777777" w:rsidTr="00EF08CE">
        <w:trPr>
          <w:trHeight w:val="207"/>
        </w:trPr>
        <w:tc>
          <w:tcPr>
            <w:tcW w:w="11506" w:type="dxa"/>
            <w:gridSpan w:val="2"/>
            <w:tcBorders>
              <w:top w:val="nil"/>
              <w:left w:val="nil"/>
              <w:bottom w:val="nil"/>
              <w:right w:val="nil"/>
            </w:tcBorders>
            <w:shd w:val="clear" w:color="auto" w:fill="auto"/>
          </w:tcPr>
          <w:p w14:paraId="757A8A9B" w14:textId="50E8B60E" w:rsidR="00A4650E" w:rsidRPr="00A4650E" w:rsidRDefault="00A4650E" w:rsidP="00A4650E">
            <w:pPr>
              <w:spacing w:after="0" w:line="250" w:lineRule="exact"/>
              <w:jc w:val="center"/>
              <w:rPr>
                <w:rFonts w:ascii="Arial" w:eastAsia="Times New Roman" w:hAnsi="Arial" w:cs="Arial"/>
                <w:b/>
                <w:color w:val="362046"/>
                <w:sz w:val="24"/>
                <w:szCs w:val="24"/>
                <w:u w:val="single"/>
              </w:rPr>
            </w:pPr>
          </w:p>
        </w:tc>
      </w:tr>
      <w:tr w:rsidR="00A4650E" w:rsidRPr="00A4650E" w14:paraId="15B9A61D" w14:textId="77777777" w:rsidTr="00EF08CE">
        <w:trPr>
          <w:trHeight w:val="234"/>
        </w:trPr>
        <w:tc>
          <w:tcPr>
            <w:tcW w:w="11506" w:type="dxa"/>
            <w:gridSpan w:val="2"/>
            <w:tcBorders>
              <w:top w:val="nil"/>
              <w:left w:val="nil"/>
              <w:bottom w:val="nil"/>
              <w:right w:val="nil"/>
            </w:tcBorders>
            <w:shd w:val="clear" w:color="auto" w:fill="4BACC6"/>
          </w:tcPr>
          <w:p w14:paraId="023A6823" w14:textId="18D001D4" w:rsidR="00A4650E" w:rsidRPr="00A4650E" w:rsidRDefault="00A4650E" w:rsidP="00A4650E">
            <w:pPr>
              <w:spacing w:after="0" w:line="250" w:lineRule="exact"/>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Attendance</w:t>
            </w:r>
          </w:p>
        </w:tc>
      </w:tr>
      <w:tr w:rsidR="00A4650E" w:rsidRPr="00A4650E" w14:paraId="2E35A884" w14:textId="77777777" w:rsidTr="009C6C57">
        <w:trPr>
          <w:trHeight w:val="71"/>
        </w:trPr>
        <w:tc>
          <w:tcPr>
            <w:tcW w:w="1263" w:type="dxa"/>
            <w:tcBorders>
              <w:top w:val="nil"/>
              <w:left w:val="nil"/>
              <w:bottom w:val="nil"/>
              <w:right w:val="nil"/>
            </w:tcBorders>
            <w:shd w:val="clear" w:color="auto" w:fill="auto"/>
            <w:vAlign w:val="bottom"/>
          </w:tcPr>
          <w:p w14:paraId="0E265E23" w14:textId="6B492496" w:rsidR="00A4650E" w:rsidRPr="00A4650E" w:rsidRDefault="00A4650E" w:rsidP="00A4650E">
            <w:pPr>
              <w:spacing w:after="0" w:line="250" w:lineRule="exact"/>
              <w:rPr>
                <w:rFonts w:ascii="Arial" w:eastAsia="Times New Roman" w:hAnsi="Arial" w:cs="Arial"/>
                <w:color w:val="362046"/>
                <w:sz w:val="24"/>
                <w:szCs w:val="24"/>
                <w:u w:val="single"/>
              </w:rPr>
            </w:pPr>
          </w:p>
        </w:tc>
        <w:tc>
          <w:tcPr>
            <w:tcW w:w="10242" w:type="dxa"/>
            <w:tcBorders>
              <w:top w:val="nil"/>
              <w:left w:val="nil"/>
              <w:bottom w:val="nil"/>
              <w:right w:val="nil"/>
            </w:tcBorders>
            <w:shd w:val="clear" w:color="auto" w:fill="auto"/>
            <w:vAlign w:val="bottom"/>
          </w:tcPr>
          <w:p w14:paraId="70F626A6" w14:textId="77777777" w:rsidR="00A4650E" w:rsidRPr="00A4650E" w:rsidRDefault="00A4650E" w:rsidP="00A4650E">
            <w:pPr>
              <w:spacing w:after="0" w:line="250" w:lineRule="exact"/>
              <w:rPr>
                <w:rFonts w:ascii="Arial" w:eastAsia="Times New Roman" w:hAnsi="Arial" w:cs="Arial"/>
                <w:color w:val="362046"/>
                <w:sz w:val="24"/>
                <w:szCs w:val="24"/>
              </w:rPr>
            </w:pPr>
          </w:p>
        </w:tc>
      </w:tr>
    </w:tbl>
    <w:tbl>
      <w:tblPr>
        <w:tblW w:w="6382" w:type="pct"/>
        <w:jc w:val="center"/>
        <w:tblLayout w:type="fixed"/>
        <w:tblLook w:val="01E0" w:firstRow="1" w:lastRow="1" w:firstColumn="1" w:lastColumn="1" w:noHBand="0" w:noVBand="0"/>
      </w:tblPr>
      <w:tblGrid>
        <w:gridCol w:w="1956"/>
        <w:gridCol w:w="9991"/>
      </w:tblGrid>
      <w:tr w:rsidR="00A4650E" w:rsidRPr="00A4650E" w14:paraId="01228DD0" w14:textId="77777777" w:rsidTr="009C6C57">
        <w:trPr>
          <w:trHeight w:hRule="exact" w:val="390"/>
          <w:jc w:val="center"/>
        </w:trPr>
        <w:tc>
          <w:tcPr>
            <w:tcW w:w="1956" w:type="dxa"/>
            <w:noWrap/>
          </w:tcPr>
          <w:p w14:paraId="5B8E8D51" w14:textId="77777777" w:rsidR="00A4650E" w:rsidRPr="00A4650E" w:rsidRDefault="00A4650E" w:rsidP="00A4650E">
            <w:pPr>
              <w:spacing w:after="0" w:line="240" w:lineRule="auto"/>
              <w:jc w:val="both"/>
              <w:rPr>
                <w:rFonts w:ascii="Arial" w:eastAsia="Times New Roman" w:hAnsi="Arial" w:cs="Arial"/>
                <w:b/>
                <w:sz w:val="24"/>
                <w:szCs w:val="24"/>
                <w:u w:val="single"/>
              </w:rPr>
            </w:pPr>
            <w:r w:rsidRPr="00A4650E">
              <w:rPr>
                <w:rFonts w:ascii="Arial" w:eastAsia="Times New Roman" w:hAnsi="Arial" w:cs="Arial"/>
                <w:b/>
                <w:sz w:val="24"/>
                <w:szCs w:val="24"/>
                <w:u w:val="single"/>
              </w:rPr>
              <w:t>Members</w:t>
            </w:r>
          </w:p>
        </w:tc>
        <w:tc>
          <w:tcPr>
            <w:tcW w:w="9991" w:type="dxa"/>
          </w:tcPr>
          <w:p w14:paraId="06D05391" w14:textId="77777777" w:rsidR="00A4650E" w:rsidRPr="00A4650E" w:rsidRDefault="00A4650E" w:rsidP="00A4650E">
            <w:pPr>
              <w:spacing w:after="0" w:line="240" w:lineRule="auto"/>
              <w:jc w:val="both"/>
              <w:rPr>
                <w:rFonts w:ascii="Arial" w:eastAsia="Times New Roman" w:hAnsi="Arial" w:cs="Arial"/>
                <w:sz w:val="24"/>
                <w:szCs w:val="24"/>
              </w:rPr>
            </w:pPr>
          </w:p>
        </w:tc>
      </w:tr>
      <w:tr w:rsidR="00A4650E" w:rsidRPr="00A4650E" w14:paraId="604EF4FE" w14:textId="77777777" w:rsidTr="009C6C57">
        <w:trPr>
          <w:trHeight w:val="297"/>
          <w:jc w:val="center"/>
        </w:trPr>
        <w:tc>
          <w:tcPr>
            <w:tcW w:w="1956" w:type="dxa"/>
          </w:tcPr>
          <w:p w14:paraId="25A71784" w14:textId="602E106B" w:rsidR="00A4650E" w:rsidRPr="00D52887" w:rsidRDefault="005B27EF"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991" w:type="dxa"/>
          </w:tcPr>
          <w:p w14:paraId="163DEA37" w14:textId="77777777" w:rsidR="00A4650E" w:rsidRPr="00D52887" w:rsidRDefault="00A4650E" w:rsidP="00A4650E">
            <w:pPr>
              <w:spacing w:after="0" w:line="240" w:lineRule="auto"/>
              <w:rPr>
                <w:rFonts w:ascii="Arial" w:eastAsia="Times New Roman" w:hAnsi="Arial" w:cs="Arial"/>
                <w:sz w:val="20"/>
                <w:szCs w:val="24"/>
              </w:rPr>
            </w:pPr>
            <w:r w:rsidRPr="00D52887">
              <w:rPr>
                <w:rFonts w:ascii="Arial" w:eastAsia="Times New Roman" w:hAnsi="Arial" w:cs="Arial"/>
                <w:sz w:val="20"/>
                <w:szCs w:val="24"/>
              </w:rPr>
              <w:t>Rachel Gardner, Nanticoke Health Systems</w:t>
            </w:r>
          </w:p>
        </w:tc>
      </w:tr>
      <w:tr w:rsidR="00A4650E" w:rsidRPr="00A4650E" w14:paraId="0EF840FB" w14:textId="77777777" w:rsidTr="009C6C57">
        <w:trPr>
          <w:trHeight w:val="17"/>
          <w:jc w:val="center"/>
        </w:trPr>
        <w:tc>
          <w:tcPr>
            <w:tcW w:w="1956" w:type="dxa"/>
            <w:noWrap/>
          </w:tcPr>
          <w:p w14:paraId="50198E86" w14:textId="698F9A8F" w:rsidR="00A4650E" w:rsidRPr="00D52887" w:rsidRDefault="005B4D66"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991" w:type="dxa"/>
          </w:tcPr>
          <w:p w14:paraId="7F7D8F88" w14:textId="77777777" w:rsidR="00A4650E" w:rsidRPr="00D52887" w:rsidRDefault="00A4650E" w:rsidP="00A4650E">
            <w:pPr>
              <w:spacing w:after="0" w:line="240" w:lineRule="auto"/>
              <w:rPr>
                <w:rFonts w:ascii="Arial" w:eastAsia="Times New Roman" w:hAnsi="Arial" w:cs="Arial"/>
                <w:sz w:val="20"/>
                <w:szCs w:val="24"/>
              </w:rPr>
            </w:pPr>
            <w:r w:rsidRPr="00D52887">
              <w:rPr>
                <w:rFonts w:ascii="Arial" w:eastAsia="Times New Roman" w:hAnsi="Arial" w:cs="Arial"/>
                <w:sz w:val="20"/>
                <w:szCs w:val="24"/>
              </w:rPr>
              <w:t>Robert Hall-McBride, Christiana Care Health Systems</w:t>
            </w:r>
          </w:p>
        </w:tc>
      </w:tr>
      <w:tr w:rsidR="00A4650E" w:rsidRPr="00A4650E" w14:paraId="3DE1176A" w14:textId="77777777" w:rsidTr="009C6C57">
        <w:trPr>
          <w:trHeight w:val="263"/>
          <w:jc w:val="center"/>
        </w:trPr>
        <w:tc>
          <w:tcPr>
            <w:tcW w:w="1956" w:type="dxa"/>
            <w:noWrap/>
          </w:tcPr>
          <w:p w14:paraId="64E1984D" w14:textId="07F5920D" w:rsidR="00A4650E" w:rsidRPr="00D52887" w:rsidRDefault="005B4D66"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991" w:type="dxa"/>
          </w:tcPr>
          <w:p w14:paraId="3D9CA7E0" w14:textId="77777777" w:rsidR="00A4650E" w:rsidRPr="00D52887" w:rsidRDefault="00A4650E" w:rsidP="00A4650E">
            <w:pPr>
              <w:spacing w:after="0" w:line="240" w:lineRule="auto"/>
              <w:rPr>
                <w:rFonts w:ascii="Arial" w:eastAsia="Times New Roman" w:hAnsi="Arial" w:cs="Arial"/>
                <w:sz w:val="20"/>
                <w:szCs w:val="24"/>
              </w:rPr>
            </w:pPr>
            <w:r w:rsidRPr="00D52887">
              <w:rPr>
                <w:rFonts w:ascii="Arial" w:eastAsia="Times New Roman" w:hAnsi="Arial" w:cs="Arial"/>
                <w:sz w:val="20"/>
                <w:szCs w:val="24"/>
              </w:rPr>
              <w:t>Stephanie Guarino, Nemours</w:t>
            </w:r>
          </w:p>
        </w:tc>
      </w:tr>
      <w:tr w:rsidR="00A4650E" w:rsidRPr="00A4650E" w14:paraId="7D07A5FD" w14:textId="77777777" w:rsidTr="009C6C57">
        <w:trPr>
          <w:trHeight w:val="297"/>
          <w:jc w:val="center"/>
        </w:trPr>
        <w:tc>
          <w:tcPr>
            <w:tcW w:w="1956" w:type="dxa"/>
            <w:noWrap/>
          </w:tcPr>
          <w:p w14:paraId="7F4C0B94" w14:textId="64ED0C11" w:rsidR="00A4650E" w:rsidRPr="00D52887" w:rsidRDefault="0046043F" w:rsidP="00A4650E">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tc>
        <w:tc>
          <w:tcPr>
            <w:tcW w:w="9991" w:type="dxa"/>
          </w:tcPr>
          <w:p w14:paraId="2365374F" w14:textId="77777777" w:rsidR="00A4650E" w:rsidRPr="00D52887" w:rsidRDefault="00A4650E" w:rsidP="00A4650E">
            <w:pPr>
              <w:spacing w:after="0" w:line="240" w:lineRule="auto"/>
              <w:rPr>
                <w:rFonts w:ascii="Arial" w:eastAsia="Times New Roman" w:hAnsi="Arial" w:cs="Arial"/>
                <w:sz w:val="20"/>
                <w:szCs w:val="24"/>
              </w:rPr>
            </w:pPr>
            <w:r w:rsidRPr="00D52887">
              <w:rPr>
                <w:rFonts w:ascii="Arial" w:eastAsia="Times New Roman" w:hAnsi="Arial" w:cs="Arial"/>
                <w:sz w:val="20"/>
                <w:szCs w:val="24"/>
              </w:rPr>
              <w:t xml:space="preserve">James M. </w:t>
            </w:r>
            <w:r w:rsidRPr="00D52887">
              <w:rPr>
                <w:rFonts w:ascii="Arial" w:eastAsia="Times New Roman" w:hAnsi="Arial" w:cs="Arial"/>
                <w:noProof/>
                <w:sz w:val="20"/>
                <w:szCs w:val="24"/>
              </w:rPr>
              <w:t>Monihan</w:t>
            </w:r>
            <w:r w:rsidRPr="00D52887">
              <w:rPr>
                <w:rFonts w:ascii="Arial" w:eastAsia="Times New Roman" w:hAnsi="Arial" w:cs="Arial"/>
                <w:sz w:val="20"/>
                <w:szCs w:val="24"/>
              </w:rPr>
              <w:t xml:space="preserve">, MD, Allied Diagnostic Pathology Consultants, PA </w:t>
            </w:r>
          </w:p>
        </w:tc>
      </w:tr>
      <w:tr w:rsidR="00A4650E" w:rsidRPr="00A4650E" w14:paraId="2C06364B" w14:textId="77777777" w:rsidTr="009C6C57">
        <w:trPr>
          <w:trHeight w:val="297"/>
          <w:jc w:val="center"/>
        </w:trPr>
        <w:tc>
          <w:tcPr>
            <w:tcW w:w="1956" w:type="dxa"/>
            <w:noWrap/>
          </w:tcPr>
          <w:p w14:paraId="2977E860" w14:textId="422CC5D3" w:rsidR="00A4650E" w:rsidRPr="00D52887" w:rsidRDefault="00113D30" w:rsidP="00A4650E">
            <w:pPr>
              <w:spacing w:after="0" w:line="240" w:lineRule="auto"/>
              <w:jc w:val="both"/>
              <w:rPr>
                <w:rFonts w:ascii="Arial" w:eastAsia="Times New Roman" w:hAnsi="Arial" w:cs="Arial"/>
                <w:sz w:val="20"/>
                <w:szCs w:val="20"/>
              </w:rPr>
            </w:pPr>
            <w:r w:rsidRPr="00D52887">
              <w:rPr>
                <w:rFonts w:ascii="Arial" w:eastAsia="Times New Roman" w:hAnsi="Arial" w:cs="Arial"/>
                <w:sz w:val="20"/>
                <w:szCs w:val="20"/>
              </w:rPr>
              <w:t>Did Not Attend</w:t>
            </w:r>
          </w:p>
        </w:tc>
        <w:tc>
          <w:tcPr>
            <w:tcW w:w="9991" w:type="dxa"/>
          </w:tcPr>
          <w:p w14:paraId="781A8250" w14:textId="77777777" w:rsidR="00A4650E" w:rsidRPr="00D52887" w:rsidRDefault="00A4650E" w:rsidP="00A4650E">
            <w:pPr>
              <w:spacing w:after="0" w:line="240" w:lineRule="auto"/>
              <w:rPr>
                <w:rFonts w:ascii="Arial" w:eastAsia="Times New Roman" w:hAnsi="Arial" w:cs="Arial"/>
                <w:sz w:val="20"/>
                <w:szCs w:val="24"/>
                <w:lang w:val="es-ES"/>
              </w:rPr>
            </w:pPr>
            <w:proofErr w:type="spellStart"/>
            <w:r w:rsidRPr="00D52887">
              <w:rPr>
                <w:rFonts w:ascii="Arial" w:eastAsia="Times New Roman" w:hAnsi="Arial" w:cs="Arial"/>
                <w:sz w:val="20"/>
                <w:szCs w:val="24"/>
                <w:lang w:val="es-ES"/>
              </w:rPr>
              <w:t>Roxann</w:t>
            </w:r>
            <w:proofErr w:type="spellEnd"/>
            <w:r w:rsidRPr="00D52887">
              <w:rPr>
                <w:rFonts w:ascii="Arial" w:eastAsia="Times New Roman" w:hAnsi="Arial" w:cs="Arial"/>
                <w:sz w:val="20"/>
                <w:szCs w:val="24"/>
                <w:lang w:val="es-ES"/>
              </w:rPr>
              <w:t xml:space="preserve"> Nichols, </w:t>
            </w:r>
            <w:proofErr w:type="spellStart"/>
            <w:r w:rsidRPr="00D52887">
              <w:rPr>
                <w:rFonts w:ascii="Arial" w:eastAsia="Times New Roman" w:hAnsi="Arial" w:cs="Arial"/>
                <w:sz w:val="20"/>
                <w:szCs w:val="24"/>
                <w:lang w:val="es-ES"/>
              </w:rPr>
              <w:t>Beebe</w:t>
            </w:r>
            <w:proofErr w:type="spellEnd"/>
            <w:r w:rsidRPr="00D52887">
              <w:rPr>
                <w:rFonts w:ascii="Arial" w:eastAsia="Times New Roman" w:hAnsi="Arial" w:cs="Arial"/>
                <w:sz w:val="20"/>
                <w:szCs w:val="24"/>
                <w:lang w:val="es-ES"/>
              </w:rPr>
              <w:t xml:space="preserve"> Hospital, </w:t>
            </w:r>
            <w:proofErr w:type="spellStart"/>
            <w:r w:rsidRPr="00D52887">
              <w:rPr>
                <w:rFonts w:ascii="Arial" w:eastAsia="Times New Roman" w:hAnsi="Arial" w:cs="Arial"/>
                <w:sz w:val="20"/>
                <w:szCs w:val="24"/>
                <w:lang w:val="es-ES"/>
              </w:rPr>
              <w:t>Tunnell</w:t>
            </w:r>
            <w:proofErr w:type="spellEnd"/>
            <w:r w:rsidRPr="00D52887">
              <w:rPr>
                <w:rFonts w:ascii="Arial" w:eastAsia="Times New Roman" w:hAnsi="Arial" w:cs="Arial"/>
                <w:sz w:val="20"/>
                <w:szCs w:val="24"/>
                <w:lang w:val="es-ES"/>
              </w:rPr>
              <w:t xml:space="preserve"> </w:t>
            </w:r>
            <w:proofErr w:type="spellStart"/>
            <w:r w:rsidRPr="00D52887">
              <w:rPr>
                <w:rFonts w:ascii="Arial" w:eastAsia="Times New Roman" w:hAnsi="Arial" w:cs="Arial"/>
                <w:sz w:val="20"/>
                <w:szCs w:val="24"/>
                <w:lang w:val="es-ES"/>
              </w:rPr>
              <w:t>Cancer</w:t>
            </w:r>
            <w:proofErr w:type="spellEnd"/>
            <w:r w:rsidRPr="00D52887">
              <w:rPr>
                <w:rFonts w:ascii="Arial" w:eastAsia="Times New Roman" w:hAnsi="Arial" w:cs="Arial"/>
                <w:sz w:val="20"/>
                <w:szCs w:val="24"/>
                <w:lang w:val="es-ES"/>
              </w:rPr>
              <w:t xml:space="preserve"> Center</w:t>
            </w:r>
          </w:p>
        </w:tc>
      </w:tr>
      <w:tr w:rsidR="00A4650E" w:rsidRPr="00A4650E" w14:paraId="7C323112" w14:textId="77777777" w:rsidTr="009C6C57">
        <w:trPr>
          <w:trHeight w:val="297"/>
          <w:jc w:val="center"/>
        </w:trPr>
        <w:tc>
          <w:tcPr>
            <w:tcW w:w="1956" w:type="dxa"/>
            <w:noWrap/>
          </w:tcPr>
          <w:p w14:paraId="055D9F36" w14:textId="2E91A886" w:rsidR="00A4650E" w:rsidRPr="00D52887" w:rsidRDefault="00A4650E" w:rsidP="00A4650E">
            <w:pPr>
              <w:spacing w:after="0" w:line="240" w:lineRule="auto"/>
              <w:jc w:val="both"/>
              <w:rPr>
                <w:rFonts w:ascii="Arial" w:eastAsia="Times New Roman" w:hAnsi="Arial" w:cs="Arial"/>
                <w:sz w:val="20"/>
                <w:szCs w:val="20"/>
              </w:rPr>
            </w:pPr>
            <w:r w:rsidRPr="00D52887">
              <w:rPr>
                <w:rFonts w:ascii="Arial" w:eastAsia="Times New Roman" w:hAnsi="Arial" w:cs="Arial"/>
                <w:sz w:val="20"/>
                <w:szCs w:val="20"/>
              </w:rPr>
              <w:t>Attended</w:t>
            </w:r>
          </w:p>
        </w:tc>
        <w:tc>
          <w:tcPr>
            <w:tcW w:w="9991" w:type="dxa"/>
          </w:tcPr>
          <w:p w14:paraId="73B1846D" w14:textId="77777777" w:rsidR="00A4650E" w:rsidRPr="00D52887" w:rsidRDefault="00A4650E" w:rsidP="00A4650E">
            <w:pPr>
              <w:spacing w:after="0" w:line="240" w:lineRule="auto"/>
              <w:rPr>
                <w:rFonts w:ascii="Arial" w:eastAsia="Times New Roman" w:hAnsi="Arial" w:cs="Arial"/>
                <w:sz w:val="20"/>
                <w:szCs w:val="24"/>
                <w:lang w:val="es-ES"/>
              </w:rPr>
            </w:pPr>
            <w:r w:rsidRPr="00D52887">
              <w:rPr>
                <w:rFonts w:ascii="Arial" w:eastAsia="Times New Roman" w:hAnsi="Arial" w:cs="Arial"/>
                <w:sz w:val="20"/>
                <w:szCs w:val="24"/>
                <w:lang w:val="es-ES"/>
              </w:rPr>
              <w:t>Nicholas Petrelli, MD, Helen F. Graham Cancer Center</w:t>
            </w:r>
          </w:p>
        </w:tc>
      </w:tr>
      <w:tr w:rsidR="00A4650E" w:rsidRPr="00A4650E" w14:paraId="027B34B9" w14:textId="77777777" w:rsidTr="009C6C57">
        <w:trPr>
          <w:trHeight w:val="297"/>
          <w:jc w:val="center"/>
        </w:trPr>
        <w:tc>
          <w:tcPr>
            <w:tcW w:w="1956" w:type="dxa"/>
            <w:noWrap/>
          </w:tcPr>
          <w:p w14:paraId="7F712462" w14:textId="29F942D3" w:rsidR="00A4650E" w:rsidRPr="00D52887" w:rsidRDefault="00D52887" w:rsidP="00A4650E">
            <w:pPr>
              <w:spacing w:after="0" w:line="240" w:lineRule="auto"/>
              <w:jc w:val="both"/>
              <w:rPr>
                <w:rFonts w:ascii="Arial" w:eastAsia="Times New Roman" w:hAnsi="Arial" w:cs="Arial"/>
                <w:sz w:val="20"/>
                <w:szCs w:val="20"/>
              </w:rPr>
            </w:pPr>
            <w:r w:rsidRPr="00D52887">
              <w:rPr>
                <w:rFonts w:ascii="Arial" w:eastAsia="Times New Roman" w:hAnsi="Arial" w:cs="Arial"/>
                <w:sz w:val="20"/>
                <w:szCs w:val="20"/>
              </w:rPr>
              <w:t>Attended</w:t>
            </w:r>
          </w:p>
        </w:tc>
        <w:tc>
          <w:tcPr>
            <w:tcW w:w="9991" w:type="dxa"/>
          </w:tcPr>
          <w:p w14:paraId="328DBC3D" w14:textId="77777777" w:rsidR="00A4650E" w:rsidRPr="00D52887" w:rsidRDefault="00A4650E" w:rsidP="00A4650E">
            <w:pPr>
              <w:spacing w:after="0" w:line="240" w:lineRule="auto"/>
              <w:rPr>
                <w:rFonts w:ascii="Arial" w:eastAsia="Times New Roman" w:hAnsi="Arial" w:cs="Arial"/>
                <w:sz w:val="20"/>
                <w:szCs w:val="24"/>
              </w:rPr>
            </w:pPr>
            <w:r w:rsidRPr="00D52887">
              <w:rPr>
                <w:rFonts w:ascii="Arial" w:eastAsia="Times New Roman" w:hAnsi="Arial" w:cs="Arial"/>
                <w:sz w:val="20"/>
                <w:szCs w:val="24"/>
              </w:rPr>
              <w:t>Rishi Sawhney, MD, Bayhealth Medical Center</w:t>
            </w:r>
          </w:p>
        </w:tc>
      </w:tr>
      <w:tr w:rsidR="00A4650E" w:rsidRPr="00A4650E" w14:paraId="09BCCB05" w14:textId="77777777" w:rsidTr="009C6C57">
        <w:trPr>
          <w:trHeight w:val="297"/>
          <w:jc w:val="center"/>
        </w:trPr>
        <w:tc>
          <w:tcPr>
            <w:tcW w:w="1956" w:type="dxa"/>
            <w:noWrap/>
          </w:tcPr>
          <w:p w14:paraId="4BA25866" w14:textId="261BCA42" w:rsidR="00A4650E" w:rsidRPr="00D52887" w:rsidRDefault="00A4650E" w:rsidP="00A4650E">
            <w:pPr>
              <w:spacing w:after="0" w:line="240" w:lineRule="auto"/>
              <w:jc w:val="both"/>
              <w:rPr>
                <w:rFonts w:ascii="Arial" w:eastAsia="Times New Roman" w:hAnsi="Arial" w:cs="Arial"/>
                <w:sz w:val="20"/>
                <w:szCs w:val="20"/>
              </w:rPr>
            </w:pPr>
            <w:r w:rsidRPr="00D52887">
              <w:rPr>
                <w:rFonts w:ascii="Arial" w:eastAsia="Times New Roman" w:hAnsi="Arial" w:cs="Arial"/>
                <w:sz w:val="20"/>
                <w:szCs w:val="20"/>
              </w:rPr>
              <w:t>Attended</w:t>
            </w:r>
          </w:p>
        </w:tc>
        <w:tc>
          <w:tcPr>
            <w:tcW w:w="9991" w:type="dxa"/>
          </w:tcPr>
          <w:p w14:paraId="2E262DEE" w14:textId="77777777" w:rsidR="00A4650E" w:rsidRPr="00D52887" w:rsidRDefault="00A4650E" w:rsidP="00A4650E">
            <w:pPr>
              <w:spacing w:after="0" w:line="240" w:lineRule="auto"/>
              <w:rPr>
                <w:rFonts w:ascii="Arial" w:eastAsia="Times New Roman" w:hAnsi="Arial" w:cs="Arial"/>
                <w:sz w:val="20"/>
                <w:szCs w:val="24"/>
              </w:rPr>
            </w:pPr>
            <w:r w:rsidRPr="00D52887">
              <w:rPr>
                <w:rFonts w:ascii="Arial" w:eastAsia="Times New Roman" w:hAnsi="Arial" w:cs="Arial"/>
                <w:sz w:val="20"/>
                <w:szCs w:val="24"/>
              </w:rPr>
              <w:t>John D. Shevock, Bayhealth Medical Center</w:t>
            </w:r>
          </w:p>
        </w:tc>
      </w:tr>
      <w:tr w:rsidR="00A4650E" w:rsidRPr="00A4650E" w14:paraId="09979C32" w14:textId="77777777" w:rsidTr="0022331C">
        <w:trPr>
          <w:trHeight w:val="666"/>
          <w:jc w:val="center"/>
        </w:trPr>
        <w:tc>
          <w:tcPr>
            <w:tcW w:w="1956" w:type="dxa"/>
            <w:noWrap/>
          </w:tcPr>
          <w:p w14:paraId="0A8CF79B" w14:textId="232ACF29" w:rsidR="0041184B" w:rsidRDefault="00320E6F" w:rsidP="005B4D66">
            <w:pPr>
              <w:spacing w:after="0" w:line="240" w:lineRule="auto"/>
              <w:jc w:val="both"/>
              <w:rPr>
                <w:rFonts w:ascii="Arial" w:eastAsia="Times New Roman" w:hAnsi="Arial" w:cs="Arial"/>
                <w:sz w:val="20"/>
                <w:szCs w:val="20"/>
              </w:rPr>
            </w:pPr>
            <w:r>
              <w:rPr>
                <w:rFonts w:ascii="Arial" w:eastAsia="Times New Roman" w:hAnsi="Arial" w:cs="Arial"/>
                <w:sz w:val="20"/>
                <w:szCs w:val="20"/>
              </w:rPr>
              <w:t>Attended</w:t>
            </w:r>
          </w:p>
          <w:p w14:paraId="6CD63A02" w14:textId="5109D6BC" w:rsidR="0094548F" w:rsidRPr="00D52887" w:rsidRDefault="0094548F" w:rsidP="005B4D66">
            <w:pPr>
              <w:spacing w:after="0" w:line="240" w:lineRule="auto"/>
              <w:jc w:val="both"/>
              <w:rPr>
                <w:rFonts w:ascii="Arial" w:eastAsia="Times New Roman" w:hAnsi="Arial" w:cs="Arial"/>
                <w:sz w:val="20"/>
                <w:szCs w:val="20"/>
              </w:rPr>
            </w:pPr>
            <w:r>
              <w:rPr>
                <w:rFonts w:ascii="Arial" w:eastAsia="Times New Roman" w:hAnsi="Arial" w:cs="Arial"/>
                <w:sz w:val="20"/>
                <w:szCs w:val="20"/>
              </w:rPr>
              <w:t>Did Not Attend</w:t>
            </w:r>
          </w:p>
        </w:tc>
        <w:tc>
          <w:tcPr>
            <w:tcW w:w="9991" w:type="dxa"/>
          </w:tcPr>
          <w:p w14:paraId="717C44A0" w14:textId="475B873D" w:rsidR="00A4650E" w:rsidRPr="00D52887" w:rsidRDefault="00A4650E" w:rsidP="00A4650E">
            <w:pPr>
              <w:spacing w:after="0" w:line="240" w:lineRule="auto"/>
              <w:rPr>
                <w:rFonts w:ascii="Arial" w:eastAsia="Times New Roman" w:hAnsi="Arial" w:cs="Arial"/>
                <w:sz w:val="20"/>
                <w:szCs w:val="24"/>
              </w:rPr>
            </w:pPr>
            <w:r w:rsidRPr="00D52887">
              <w:rPr>
                <w:rFonts w:ascii="Arial" w:eastAsia="Times New Roman" w:hAnsi="Arial" w:cs="Arial"/>
                <w:sz w:val="20"/>
                <w:szCs w:val="24"/>
              </w:rPr>
              <w:t>James Spellman, MD– Beebe Healthcare - Tunnell Cancer Center</w:t>
            </w:r>
          </w:p>
          <w:p w14:paraId="4761AF87" w14:textId="385A112E" w:rsidR="00A4650E" w:rsidRPr="00D52887" w:rsidRDefault="00C36339" w:rsidP="00735B9E">
            <w:pPr>
              <w:spacing w:after="0" w:line="240" w:lineRule="auto"/>
              <w:rPr>
                <w:rFonts w:ascii="Arial" w:eastAsia="Times New Roman" w:hAnsi="Arial" w:cs="Arial"/>
                <w:sz w:val="20"/>
                <w:szCs w:val="24"/>
              </w:rPr>
            </w:pPr>
            <w:r w:rsidRPr="00D52887">
              <w:rPr>
                <w:rFonts w:ascii="Arial" w:eastAsia="Times New Roman" w:hAnsi="Arial" w:cs="Arial"/>
                <w:sz w:val="20"/>
                <w:szCs w:val="24"/>
              </w:rPr>
              <w:t>Jessica Beckstrand, American Childhood Cancer Organization</w:t>
            </w:r>
          </w:p>
        </w:tc>
      </w:tr>
      <w:tr w:rsidR="00A4650E" w:rsidRPr="00A4650E" w14:paraId="76113361" w14:textId="77777777" w:rsidTr="00AC26DC">
        <w:trPr>
          <w:trHeight w:hRule="exact" w:val="64"/>
          <w:jc w:val="center"/>
        </w:trPr>
        <w:tc>
          <w:tcPr>
            <w:tcW w:w="1956" w:type="dxa"/>
            <w:noWrap/>
          </w:tcPr>
          <w:p w14:paraId="184FEEF3" w14:textId="77777777" w:rsidR="00A4650E" w:rsidRPr="00A4650E" w:rsidRDefault="00A4650E" w:rsidP="00A4650E">
            <w:pPr>
              <w:spacing w:after="0" w:line="240" w:lineRule="auto"/>
              <w:rPr>
                <w:rFonts w:ascii="Arial" w:eastAsia="Times New Roman" w:hAnsi="Arial" w:cs="Arial"/>
                <w:sz w:val="20"/>
                <w:szCs w:val="20"/>
              </w:rPr>
            </w:pPr>
          </w:p>
        </w:tc>
        <w:tc>
          <w:tcPr>
            <w:tcW w:w="9991" w:type="dxa"/>
          </w:tcPr>
          <w:p w14:paraId="4D8EB060"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43E8BAFB" w14:textId="77777777" w:rsidTr="009C6C57">
        <w:trPr>
          <w:trHeight w:hRule="exact" w:val="341"/>
          <w:jc w:val="center"/>
        </w:trPr>
        <w:tc>
          <w:tcPr>
            <w:tcW w:w="1956" w:type="dxa"/>
            <w:noWrap/>
          </w:tcPr>
          <w:p w14:paraId="0CED0EA5" w14:textId="77777777" w:rsidR="00A4650E" w:rsidRPr="00A4650E" w:rsidRDefault="00A4650E" w:rsidP="00A4650E">
            <w:pPr>
              <w:spacing w:after="0" w:line="240" w:lineRule="auto"/>
              <w:jc w:val="both"/>
              <w:rPr>
                <w:rFonts w:ascii="Arial" w:eastAsia="Times New Roman" w:hAnsi="Arial" w:cs="Arial"/>
                <w:b/>
                <w:sz w:val="20"/>
                <w:szCs w:val="20"/>
                <w:u w:val="single"/>
              </w:rPr>
            </w:pPr>
            <w:r w:rsidRPr="00A4650E">
              <w:rPr>
                <w:rFonts w:ascii="Arial" w:eastAsia="Times New Roman" w:hAnsi="Arial" w:cs="Arial"/>
                <w:b/>
                <w:sz w:val="20"/>
                <w:szCs w:val="20"/>
                <w:u w:val="single"/>
              </w:rPr>
              <w:t>Staff</w:t>
            </w:r>
          </w:p>
          <w:p w14:paraId="7D5793E6" w14:textId="77777777" w:rsidR="00A4650E" w:rsidRPr="00A4650E" w:rsidRDefault="00A4650E" w:rsidP="00A4650E">
            <w:pPr>
              <w:spacing w:after="0" w:line="240" w:lineRule="auto"/>
              <w:jc w:val="both"/>
              <w:rPr>
                <w:rFonts w:ascii="Arial" w:eastAsia="Times New Roman" w:hAnsi="Arial" w:cs="Arial"/>
                <w:sz w:val="20"/>
                <w:szCs w:val="20"/>
              </w:rPr>
            </w:pPr>
          </w:p>
        </w:tc>
        <w:tc>
          <w:tcPr>
            <w:tcW w:w="9991" w:type="dxa"/>
          </w:tcPr>
          <w:p w14:paraId="23D1D518" w14:textId="77777777" w:rsidR="00A4650E" w:rsidRPr="00A4650E" w:rsidRDefault="00A4650E" w:rsidP="00A4650E">
            <w:pPr>
              <w:spacing w:after="0" w:line="240" w:lineRule="auto"/>
              <w:rPr>
                <w:rFonts w:ascii="Arial" w:eastAsia="Times New Roman" w:hAnsi="Arial" w:cs="Arial"/>
                <w:sz w:val="20"/>
                <w:szCs w:val="24"/>
              </w:rPr>
            </w:pPr>
          </w:p>
        </w:tc>
      </w:tr>
      <w:tr w:rsidR="00A4650E" w:rsidRPr="00A4650E" w14:paraId="61D39E69" w14:textId="77777777" w:rsidTr="009C6C57">
        <w:tblPrEx>
          <w:tblLook w:val="0000" w:firstRow="0" w:lastRow="0" w:firstColumn="0" w:lastColumn="0" w:noHBand="0" w:noVBand="0"/>
        </w:tblPrEx>
        <w:trPr>
          <w:trHeight w:hRule="exact" w:val="297"/>
          <w:jc w:val="center"/>
        </w:trPr>
        <w:tc>
          <w:tcPr>
            <w:tcW w:w="1956" w:type="dxa"/>
            <w:noWrap/>
          </w:tcPr>
          <w:p w14:paraId="525A110A" w14:textId="77777777" w:rsidR="00A4650E" w:rsidRPr="00A4650E" w:rsidRDefault="00A4650E" w:rsidP="00DE722C">
            <w:pPr>
              <w:spacing w:after="0" w:line="276" w:lineRule="auto"/>
              <w:rPr>
                <w:rFonts w:ascii="Arial" w:eastAsia="Times New Roman" w:hAnsi="Arial" w:cs="Arial"/>
                <w:sz w:val="20"/>
                <w:szCs w:val="20"/>
              </w:rPr>
            </w:pPr>
            <w:r w:rsidRPr="00A4650E">
              <w:rPr>
                <w:rFonts w:ascii="Arial" w:eastAsia="Times New Roman" w:hAnsi="Arial" w:cs="Arial"/>
                <w:sz w:val="20"/>
                <w:szCs w:val="20"/>
              </w:rPr>
              <w:t>Attended</w:t>
            </w:r>
          </w:p>
        </w:tc>
        <w:tc>
          <w:tcPr>
            <w:tcW w:w="9991" w:type="dxa"/>
          </w:tcPr>
          <w:p w14:paraId="644C8F03" w14:textId="77777777" w:rsidR="00A4650E" w:rsidRPr="00A4650E" w:rsidRDefault="00A4650E" w:rsidP="00DE722C">
            <w:pPr>
              <w:spacing w:after="0" w:line="276" w:lineRule="auto"/>
              <w:rPr>
                <w:rFonts w:ascii="Arial" w:eastAsia="Times New Roman" w:hAnsi="Arial" w:cs="Arial"/>
                <w:sz w:val="20"/>
                <w:szCs w:val="24"/>
              </w:rPr>
            </w:pPr>
            <w:r w:rsidRPr="00A4650E">
              <w:rPr>
                <w:rFonts w:ascii="Arial" w:eastAsia="Times New Roman" w:hAnsi="Arial" w:cs="Arial"/>
                <w:sz w:val="20"/>
                <w:szCs w:val="24"/>
              </w:rPr>
              <w:t>Wilhelmina Ross, Delaware Cancer Registry/Westat</w:t>
            </w:r>
          </w:p>
          <w:p w14:paraId="681752E2" w14:textId="77777777" w:rsidR="00A4650E" w:rsidRPr="00A4650E" w:rsidRDefault="00A4650E" w:rsidP="00DE722C">
            <w:pPr>
              <w:spacing w:after="0" w:line="276" w:lineRule="auto"/>
              <w:rPr>
                <w:rFonts w:ascii="Arial" w:eastAsia="Times New Roman" w:hAnsi="Arial" w:cs="Arial"/>
                <w:sz w:val="20"/>
                <w:szCs w:val="24"/>
              </w:rPr>
            </w:pPr>
          </w:p>
        </w:tc>
      </w:tr>
      <w:tr w:rsidR="00A4650E" w:rsidRPr="00A4650E" w14:paraId="3C318D91" w14:textId="77777777" w:rsidTr="009C6C57">
        <w:tblPrEx>
          <w:tblLook w:val="0000" w:firstRow="0" w:lastRow="0" w:firstColumn="0" w:lastColumn="0" w:noHBand="0" w:noVBand="0"/>
        </w:tblPrEx>
        <w:trPr>
          <w:trHeight w:hRule="exact" w:val="297"/>
          <w:jc w:val="center"/>
        </w:trPr>
        <w:tc>
          <w:tcPr>
            <w:tcW w:w="1956" w:type="dxa"/>
            <w:noWrap/>
          </w:tcPr>
          <w:p w14:paraId="0E711B15" w14:textId="34ADF812" w:rsidR="00A4650E" w:rsidRPr="00A4650E" w:rsidRDefault="000D69D3" w:rsidP="00DE722C">
            <w:pPr>
              <w:spacing w:after="0" w:line="276" w:lineRule="auto"/>
              <w:rPr>
                <w:rFonts w:ascii="Arial" w:eastAsia="Times New Roman" w:hAnsi="Arial" w:cs="Arial"/>
                <w:b/>
                <w:sz w:val="20"/>
                <w:szCs w:val="20"/>
                <w:u w:val="single"/>
              </w:rPr>
            </w:pPr>
            <w:r>
              <w:rPr>
                <w:rFonts w:ascii="Arial" w:eastAsia="Times New Roman" w:hAnsi="Arial" w:cs="Arial"/>
                <w:sz w:val="20"/>
                <w:szCs w:val="20"/>
              </w:rPr>
              <w:t>Attended</w:t>
            </w:r>
          </w:p>
          <w:p w14:paraId="2428AE8D" w14:textId="77777777" w:rsidR="00A4650E" w:rsidRPr="00A4650E" w:rsidRDefault="00A4650E" w:rsidP="00DE722C">
            <w:pPr>
              <w:spacing w:after="0" w:line="276" w:lineRule="auto"/>
              <w:jc w:val="both"/>
              <w:rPr>
                <w:rFonts w:ascii="Arial" w:eastAsia="Times New Roman" w:hAnsi="Arial" w:cs="Arial"/>
                <w:sz w:val="20"/>
                <w:szCs w:val="20"/>
              </w:rPr>
            </w:pPr>
          </w:p>
        </w:tc>
        <w:tc>
          <w:tcPr>
            <w:tcW w:w="9991" w:type="dxa"/>
          </w:tcPr>
          <w:p w14:paraId="47BD1A5C" w14:textId="77777777" w:rsidR="00A4650E" w:rsidRDefault="00A4650E" w:rsidP="00DE722C">
            <w:pPr>
              <w:spacing w:after="0" w:line="276" w:lineRule="auto"/>
              <w:rPr>
                <w:rFonts w:ascii="Arial" w:eastAsia="Times New Roman" w:hAnsi="Arial" w:cs="Arial"/>
                <w:sz w:val="20"/>
                <w:szCs w:val="24"/>
              </w:rPr>
            </w:pPr>
            <w:r w:rsidRPr="00A4650E">
              <w:rPr>
                <w:rFonts w:ascii="Arial" w:eastAsia="Times New Roman" w:hAnsi="Arial" w:cs="Arial"/>
                <w:sz w:val="20"/>
                <w:szCs w:val="24"/>
              </w:rPr>
              <w:t>Jason Lawson, Delaware Division of Public Health</w:t>
            </w:r>
          </w:p>
          <w:p w14:paraId="07520536" w14:textId="77777777" w:rsidR="00380E8C" w:rsidRDefault="00380E8C" w:rsidP="00DE722C">
            <w:pPr>
              <w:spacing w:after="0" w:line="276" w:lineRule="auto"/>
              <w:rPr>
                <w:rFonts w:ascii="Arial" w:eastAsia="Times New Roman" w:hAnsi="Arial" w:cs="Arial"/>
                <w:sz w:val="20"/>
                <w:szCs w:val="24"/>
              </w:rPr>
            </w:pPr>
          </w:p>
          <w:p w14:paraId="0F727AEC" w14:textId="77777777" w:rsidR="00380E8C" w:rsidRDefault="00380E8C" w:rsidP="00DE722C">
            <w:pPr>
              <w:spacing w:after="0" w:line="276" w:lineRule="auto"/>
              <w:rPr>
                <w:rFonts w:ascii="Arial" w:eastAsia="Times New Roman" w:hAnsi="Arial" w:cs="Arial"/>
                <w:sz w:val="20"/>
                <w:szCs w:val="24"/>
              </w:rPr>
            </w:pPr>
          </w:p>
          <w:p w14:paraId="4794F0D8" w14:textId="77777777" w:rsidR="00380E8C" w:rsidRPr="00A4650E" w:rsidRDefault="00380E8C" w:rsidP="00DE722C">
            <w:pPr>
              <w:spacing w:after="0" w:line="276" w:lineRule="auto"/>
              <w:rPr>
                <w:rFonts w:ascii="Arial" w:eastAsia="Times New Roman" w:hAnsi="Arial" w:cs="Arial"/>
                <w:sz w:val="20"/>
                <w:szCs w:val="24"/>
              </w:rPr>
            </w:pPr>
          </w:p>
          <w:p w14:paraId="3CA90BAC" w14:textId="77777777" w:rsidR="00A4650E" w:rsidRPr="00A4650E" w:rsidRDefault="00A4650E" w:rsidP="00DE722C">
            <w:pPr>
              <w:spacing w:after="0" w:line="276" w:lineRule="auto"/>
              <w:rPr>
                <w:rFonts w:ascii="Arial" w:eastAsia="Times New Roman" w:hAnsi="Arial" w:cs="Arial"/>
                <w:sz w:val="20"/>
                <w:szCs w:val="24"/>
              </w:rPr>
            </w:pPr>
          </w:p>
        </w:tc>
      </w:tr>
      <w:tr w:rsidR="00A4650E" w:rsidRPr="00A4650E" w14:paraId="38D51A8C" w14:textId="77777777" w:rsidTr="0022331C">
        <w:tblPrEx>
          <w:tblLook w:val="0000" w:firstRow="0" w:lastRow="0" w:firstColumn="0" w:lastColumn="0" w:noHBand="0" w:noVBand="0"/>
        </w:tblPrEx>
        <w:trPr>
          <w:trHeight w:hRule="exact" w:val="441"/>
          <w:jc w:val="center"/>
        </w:trPr>
        <w:tc>
          <w:tcPr>
            <w:tcW w:w="1956" w:type="dxa"/>
            <w:noWrap/>
          </w:tcPr>
          <w:p w14:paraId="6E9F1BCC" w14:textId="390071C5" w:rsidR="00995272" w:rsidRDefault="00995272" w:rsidP="00DE722C">
            <w:pPr>
              <w:spacing w:after="0" w:line="276" w:lineRule="auto"/>
              <w:rPr>
                <w:rFonts w:ascii="Arial" w:eastAsia="Times New Roman" w:hAnsi="Arial" w:cs="Arial"/>
                <w:sz w:val="20"/>
                <w:szCs w:val="20"/>
              </w:rPr>
            </w:pPr>
            <w:r>
              <w:rPr>
                <w:rFonts w:ascii="Arial" w:eastAsia="Times New Roman" w:hAnsi="Arial" w:cs="Arial"/>
                <w:sz w:val="20"/>
                <w:szCs w:val="20"/>
              </w:rPr>
              <w:t>Attended</w:t>
            </w:r>
          </w:p>
          <w:p w14:paraId="560DE28F" w14:textId="128D4498" w:rsidR="00380E8C" w:rsidRPr="00A4650E" w:rsidRDefault="00380E8C" w:rsidP="003F7EEE">
            <w:pPr>
              <w:spacing w:after="0" w:line="276" w:lineRule="auto"/>
              <w:rPr>
                <w:rFonts w:ascii="Arial" w:eastAsia="Times New Roman" w:hAnsi="Arial" w:cs="Arial"/>
                <w:sz w:val="20"/>
                <w:szCs w:val="20"/>
                <w:highlight w:val="yellow"/>
              </w:rPr>
            </w:pPr>
          </w:p>
        </w:tc>
        <w:tc>
          <w:tcPr>
            <w:tcW w:w="9991" w:type="dxa"/>
          </w:tcPr>
          <w:p w14:paraId="7F674BD5" w14:textId="6476A5BE" w:rsidR="00A4650E" w:rsidRPr="00A4650E" w:rsidRDefault="00380E8C" w:rsidP="003F7EEE">
            <w:pPr>
              <w:spacing w:after="0" w:line="276" w:lineRule="auto"/>
              <w:rPr>
                <w:rFonts w:ascii="Arial" w:eastAsia="Times New Roman" w:hAnsi="Arial" w:cs="Arial"/>
                <w:sz w:val="20"/>
                <w:szCs w:val="24"/>
              </w:rPr>
            </w:pPr>
            <w:r>
              <w:rPr>
                <w:rFonts w:ascii="Arial" w:eastAsia="Times New Roman" w:hAnsi="Arial" w:cs="Arial"/>
                <w:sz w:val="20"/>
                <w:szCs w:val="24"/>
              </w:rPr>
              <w:t>Sumitha Nagarajan, Delaware Division of Public Health</w:t>
            </w:r>
          </w:p>
        </w:tc>
      </w:tr>
    </w:tbl>
    <w:p w14:paraId="16C6275A" w14:textId="67AFD1A7" w:rsidR="009C6C57" w:rsidRDefault="009C6C57" w:rsidP="00A4650E">
      <w:pPr>
        <w:spacing w:after="0" w:line="480" w:lineRule="auto"/>
        <w:contextualSpacing/>
        <w:rPr>
          <w:rFonts w:ascii="Arial" w:eastAsia="Times New Roman" w:hAnsi="Arial" w:cs="Arial"/>
          <w:sz w:val="24"/>
          <w:szCs w:val="24"/>
        </w:rPr>
      </w:pPr>
      <w:r w:rsidRPr="00A4650E">
        <w:rPr>
          <w:rFonts w:ascii="Arial" w:eastAsia="Times New Roman" w:hAnsi="Arial" w:cs="Arial"/>
          <w:noProof/>
          <w:color w:val="000000"/>
          <w:sz w:val="24"/>
          <w:szCs w:val="24"/>
        </w:rPr>
        <mc:AlternateContent>
          <mc:Choice Requires="wps">
            <w:drawing>
              <wp:anchor distT="0" distB="0" distL="114300" distR="114300" simplePos="0" relativeHeight="251660288" behindDoc="0" locked="0" layoutInCell="1" allowOverlap="1" wp14:anchorId="1790ED63" wp14:editId="699C43F1">
                <wp:simplePos x="0" y="0"/>
                <wp:positionH relativeFrom="margin">
                  <wp:align>right</wp:align>
                </wp:positionH>
                <wp:positionV relativeFrom="paragraph">
                  <wp:posOffset>135890</wp:posOffset>
                </wp:positionV>
                <wp:extent cx="5975710" cy="177420"/>
                <wp:effectExtent l="0" t="0" r="635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75710" cy="177420"/>
                        </a:xfrm>
                        <a:prstGeom prst="rect">
                          <a:avLst/>
                        </a:prstGeom>
                        <a:solidFill>
                          <a:srgbClr val="4BACC6"/>
                        </a:solidFill>
                        <a:ln>
                          <a:noFill/>
                        </a:ln>
                      </wps:spPr>
                      <wps:txbx>
                        <w:txbxContent>
                          <w:p w14:paraId="03DE578E" w14:textId="77777777" w:rsidR="00A4650E" w:rsidRPr="004A747E" w:rsidRDefault="00A4650E" w:rsidP="00A4650E">
                            <w:pPr>
                              <w:shd w:val="clear" w:color="auto" w:fill="4BACC6"/>
                              <w:jc w:val="center"/>
                              <w:rPr>
                                <w:rFonts w:ascii="Arial" w:hAnsi="Arial" w:cs="Arial"/>
                                <w:b/>
                                <w:color w:val="FFFFFF"/>
                              </w:rPr>
                            </w:pPr>
                            <w:r w:rsidRPr="004A747E">
                              <w:rPr>
                                <w:rFonts w:ascii="Arial" w:hAnsi="Arial" w:cs="Arial"/>
                                <w:b/>
                                <w:color w:val="FFFFFF"/>
                              </w:rPr>
                              <w:t>Welcome</w:t>
                            </w:r>
                          </w:p>
                          <w:p w14:paraId="03D19FA8" w14:textId="77777777" w:rsidR="00A4650E" w:rsidRPr="007B2B85" w:rsidRDefault="00A4650E" w:rsidP="00A4650E">
                            <w:pPr>
                              <w:shd w:val="clear" w:color="auto" w:fill="4BACC6"/>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0ED63" id="Text Box 13" o:spid="_x0000_s1029" type="#_x0000_t202" style="position:absolute;margin-left:419.35pt;margin-top:10.7pt;width:470.55pt;height:13.9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" fillcolor="#4bacc6" stroked="f">
                <v:textbox inset=",0,,0">
                  <w:txbxContent>
                    <w:p w14:paraId="03DE578E" w14:textId="77777777" w:rsidR="00A4650E" w:rsidRPr="004A747E" w:rsidRDefault="00A4650E" w:rsidP="00A4650E">
                      <w:pPr>
                        <w:shd w:val="clear" w:color="auto" w:fill="4BACC6"/>
                        <w:jc w:val="center"/>
                        <w:rPr>
                          <w:rFonts w:ascii="Arial" w:hAnsi="Arial" w:cs="Arial"/>
                          <w:b/>
                          <w:color w:val="FFFFFF"/>
                        </w:rPr>
                      </w:pPr>
                      <w:r w:rsidRPr="004A747E">
                        <w:rPr>
                          <w:rFonts w:ascii="Arial" w:hAnsi="Arial" w:cs="Arial"/>
                          <w:b/>
                          <w:color w:val="FFFFFF"/>
                        </w:rPr>
                        <w:t>Welcome</w:t>
                      </w:r>
                    </w:p>
                    <w:p w14:paraId="03D19FA8" w14:textId="77777777" w:rsidR="00A4650E" w:rsidRPr="007B2B85" w:rsidRDefault="00A4650E" w:rsidP="00A4650E">
                      <w:pPr>
                        <w:shd w:val="clear" w:color="auto" w:fill="4BACC6"/>
                        <w:jc w:val="center"/>
                        <w:rPr>
                          <w:rFonts w:ascii="Arial" w:hAnsi="Arial" w:cs="Arial"/>
                          <w:b/>
                          <w:color w:val="FFFFFF"/>
                          <w:sz w:val="23"/>
                          <w:szCs w:val="23"/>
                        </w:rPr>
                      </w:pPr>
                    </w:p>
                  </w:txbxContent>
                </v:textbox>
                <w10:wrap anchorx="margin"/>
              </v:shape>
            </w:pict>
          </mc:Fallback>
        </mc:AlternateContent>
      </w:r>
    </w:p>
    <w:p w14:paraId="474EE793" w14:textId="77777777" w:rsidR="004F0D44" w:rsidRDefault="00A4650E" w:rsidP="004F0D44">
      <w:pPr>
        <w:spacing w:after="0" w:line="240" w:lineRule="auto"/>
        <w:jc w:val="center"/>
        <w:rPr>
          <w:rFonts w:ascii="Arial" w:eastAsia="Times New Roman" w:hAnsi="Arial" w:cs="Arial"/>
          <w:sz w:val="24"/>
          <w:szCs w:val="24"/>
        </w:rPr>
      </w:pPr>
      <w:r w:rsidRPr="00A4650E">
        <w:rPr>
          <w:rFonts w:ascii="Arial" w:eastAsia="Times New Roman" w:hAnsi="Arial" w:cs="Arial"/>
          <w:sz w:val="24"/>
          <w:szCs w:val="24"/>
        </w:rPr>
        <w:t xml:space="preserve">Attendance was recorded of committee members participating in the </w:t>
      </w:r>
      <w:r w:rsidR="004B3F05">
        <w:rPr>
          <w:rFonts w:ascii="Arial" w:eastAsia="Times New Roman" w:hAnsi="Arial" w:cs="Arial"/>
          <w:sz w:val="24"/>
          <w:szCs w:val="24"/>
        </w:rPr>
        <w:t>hybrid</w:t>
      </w:r>
      <w:r w:rsidRPr="00A4650E">
        <w:rPr>
          <w:rFonts w:ascii="Arial" w:eastAsia="Times New Roman" w:hAnsi="Arial" w:cs="Arial"/>
          <w:sz w:val="24"/>
          <w:szCs w:val="24"/>
        </w:rPr>
        <w:t xml:space="preserve"> meeting.</w:t>
      </w:r>
      <w:r w:rsidR="0038383F">
        <w:rPr>
          <w:rFonts w:ascii="Arial" w:eastAsia="Times New Roman" w:hAnsi="Arial" w:cs="Arial"/>
          <w:sz w:val="24"/>
          <w:szCs w:val="24"/>
        </w:rPr>
        <w:t xml:space="preserve"> </w:t>
      </w:r>
    </w:p>
    <w:p w14:paraId="1CDC306B" w14:textId="77777777" w:rsidR="004F0D44" w:rsidRDefault="004F0D44" w:rsidP="004F0D44">
      <w:pPr>
        <w:spacing w:after="0" w:line="240" w:lineRule="auto"/>
        <w:jc w:val="center"/>
        <w:rPr>
          <w:rFonts w:ascii="Arial" w:eastAsia="Times New Roman" w:hAnsi="Arial" w:cs="Arial"/>
          <w:sz w:val="24"/>
          <w:szCs w:val="24"/>
        </w:rPr>
      </w:pPr>
    </w:p>
    <w:p w14:paraId="4D64B656" w14:textId="463A4B24" w:rsidR="00A4650E" w:rsidRPr="004F0D44" w:rsidRDefault="00A4650E" w:rsidP="004F0D44">
      <w:pPr>
        <w:shd w:val="clear" w:color="auto" w:fill="4BACC6"/>
        <w:spacing w:after="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Old &amp; New Business</w:t>
      </w:r>
    </w:p>
    <w:p w14:paraId="2BB3E2A7" w14:textId="77777777" w:rsidR="00A4650E" w:rsidRPr="00A4650E" w:rsidRDefault="00A4650E" w:rsidP="00A4650E">
      <w:pPr>
        <w:spacing w:after="0" w:line="240" w:lineRule="auto"/>
        <w:jc w:val="both"/>
        <w:rPr>
          <w:rFonts w:ascii="Arial" w:eastAsia="Times New Roman" w:hAnsi="Arial" w:cs="Arial"/>
          <w:b/>
          <w:i/>
          <w:sz w:val="24"/>
          <w:szCs w:val="24"/>
        </w:rPr>
      </w:pPr>
      <w:r w:rsidRPr="00A4650E">
        <w:rPr>
          <w:rFonts w:ascii="Arial" w:eastAsia="Times New Roman" w:hAnsi="Arial" w:cs="Arial"/>
          <w:b/>
          <w:sz w:val="24"/>
          <w:szCs w:val="24"/>
          <w:u w:val="single"/>
        </w:rPr>
        <w:t>Approval of Minutes</w:t>
      </w:r>
    </w:p>
    <w:p w14:paraId="2F0AD93D" w14:textId="02E84573" w:rsidR="00A4650E" w:rsidRDefault="00A4650E" w:rsidP="00A4650E">
      <w:pPr>
        <w:spacing w:after="0" w:line="240" w:lineRule="auto"/>
        <w:jc w:val="both"/>
        <w:rPr>
          <w:rFonts w:ascii="Arial" w:eastAsia="Times New Roman" w:hAnsi="Arial" w:cs="Arial"/>
          <w:sz w:val="24"/>
          <w:szCs w:val="24"/>
        </w:rPr>
      </w:pPr>
      <w:r w:rsidRPr="00A4650E">
        <w:rPr>
          <w:rFonts w:ascii="Arial" w:eastAsia="Times New Roman" w:hAnsi="Arial" w:cs="Arial"/>
          <w:sz w:val="24"/>
          <w:szCs w:val="24"/>
        </w:rPr>
        <w:t xml:space="preserve">The DCRAC reviewed and approved the minutes from the </w:t>
      </w:r>
      <w:r w:rsidR="003F7EEE">
        <w:rPr>
          <w:rFonts w:ascii="Arial" w:eastAsia="Times New Roman" w:hAnsi="Arial" w:cs="Arial"/>
          <w:sz w:val="24"/>
          <w:szCs w:val="24"/>
        </w:rPr>
        <w:t>July</w:t>
      </w:r>
      <w:r w:rsidR="004B3F05">
        <w:rPr>
          <w:rFonts w:ascii="Arial" w:eastAsia="Times New Roman" w:hAnsi="Arial" w:cs="Arial"/>
          <w:sz w:val="24"/>
          <w:szCs w:val="24"/>
        </w:rPr>
        <w:t xml:space="preserve"> 2023</w:t>
      </w:r>
      <w:r w:rsidRPr="00A4650E">
        <w:rPr>
          <w:rFonts w:ascii="Arial" w:eastAsia="Times New Roman" w:hAnsi="Arial" w:cs="Arial"/>
          <w:sz w:val="24"/>
          <w:szCs w:val="24"/>
        </w:rPr>
        <w:t xml:space="preserve"> meeting as written.</w:t>
      </w:r>
    </w:p>
    <w:p w14:paraId="23BCF2EB" w14:textId="77777777" w:rsidR="00A872DC" w:rsidRDefault="00A872DC" w:rsidP="00A4650E">
      <w:pPr>
        <w:spacing w:after="0" w:line="240" w:lineRule="auto"/>
        <w:jc w:val="both"/>
        <w:rPr>
          <w:rFonts w:ascii="Arial" w:eastAsia="Times New Roman" w:hAnsi="Arial" w:cs="Arial"/>
          <w:sz w:val="24"/>
          <w:szCs w:val="24"/>
        </w:rPr>
      </w:pPr>
    </w:p>
    <w:p w14:paraId="4661CC57" w14:textId="77777777" w:rsidR="003F7EEE" w:rsidRPr="00A872DC" w:rsidRDefault="003F7EEE" w:rsidP="003F7EEE">
      <w:pPr>
        <w:pStyle w:val="ListBullet"/>
        <w:numPr>
          <w:ilvl w:val="0"/>
          <w:numId w:val="0"/>
        </w:numPr>
        <w:spacing w:before="60" w:after="60"/>
        <w:rPr>
          <w:rFonts w:ascii="Arial" w:hAnsi="Arial" w:cs="Arial"/>
          <w:b/>
          <w:u w:val="single"/>
        </w:rPr>
      </w:pPr>
      <w:r w:rsidRPr="00A872DC">
        <w:rPr>
          <w:rFonts w:ascii="Arial" w:hAnsi="Arial" w:cs="Arial"/>
          <w:b/>
          <w:u w:val="single"/>
        </w:rPr>
        <w:t>DCR Information Technology Modernization Plan</w:t>
      </w:r>
    </w:p>
    <w:p w14:paraId="316A3267" w14:textId="0DD2D563" w:rsidR="000F79E8" w:rsidRDefault="0046043F" w:rsidP="00A4650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Mr. Jason Lawson, IT Manager, gave updates on the Delaware Cancer Registry’s (DCR) Information Technology Modernization Plan. The Web Plus software is up to date with the latest version from the Centers for Disease Control (CDC), which is </w:t>
      </w:r>
      <w:r w:rsidR="0083289D">
        <w:rPr>
          <w:rFonts w:ascii="Arial" w:eastAsia="Times New Roman" w:hAnsi="Arial" w:cs="Arial"/>
          <w:sz w:val="24"/>
          <w:szCs w:val="24"/>
        </w:rPr>
        <w:t>the North</w:t>
      </w:r>
      <w:r w:rsidRPr="0046043F">
        <w:rPr>
          <w:rFonts w:ascii="Arial" w:eastAsia="Times New Roman" w:hAnsi="Arial" w:cs="Arial"/>
          <w:sz w:val="24"/>
          <w:szCs w:val="24"/>
        </w:rPr>
        <w:t xml:space="preserve"> American Association of Central Cancer Registries</w:t>
      </w:r>
      <w:r>
        <w:rPr>
          <w:rFonts w:ascii="Arial" w:eastAsia="Times New Roman" w:hAnsi="Arial" w:cs="Arial"/>
          <w:sz w:val="24"/>
          <w:szCs w:val="24"/>
        </w:rPr>
        <w:t xml:space="preserve"> (NAACCR) version 23. </w:t>
      </w:r>
      <w:r w:rsidR="00D218CD">
        <w:rPr>
          <w:rFonts w:ascii="Arial" w:eastAsia="Times New Roman" w:hAnsi="Arial" w:cs="Arial"/>
          <w:sz w:val="24"/>
          <w:szCs w:val="24"/>
        </w:rPr>
        <w:t>T</w:t>
      </w:r>
      <w:r>
        <w:rPr>
          <w:rFonts w:ascii="Arial" w:eastAsia="Times New Roman" w:hAnsi="Arial" w:cs="Arial"/>
          <w:sz w:val="24"/>
          <w:szCs w:val="24"/>
        </w:rPr>
        <w:t xml:space="preserve">he CDC </w:t>
      </w:r>
      <w:r w:rsidR="00D218CD">
        <w:rPr>
          <w:rFonts w:ascii="Arial" w:eastAsia="Times New Roman" w:hAnsi="Arial" w:cs="Arial"/>
          <w:sz w:val="24"/>
          <w:szCs w:val="24"/>
        </w:rPr>
        <w:t xml:space="preserve">has not released </w:t>
      </w:r>
      <w:r w:rsidR="00944D37">
        <w:rPr>
          <w:rFonts w:ascii="Arial" w:eastAsia="Times New Roman" w:hAnsi="Arial" w:cs="Arial"/>
          <w:sz w:val="24"/>
          <w:szCs w:val="24"/>
        </w:rPr>
        <w:t xml:space="preserve">NAACCR </w:t>
      </w:r>
      <w:r w:rsidR="00D218CD">
        <w:rPr>
          <w:rFonts w:ascii="Arial" w:eastAsia="Times New Roman" w:hAnsi="Arial" w:cs="Arial"/>
          <w:sz w:val="24"/>
          <w:szCs w:val="24"/>
        </w:rPr>
        <w:t>version 23 of EMaRC</w:t>
      </w:r>
      <w:r w:rsidR="0083289D">
        <w:rPr>
          <w:rFonts w:ascii="Arial" w:eastAsia="Times New Roman" w:hAnsi="Arial" w:cs="Arial"/>
          <w:sz w:val="24"/>
          <w:szCs w:val="24"/>
        </w:rPr>
        <w:t xml:space="preserve"> Plus</w:t>
      </w:r>
      <w:r w:rsidR="00D218CD">
        <w:rPr>
          <w:rFonts w:ascii="Arial" w:eastAsia="Times New Roman" w:hAnsi="Arial" w:cs="Arial"/>
          <w:sz w:val="24"/>
          <w:szCs w:val="24"/>
        </w:rPr>
        <w:t xml:space="preserve"> yet, but they have released patches and other software updates for version 22</w:t>
      </w:r>
      <w:r w:rsidR="000F79E8">
        <w:rPr>
          <w:rFonts w:ascii="Arial" w:eastAsia="Times New Roman" w:hAnsi="Arial" w:cs="Arial"/>
          <w:sz w:val="24"/>
          <w:szCs w:val="24"/>
        </w:rPr>
        <w:t>; these are being tested now. The CDC hopes to release version 23</w:t>
      </w:r>
      <w:r w:rsidR="00944D37">
        <w:rPr>
          <w:rFonts w:ascii="Arial" w:eastAsia="Times New Roman" w:hAnsi="Arial" w:cs="Arial"/>
          <w:sz w:val="24"/>
          <w:szCs w:val="24"/>
        </w:rPr>
        <w:t xml:space="preserve"> for EMaRC</w:t>
      </w:r>
      <w:r w:rsidR="0083289D">
        <w:rPr>
          <w:rFonts w:ascii="Arial" w:eastAsia="Times New Roman" w:hAnsi="Arial" w:cs="Arial"/>
          <w:sz w:val="24"/>
          <w:szCs w:val="24"/>
        </w:rPr>
        <w:t xml:space="preserve"> Plus</w:t>
      </w:r>
      <w:r w:rsidR="000F79E8">
        <w:rPr>
          <w:rFonts w:ascii="Arial" w:eastAsia="Times New Roman" w:hAnsi="Arial" w:cs="Arial"/>
          <w:sz w:val="24"/>
          <w:szCs w:val="24"/>
        </w:rPr>
        <w:t xml:space="preserve"> within a few weeks. </w:t>
      </w:r>
    </w:p>
    <w:p w14:paraId="6C50FC45" w14:textId="77777777" w:rsidR="0022331C" w:rsidRDefault="0022331C" w:rsidP="00A4650E">
      <w:pPr>
        <w:spacing w:after="0" w:line="240" w:lineRule="auto"/>
        <w:jc w:val="both"/>
        <w:rPr>
          <w:rFonts w:ascii="Arial" w:eastAsia="Times New Roman" w:hAnsi="Arial" w:cs="Arial"/>
          <w:sz w:val="24"/>
          <w:szCs w:val="24"/>
        </w:rPr>
      </w:pPr>
    </w:p>
    <w:p w14:paraId="29033B41" w14:textId="7ECFA54A" w:rsidR="000F79E8" w:rsidRDefault="000F79E8" w:rsidP="00A4650E">
      <w:pPr>
        <w:spacing w:after="0" w:line="240" w:lineRule="auto"/>
        <w:jc w:val="both"/>
        <w:rPr>
          <w:rFonts w:ascii="Arial" w:eastAsia="Times New Roman" w:hAnsi="Arial" w:cs="Arial"/>
          <w:b/>
          <w:bCs/>
          <w:sz w:val="24"/>
          <w:szCs w:val="24"/>
          <w:u w:val="single"/>
        </w:rPr>
      </w:pPr>
      <w:r w:rsidRPr="000F79E8">
        <w:rPr>
          <w:rFonts w:ascii="Arial" w:eastAsia="Times New Roman" w:hAnsi="Arial" w:cs="Arial"/>
          <w:b/>
          <w:bCs/>
          <w:sz w:val="24"/>
          <w:szCs w:val="24"/>
          <w:u w:val="single"/>
        </w:rPr>
        <w:lastRenderedPageBreak/>
        <w:t>Meeting with Representative from the Office of Vital Statistics</w:t>
      </w:r>
    </w:p>
    <w:p w14:paraId="664E7366" w14:textId="4E93C5FC" w:rsidR="000F79E8" w:rsidRDefault="00B217EB" w:rsidP="00A4650E">
      <w:pPr>
        <w:spacing w:after="0" w:line="240" w:lineRule="auto"/>
        <w:jc w:val="both"/>
        <w:rPr>
          <w:rFonts w:ascii="Arial" w:eastAsia="Times New Roman" w:hAnsi="Arial" w:cs="Arial"/>
          <w:sz w:val="24"/>
          <w:szCs w:val="24"/>
        </w:rPr>
      </w:pPr>
      <w:r>
        <w:rPr>
          <w:rFonts w:ascii="Arial" w:eastAsia="Times New Roman" w:hAnsi="Arial" w:cs="Arial"/>
          <w:sz w:val="24"/>
          <w:szCs w:val="24"/>
        </w:rPr>
        <w:t>Dr</w:t>
      </w:r>
      <w:r w:rsidR="000F79E8">
        <w:rPr>
          <w:rFonts w:ascii="Arial" w:eastAsia="Times New Roman" w:hAnsi="Arial" w:cs="Arial"/>
          <w:sz w:val="24"/>
          <w:szCs w:val="24"/>
        </w:rPr>
        <w:t xml:space="preserve">. Nicholas Petrelli, DCRAC Chairman, Dr. James Spellman, Beebe Healthcare, and </w:t>
      </w:r>
      <w:r w:rsidR="00D14F7A">
        <w:rPr>
          <w:rFonts w:ascii="Arial" w:eastAsia="Times New Roman" w:hAnsi="Arial" w:cs="Arial"/>
          <w:sz w:val="24"/>
          <w:szCs w:val="24"/>
        </w:rPr>
        <w:t>M</w:t>
      </w:r>
      <w:r w:rsidR="000F79E8">
        <w:rPr>
          <w:rFonts w:ascii="Arial" w:eastAsia="Times New Roman" w:hAnsi="Arial" w:cs="Arial"/>
          <w:sz w:val="24"/>
          <w:szCs w:val="24"/>
        </w:rPr>
        <w:t>r. John Shevock, Bayhealth</w:t>
      </w:r>
      <w:r w:rsidR="00035C41">
        <w:rPr>
          <w:rFonts w:ascii="Arial" w:eastAsia="Times New Roman" w:hAnsi="Arial" w:cs="Arial"/>
          <w:sz w:val="24"/>
          <w:szCs w:val="24"/>
        </w:rPr>
        <w:t xml:space="preserve">, met with Mirabel Dizon from the Delaware Bureau of Health Statistics and Vital Statistics about concerns stated in the last meeting related to inaccuracies in death </w:t>
      </w:r>
      <w:r w:rsidR="00735B9E">
        <w:rPr>
          <w:rFonts w:ascii="Arial" w:eastAsia="Times New Roman" w:hAnsi="Arial" w:cs="Arial"/>
          <w:sz w:val="24"/>
          <w:szCs w:val="24"/>
        </w:rPr>
        <w:t>certificate information</w:t>
      </w:r>
      <w:r w:rsidR="00035C41">
        <w:rPr>
          <w:rFonts w:ascii="Arial" w:eastAsia="Times New Roman" w:hAnsi="Arial" w:cs="Arial"/>
          <w:sz w:val="24"/>
          <w:szCs w:val="24"/>
        </w:rPr>
        <w:t xml:space="preserve"> for cancer patients.</w:t>
      </w:r>
      <w:r w:rsidR="00980379">
        <w:rPr>
          <w:rFonts w:ascii="Arial" w:eastAsia="Times New Roman" w:hAnsi="Arial" w:cs="Arial"/>
          <w:sz w:val="24"/>
          <w:szCs w:val="24"/>
        </w:rPr>
        <w:t xml:space="preserve"> For example, a patient with cancer may die from a cause such as pneumonia, but cancer may not be listed as the cause of death, so the process of certifying cancer-related deaths needs to be looked into to ensure accuracy.</w:t>
      </w:r>
      <w:r w:rsidR="00035C41">
        <w:rPr>
          <w:rFonts w:ascii="Arial" w:eastAsia="Times New Roman" w:hAnsi="Arial" w:cs="Arial"/>
          <w:sz w:val="24"/>
          <w:szCs w:val="24"/>
        </w:rPr>
        <w:t xml:space="preserve"> Ms. Dizon sent all three members a copy of the handbook on medical certification on death</w:t>
      </w:r>
      <w:r w:rsidR="000F2A5E">
        <w:rPr>
          <w:rFonts w:ascii="Arial" w:eastAsia="Times New Roman" w:hAnsi="Arial" w:cs="Arial"/>
          <w:sz w:val="24"/>
          <w:szCs w:val="24"/>
        </w:rPr>
        <w:t xml:space="preserve">; </w:t>
      </w:r>
      <w:r w:rsidR="0094548F">
        <w:rPr>
          <w:rFonts w:ascii="Arial" w:eastAsia="Times New Roman" w:hAnsi="Arial" w:cs="Arial"/>
          <w:sz w:val="24"/>
          <w:szCs w:val="24"/>
        </w:rPr>
        <w:t xml:space="preserve">she also acknowledged that this is an </w:t>
      </w:r>
      <w:r>
        <w:rPr>
          <w:rFonts w:ascii="Arial" w:eastAsia="Times New Roman" w:hAnsi="Arial" w:cs="Arial"/>
          <w:sz w:val="24"/>
          <w:szCs w:val="24"/>
        </w:rPr>
        <w:t>issue</w:t>
      </w:r>
      <w:r w:rsidR="00980379">
        <w:rPr>
          <w:rFonts w:ascii="Arial" w:eastAsia="Times New Roman" w:hAnsi="Arial" w:cs="Arial"/>
          <w:sz w:val="24"/>
          <w:szCs w:val="24"/>
        </w:rPr>
        <w:t xml:space="preserve"> that is not addressed in the documentation</w:t>
      </w:r>
      <w:r>
        <w:rPr>
          <w:rFonts w:ascii="Arial" w:eastAsia="Times New Roman" w:hAnsi="Arial" w:cs="Arial"/>
          <w:sz w:val="24"/>
          <w:szCs w:val="24"/>
        </w:rPr>
        <w:t>,</w:t>
      </w:r>
      <w:r w:rsidR="000F2A5E">
        <w:rPr>
          <w:rFonts w:ascii="Arial" w:eastAsia="Times New Roman" w:hAnsi="Arial" w:cs="Arial"/>
          <w:sz w:val="24"/>
          <w:szCs w:val="24"/>
        </w:rPr>
        <w:t xml:space="preserve"> and </w:t>
      </w:r>
      <w:r w:rsidR="00980379">
        <w:rPr>
          <w:rFonts w:ascii="Arial" w:eastAsia="Times New Roman" w:hAnsi="Arial" w:cs="Arial"/>
          <w:sz w:val="24"/>
          <w:szCs w:val="24"/>
        </w:rPr>
        <w:t>it should</w:t>
      </w:r>
      <w:r>
        <w:rPr>
          <w:rFonts w:ascii="Arial" w:eastAsia="Times New Roman" w:hAnsi="Arial" w:cs="Arial"/>
          <w:sz w:val="24"/>
          <w:szCs w:val="24"/>
        </w:rPr>
        <w:t xml:space="preserve"> be</w:t>
      </w:r>
      <w:r w:rsidR="000F2A5E">
        <w:rPr>
          <w:rFonts w:ascii="Arial" w:eastAsia="Times New Roman" w:hAnsi="Arial" w:cs="Arial"/>
          <w:sz w:val="24"/>
          <w:szCs w:val="24"/>
        </w:rPr>
        <w:t xml:space="preserve"> changed to reflect that</w:t>
      </w:r>
      <w:r w:rsidR="00035C41">
        <w:rPr>
          <w:rFonts w:ascii="Arial" w:eastAsia="Times New Roman" w:hAnsi="Arial" w:cs="Arial"/>
          <w:sz w:val="24"/>
          <w:szCs w:val="24"/>
        </w:rPr>
        <w:t xml:space="preserve">. </w:t>
      </w:r>
      <w:r w:rsidR="0094548F">
        <w:rPr>
          <w:rFonts w:ascii="Arial" w:eastAsia="Times New Roman" w:hAnsi="Arial" w:cs="Arial"/>
          <w:sz w:val="24"/>
          <w:szCs w:val="24"/>
        </w:rPr>
        <w:t xml:space="preserve">She has been trying to set up a meeting with a representative from the CDC to discuss this topic. </w:t>
      </w:r>
    </w:p>
    <w:p w14:paraId="7EFFE691" w14:textId="77777777" w:rsidR="0094548F" w:rsidRPr="000F79E8" w:rsidRDefault="0094548F" w:rsidP="00A4650E">
      <w:pPr>
        <w:spacing w:after="0" w:line="240" w:lineRule="auto"/>
        <w:jc w:val="both"/>
        <w:rPr>
          <w:rFonts w:ascii="Arial" w:eastAsia="Times New Roman" w:hAnsi="Arial" w:cs="Arial"/>
          <w:sz w:val="24"/>
          <w:szCs w:val="24"/>
        </w:rPr>
      </w:pPr>
    </w:p>
    <w:p w14:paraId="0B964028" w14:textId="77777777" w:rsidR="0094548F" w:rsidRDefault="0094548F" w:rsidP="00A4650E">
      <w:pPr>
        <w:spacing w:after="0" w:line="240" w:lineRule="auto"/>
        <w:jc w:val="both"/>
        <w:rPr>
          <w:rFonts w:ascii="Arial" w:eastAsia="Times New Roman" w:hAnsi="Arial" w:cs="Arial"/>
          <w:b/>
          <w:bCs/>
          <w:sz w:val="24"/>
          <w:szCs w:val="24"/>
          <w:u w:val="single"/>
        </w:rPr>
      </w:pPr>
      <w:r>
        <w:rPr>
          <w:rFonts w:ascii="Arial" w:eastAsia="Times New Roman" w:hAnsi="Arial" w:cs="Arial"/>
          <w:b/>
          <w:bCs/>
          <w:sz w:val="24"/>
          <w:szCs w:val="24"/>
          <w:u w:val="single"/>
        </w:rPr>
        <w:t>Member Participation</w:t>
      </w:r>
    </w:p>
    <w:p w14:paraId="69F1CD78" w14:textId="36FD9456" w:rsidR="00D565F4" w:rsidRDefault="0094548F" w:rsidP="00A4650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Several individuals have requested to join DCRAC and have been approved but have not shown up to meetings. After the last DCRAC meeting, Ms. Wilhelmina Ross, Project Manager, sent emails to these members inquiring if they still wished to participate. </w:t>
      </w:r>
      <w:r w:rsidR="005B27EF">
        <w:rPr>
          <w:rFonts w:ascii="Arial" w:eastAsia="Times New Roman" w:hAnsi="Arial" w:cs="Arial"/>
          <w:sz w:val="24"/>
          <w:szCs w:val="24"/>
        </w:rPr>
        <w:t xml:space="preserve">Dr. Petrelli </w:t>
      </w:r>
      <w:r w:rsidR="0072347A">
        <w:rPr>
          <w:rFonts w:ascii="Arial" w:eastAsia="Times New Roman" w:hAnsi="Arial" w:cs="Arial"/>
          <w:sz w:val="24"/>
          <w:szCs w:val="24"/>
        </w:rPr>
        <w:t>questioned</w:t>
      </w:r>
      <w:r w:rsidR="005B27EF">
        <w:rPr>
          <w:rFonts w:ascii="Arial" w:eastAsia="Times New Roman" w:hAnsi="Arial" w:cs="Arial"/>
          <w:sz w:val="24"/>
          <w:szCs w:val="24"/>
        </w:rPr>
        <w:t xml:space="preserve"> if there </w:t>
      </w:r>
      <w:r w:rsidR="00DA6FDA">
        <w:rPr>
          <w:rFonts w:ascii="Arial" w:eastAsia="Times New Roman" w:hAnsi="Arial" w:cs="Arial"/>
          <w:sz w:val="24"/>
          <w:szCs w:val="24"/>
        </w:rPr>
        <w:t>had</w:t>
      </w:r>
      <w:r w:rsidR="005B27EF">
        <w:rPr>
          <w:rFonts w:ascii="Arial" w:eastAsia="Times New Roman" w:hAnsi="Arial" w:cs="Arial"/>
          <w:sz w:val="24"/>
          <w:szCs w:val="24"/>
        </w:rPr>
        <w:t xml:space="preserve"> been any further</w:t>
      </w:r>
      <w:r w:rsidR="00A1702B">
        <w:rPr>
          <w:rFonts w:ascii="Arial" w:eastAsia="Times New Roman" w:hAnsi="Arial" w:cs="Arial"/>
          <w:sz w:val="24"/>
          <w:szCs w:val="24"/>
        </w:rPr>
        <w:t xml:space="preserve"> updates regarding this</w:t>
      </w:r>
      <w:r w:rsidR="006E7444">
        <w:rPr>
          <w:rFonts w:ascii="Arial" w:eastAsia="Times New Roman" w:hAnsi="Arial" w:cs="Arial"/>
          <w:sz w:val="24"/>
          <w:szCs w:val="24"/>
        </w:rPr>
        <w:t xml:space="preserve"> topic</w:t>
      </w:r>
      <w:r w:rsidR="00A1702B">
        <w:rPr>
          <w:rFonts w:ascii="Arial" w:eastAsia="Times New Roman" w:hAnsi="Arial" w:cs="Arial"/>
          <w:sz w:val="24"/>
          <w:szCs w:val="24"/>
        </w:rPr>
        <w:t xml:space="preserve">, and Ms. Ross confirmed there </w:t>
      </w:r>
      <w:r w:rsidR="00DA6FDA">
        <w:rPr>
          <w:rFonts w:ascii="Arial" w:eastAsia="Times New Roman" w:hAnsi="Arial" w:cs="Arial"/>
          <w:sz w:val="24"/>
          <w:szCs w:val="24"/>
        </w:rPr>
        <w:t>had</w:t>
      </w:r>
      <w:r w:rsidR="00A1702B">
        <w:rPr>
          <w:rFonts w:ascii="Arial" w:eastAsia="Times New Roman" w:hAnsi="Arial" w:cs="Arial"/>
          <w:sz w:val="24"/>
          <w:szCs w:val="24"/>
        </w:rPr>
        <w:t xml:space="preserve"> not been any, but she will follow up with Ms. Hayley Little, Westat, to confirm. At the next meeting, if there has been no communication from these individuals, then the committee will decide whether to replace these </w:t>
      </w:r>
      <w:r w:rsidR="00DA6FDA">
        <w:rPr>
          <w:rFonts w:ascii="Arial" w:eastAsia="Times New Roman" w:hAnsi="Arial" w:cs="Arial"/>
          <w:sz w:val="24"/>
          <w:szCs w:val="24"/>
        </w:rPr>
        <w:t>members</w:t>
      </w:r>
      <w:r w:rsidR="00A1702B">
        <w:rPr>
          <w:rFonts w:ascii="Arial" w:eastAsia="Times New Roman" w:hAnsi="Arial" w:cs="Arial"/>
          <w:sz w:val="24"/>
          <w:szCs w:val="24"/>
        </w:rPr>
        <w:t xml:space="preserve">. </w:t>
      </w:r>
    </w:p>
    <w:p w14:paraId="71CBAB2F" w14:textId="77777777" w:rsidR="0046043F" w:rsidRDefault="0046043F" w:rsidP="00A4650E">
      <w:pPr>
        <w:spacing w:after="0" w:line="240" w:lineRule="auto"/>
        <w:jc w:val="both"/>
        <w:rPr>
          <w:rFonts w:ascii="Arial" w:eastAsia="Times New Roman" w:hAnsi="Arial" w:cs="Arial"/>
          <w:sz w:val="24"/>
          <w:szCs w:val="24"/>
        </w:rPr>
      </w:pPr>
    </w:p>
    <w:p w14:paraId="2B06B913" w14:textId="443564CE" w:rsidR="00A872DC" w:rsidRDefault="00A872DC" w:rsidP="00A4650E">
      <w:pPr>
        <w:spacing w:after="0" w:line="240" w:lineRule="auto"/>
        <w:jc w:val="both"/>
        <w:rPr>
          <w:rFonts w:ascii="Arial" w:eastAsia="Times New Roman" w:hAnsi="Arial" w:cs="Arial"/>
          <w:b/>
          <w:sz w:val="24"/>
          <w:szCs w:val="24"/>
          <w:u w:val="single"/>
        </w:rPr>
      </w:pPr>
      <w:r w:rsidRPr="00A872DC">
        <w:rPr>
          <w:rFonts w:ascii="Arial" w:eastAsia="Times New Roman" w:hAnsi="Arial" w:cs="Arial"/>
          <w:b/>
          <w:sz w:val="24"/>
          <w:szCs w:val="24"/>
          <w:u w:val="single"/>
        </w:rPr>
        <w:t>Registry Updates</w:t>
      </w:r>
    </w:p>
    <w:p w14:paraId="14C9A3D7" w14:textId="73FE7FD0" w:rsidR="003A4B60" w:rsidRDefault="00F22268" w:rsidP="00A465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Ms. Ross gave updates on registry operations for the DCR. </w:t>
      </w:r>
      <w:r w:rsidR="003A4B60">
        <w:rPr>
          <w:rFonts w:ascii="Arial" w:eastAsia="Times New Roman" w:hAnsi="Arial" w:cs="Arial"/>
          <w:bCs/>
          <w:sz w:val="24"/>
          <w:szCs w:val="24"/>
        </w:rPr>
        <w:t xml:space="preserve">The </w:t>
      </w:r>
      <w:r w:rsidR="00B217EB">
        <w:rPr>
          <w:rFonts w:ascii="Arial" w:eastAsia="Times New Roman" w:hAnsi="Arial" w:cs="Arial"/>
          <w:bCs/>
          <w:sz w:val="24"/>
          <w:szCs w:val="24"/>
        </w:rPr>
        <w:t>registry</w:t>
      </w:r>
      <w:r w:rsidR="003A4B60">
        <w:rPr>
          <w:rFonts w:ascii="Arial" w:eastAsia="Times New Roman" w:hAnsi="Arial" w:cs="Arial"/>
          <w:bCs/>
          <w:sz w:val="24"/>
          <w:szCs w:val="24"/>
        </w:rPr>
        <w:t xml:space="preserve"> is deep into data </w:t>
      </w:r>
      <w:r w:rsidR="009F3528">
        <w:rPr>
          <w:rFonts w:ascii="Arial" w:eastAsia="Times New Roman" w:hAnsi="Arial" w:cs="Arial"/>
          <w:bCs/>
          <w:sz w:val="24"/>
          <w:szCs w:val="24"/>
        </w:rPr>
        <w:t xml:space="preserve">collection and </w:t>
      </w:r>
      <w:r w:rsidR="003A4B60">
        <w:rPr>
          <w:rFonts w:ascii="Arial" w:eastAsia="Times New Roman" w:hAnsi="Arial" w:cs="Arial"/>
          <w:bCs/>
          <w:sz w:val="24"/>
          <w:szCs w:val="24"/>
        </w:rPr>
        <w:t>cleaning activities for the annual Call for Data submission. The</w:t>
      </w:r>
      <w:r w:rsidR="00B217EB">
        <w:rPr>
          <w:rFonts w:ascii="Arial" w:eastAsia="Times New Roman" w:hAnsi="Arial" w:cs="Arial"/>
          <w:bCs/>
          <w:sz w:val="24"/>
          <w:szCs w:val="24"/>
        </w:rPr>
        <w:t xml:space="preserve">y </w:t>
      </w:r>
      <w:r w:rsidR="003A4B60">
        <w:rPr>
          <w:rFonts w:ascii="Arial" w:eastAsia="Times New Roman" w:hAnsi="Arial" w:cs="Arial"/>
          <w:bCs/>
          <w:sz w:val="24"/>
          <w:szCs w:val="24"/>
        </w:rPr>
        <w:t>ha</w:t>
      </w:r>
      <w:r w:rsidR="00B217EB">
        <w:rPr>
          <w:rFonts w:ascii="Arial" w:eastAsia="Times New Roman" w:hAnsi="Arial" w:cs="Arial"/>
          <w:bCs/>
          <w:sz w:val="24"/>
          <w:szCs w:val="24"/>
        </w:rPr>
        <w:t>ve</w:t>
      </w:r>
      <w:r w:rsidR="003A4B60">
        <w:rPr>
          <w:rFonts w:ascii="Arial" w:eastAsia="Times New Roman" w:hAnsi="Arial" w:cs="Arial"/>
          <w:bCs/>
          <w:sz w:val="24"/>
          <w:szCs w:val="24"/>
        </w:rPr>
        <w:t xml:space="preserve"> been reaching out to facilities to ensure they submit both their 12-month and 24-month data. In terms of completeness, the 12-month data is currently at 60%, and the 24-month data is at about 95%. Ms. Ross explain</w:t>
      </w:r>
      <w:r w:rsidR="00C615AC">
        <w:rPr>
          <w:rFonts w:ascii="Arial" w:eastAsia="Times New Roman" w:hAnsi="Arial" w:cs="Arial"/>
          <w:bCs/>
          <w:sz w:val="24"/>
          <w:szCs w:val="24"/>
        </w:rPr>
        <w:t>ed</w:t>
      </w:r>
      <w:r w:rsidR="003A4B60">
        <w:rPr>
          <w:rFonts w:ascii="Arial" w:eastAsia="Times New Roman" w:hAnsi="Arial" w:cs="Arial"/>
          <w:bCs/>
          <w:sz w:val="24"/>
          <w:szCs w:val="24"/>
        </w:rPr>
        <w:t xml:space="preserve"> that next year, 12-month data will be required to be at least 90% before submission in November, so facilities are being asked to submit it now to ensure the registry can meet this goal. </w:t>
      </w:r>
    </w:p>
    <w:p w14:paraId="717765E0" w14:textId="77777777" w:rsidR="003A4B60" w:rsidRDefault="003A4B60" w:rsidP="00A4650E">
      <w:pPr>
        <w:spacing w:after="0" w:line="240" w:lineRule="auto"/>
        <w:jc w:val="both"/>
        <w:rPr>
          <w:rFonts w:ascii="Arial" w:eastAsia="Times New Roman" w:hAnsi="Arial" w:cs="Arial"/>
          <w:bCs/>
          <w:sz w:val="24"/>
          <w:szCs w:val="24"/>
        </w:rPr>
      </w:pPr>
    </w:p>
    <w:p w14:paraId="0A121C77" w14:textId="2D8A32B6" w:rsidR="00D14F7A" w:rsidRDefault="003A4B60" w:rsidP="00A465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The registry is also performing </w:t>
      </w:r>
      <w:r w:rsidR="009F3528">
        <w:rPr>
          <w:rFonts w:ascii="Arial" w:eastAsia="Times New Roman" w:hAnsi="Arial" w:cs="Arial"/>
          <w:bCs/>
          <w:sz w:val="24"/>
          <w:szCs w:val="24"/>
        </w:rPr>
        <w:t>various data linkages</w:t>
      </w:r>
      <w:r w:rsidR="00656B3F">
        <w:rPr>
          <w:rFonts w:ascii="Arial" w:eastAsia="Times New Roman" w:hAnsi="Arial" w:cs="Arial"/>
          <w:bCs/>
          <w:sz w:val="24"/>
          <w:szCs w:val="24"/>
        </w:rPr>
        <w:t xml:space="preserve">, </w:t>
      </w:r>
      <w:r w:rsidR="009F3528">
        <w:rPr>
          <w:rFonts w:ascii="Arial" w:eastAsia="Times New Roman" w:hAnsi="Arial" w:cs="Arial"/>
          <w:bCs/>
          <w:sz w:val="24"/>
          <w:szCs w:val="24"/>
        </w:rPr>
        <w:t>de-duplication</w:t>
      </w:r>
      <w:r w:rsidR="00656B3F">
        <w:rPr>
          <w:rFonts w:ascii="Arial" w:eastAsia="Times New Roman" w:hAnsi="Arial" w:cs="Arial"/>
          <w:bCs/>
          <w:sz w:val="24"/>
          <w:szCs w:val="24"/>
        </w:rPr>
        <w:t>,</w:t>
      </w:r>
      <w:r>
        <w:rPr>
          <w:rFonts w:ascii="Arial" w:eastAsia="Times New Roman" w:hAnsi="Arial" w:cs="Arial"/>
          <w:bCs/>
          <w:sz w:val="24"/>
          <w:szCs w:val="24"/>
        </w:rPr>
        <w:t xml:space="preserve"> and follow back activities for Death Clearance. </w:t>
      </w:r>
      <w:r w:rsidR="00213C39">
        <w:rPr>
          <w:rFonts w:ascii="Arial" w:eastAsia="Times New Roman" w:hAnsi="Arial" w:cs="Arial"/>
          <w:bCs/>
          <w:sz w:val="24"/>
          <w:szCs w:val="24"/>
        </w:rPr>
        <w:t>The</w:t>
      </w:r>
      <w:r w:rsidR="00656B3F">
        <w:rPr>
          <w:rFonts w:ascii="Arial" w:eastAsia="Times New Roman" w:hAnsi="Arial" w:cs="Arial"/>
          <w:bCs/>
          <w:sz w:val="24"/>
          <w:szCs w:val="24"/>
        </w:rPr>
        <w:t>y</w:t>
      </w:r>
      <w:r w:rsidR="00213C39">
        <w:rPr>
          <w:rFonts w:ascii="Arial" w:eastAsia="Times New Roman" w:hAnsi="Arial" w:cs="Arial"/>
          <w:bCs/>
          <w:sz w:val="24"/>
          <w:szCs w:val="24"/>
        </w:rPr>
        <w:t xml:space="preserve"> plan to freeze the database in </w:t>
      </w:r>
      <w:r w:rsidR="009F3528">
        <w:rPr>
          <w:rFonts w:ascii="Arial" w:eastAsia="Times New Roman" w:hAnsi="Arial" w:cs="Arial"/>
          <w:bCs/>
          <w:sz w:val="24"/>
          <w:szCs w:val="24"/>
        </w:rPr>
        <w:t xml:space="preserve">the first week of </w:t>
      </w:r>
      <w:r w:rsidR="00213C39">
        <w:rPr>
          <w:rFonts w:ascii="Arial" w:eastAsia="Times New Roman" w:hAnsi="Arial" w:cs="Arial"/>
          <w:bCs/>
          <w:sz w:val="24"/>
          <w:szCs w:val="24"/>
        </w:rPr>
        <w:t xml:space="preserve">November. </w:t>
      </w:r>
      <w:r w:rsidR="00186BB7">
        <w:rPr>
          <w:rFonts w:ascii="Arial" w:eastAsia="Times New Roman" w:hAnsi="Arial" w:cs="Arial"/>
          <w:bCs/>
          <w:sz w:val="24"/>
          <w:szCs w:val="24"/>
        </w:rPr>
        <w:t>For last year’s data</w:t>
      </w:r>
      <w:r w:rsidR="00C615AC">
        <w:rPr>
          <w:rFonts w:ascii="Arial" w:eastAsia="Times New Roman" w:hAnsi="Arial" w:cs="Arial"/>
          <w:bCs/>
          <w:sz w:val="24"/>
          <w:szCs w:val="24"/>
        </w:rPr>
        <w:t xml:space="preserve"> submission</w:t>
      </w:r>
      <w:r w:rsidR="00186BB7">
        <w:rPr>
          <w:rFonts w:ascii="Arial" w:eastAsia="Times New Roman" w:hAnsi="Arial" w:cs="Arial"/>
          <w:bCs/>
          <w:sz w:val="24"/>
          <w:szCs w:val="24"/>
        </w:rPr>
        <w:t>, the registry received Gold Certification.</w:t>
      </w:r>
      <w:r w:rsidR="00C615AC">
        <w:rPr>
          <w:rFonts w:ascii="Arial" w:eastAsia="Times New Roman" w:hAnsi="Arial" w:cs="Arial"/>
          <w:bCs/>
          <w:sz w:val="24"/>
          <w:szCs w:val="24"/>
        </w:rPr>
        <w:t xml:space="preserve"> Details regarding these</w:t>
      </w:r>
      <w:r w:rsidR="00186BB7">
        <w:rPr>
          <w:rFonts w:ascii="Arial" w:eastAsia="Times New Roman" w:hAnsi="Arial" w:cs="Arial"/>
          <w:bCs/>
          <w:sz w:val="24"/>
          <w:szCs w:val="24"/>
        </w:rPr>
        <w:t xml:space="preserve"> results </w:t>
      </w:r>
      <w:r w:rsidR="00983FE5">
        <w:rPr>
          <w:rFonts w:ascii="Arial" w:eastAsia="Times New Roman" w:hAnsi="Arial" w:cs="Arial"/>
          <w:bCs/>
          <w:sz w:val="24"/>
          <w:szCs w:val="24"/>
        </w:rPr>
        <w:t>will</w:t>
      </w:r>
      <w:r w:rsidR="00186BB7">
        <w:rPr>
          <w:rFonts w:ascii="Arial" w:eastAsia="Times New Roman" w:hAnsi="Arial" w:cs="Arial"/>
          <w:bCs/>
          <w:sz w:val="24"/>
          <w:szCs w:val="24"/>
        </w:rPr>
        <w:t xml:space="preserve"> be shared at the January 2024 meeting. Mr. Robert Hall-McBride, Christiana Care Health Systems, asked whether the expected completeness numbers were based on data from previous years. Ms. Ross answered that it is estimated based </w:t>
      </w:r>
      <w:r w:rsidR="00D14F7A">
        <w:rPr>
          <w:rFonts w:ascii="Arial" w:eastAsia="Times New Roman" w:hAnsi="Arial" w:cs="Arial"/>
          <w:bCs/>
          <w:sz w:val="24"/>
          <w:szCs w:val="24"/>
        </w:rPr>
        <w:t>off</w:t>
      </w:r>
      <w:r w:rsidR="00186BB7">
        <w:rPr>
          <w:rFonts w:ascii="Arial" w:eastAsia="Times New Roman" w:hAnsi="Arial" w:cs="Arial"/>
          <w:bCs/>
          <w:sz w:val="24"/>
          <w:szCs w:val="24"/>
        </w:rPr>
        <w:t xml:space="preserve"> the amount of data </w:t>
      </w:r>
      <w:r w:rsidR="00D14F7A">
        <w:rPr>
          <w:rFonts w:ascii="Arial" w:eastAsia="Times New Roman" w:hAnsi="Arial" w:cs="Arial"/>
          <w:bCs/>
          <w:sz w:val="24"/>
          <w:szCs w:val="24"/>
        </w:rPr>
        <w:t>the registry</w:t>
      </w:r>
      <w:r w:rsidR="00186BB7">
        <w:rPr>
          <w:rFonts w:ascii="Arial" w:eastAsia="Times New Roman" w:hAnsi="Arial" w:cs="Arial"/>
          <w:bCs/>
          <w:sz w:val="24"/>
          <w:szCs w:val="24"/>
        </w:rPr>
        <w:t xml:space="preserve"> received in previous years, and that they strive to be as close to 100% as possible. </w:t>
      </w:r>
    </w:p>
    <w:p w14:paraId="2B8C5050" w14:textId="77777777" w:rsidR="00D14F7A" w:rsidRDefault="00D14F7A" w:rsidP="00A4650E">
      <w:pPr>
        <w:spacing w:after="0" w:line="240" w:lineRule="auto"/>
        <w:jc w:val="both"/>
        <w:rPr>
          <w:rFonts w:ascii="Arial" w:eastAsia="Times New Roman" w:hAnsi="Arial" w:cs="Arial"/>
          <w:bCs/>
          <w:sz w:val="24"/>
          <w:szCs w:val="24"/>
        </w:rPr>
      </w:pPr>
    </w:p>
    <w:p w14:paraId="4F68FC57" w14:textId="2442D0A2" w:rsidR="00A1702B" w:rsidRPr="00F22268" w:rsidRDefault="00D14F7A" w:rsidP="00A465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Ms. Ross also asked the committee to verify that St. Francis no longer has a cancer program because the registry would like to assess how this will impact state cancer reporting. Dr. Petrelli confirmed there is no active cancer program at St. Francis currently due to lack of resources and staffing, and it has not been active for a year and a half. </w:t>
      </w:r>
      <w:r w:rsidR="003A6CA0">
        <w:rPr>
          <w:rFonts w:ascii="Arial" w:eastAsia="Times New Roman" w:hAnsi="Arial" w:cs="Arial"/>
          <w:bCs/>
          <w:sz w:val="24"/>
          <w:szCs w:val="24"/>
        </w:rPr>
        <w:t xml:space="preserve">Mr. Hall-McBride added that St. Francis does still have a cancer registry, so cases diagnosed at that location should still come to the DCR. Ms. Ross </w:t>
      </w:r>
      <w:r w:rsidR="00100A16">
        <w:rPr>
          <w:rFonts w:ascii="Arial" w:eastAsia="Times New Roman" w:hAnsi="Arial" w:cs="Arial"/>
          <w:bCs/>
          <w:sz w:val="24"/>
          <w:szCs w:val="24"/>
        </w:rPr>
        <w:t>and registry</w:t>
      </w:r>
      <w:r w:rsidR="007A1560">
        <w:rPr>
          <w:rFonts w:ascii="Arial" w:eastAsia="Times New Roman" w:hAnsi="Arial" w:cs="Arial"/>
          <w:bCs/>
          <w:sz w:val="24"/>
          <w:szCs w:val="24"/>
        </w:rPr>
        <w:t xml:space="preserve"> staff</w:t>
      </w:r>
      <w:r w:rsidR="00100A16">
        <w:rPr>
          <w:rFonts w:ascii="Arial" w:eastAsia="Times New Roman" w:hAnsi="Arial" w:cs="Arial"/>
          <w:bCs/>
          <w:sz w:val="24"/>
          <w:szCs w:val="24"/>
        </w:rPr>
        <w:t xml:space="preserve"> </w:t>
      </w:r>
      <w:r w:rsidR="003A6CA0">
        <w:rPr>
          <w:rFonts w:ascii="Arial" w:eastAsia="Times New Roman" w:hAnsi="Arial" w:cs="Arial"/>
          <w:bCs/>
          <w:sz w:val="24"/>
          <w:szCs w:val="24"/>
        </w:rPr>
        <w:t xml:space="preserve">will </w:t>
      </w:r>
      <w:r w:rsidR="00100A16">
        <w:rPr>
          <w:rFonts w:ascii="Arial" w:eastAsia="Times New Roman" w:hAnsi="Arial" w:cs="Arial"/>
          <w:bCs/>
          <w:sz w:val="24"/>
          <w:szCs w:val="24"/>
        </w:rPr>
        <w:t>investigate</w:t>
      </w:r>
      <w:r w:rsidR="003A6CA0">
        <w:rPr>
          <w:rFonts w:ascii="Arial" w:eastAsia="Times New Roman" w:hAnsi="Arial" w:cs="Arial"/>
          <w:bCs/>
          <w:sz w:val="24"/>
          <w:szCs w:val="24"/>
        </w:rPr>
        <w:t xml:space="preserve"> </w:t>
      </w:r>
      <w:r w:rsidR="003A6CA0">
        <w:rPr>
          <w:rFonts w:ascii="Arial" w:eastAsia="Times New Roman" w:hAnsi="Arial" w:cs="Arial"/>
          <w:bCs/>
          <w:sz w:val="24"/>
          <w:szCs w:val="24"/>
        </w:rPr>
        <w:lastRenderedPageBreak/>
        <w:t xml:space="preserve">any </w:t>
      </w:r>
      <w:r w:rsidR="00DC2D72">
        <w:rPr>
          <w:rFonts w:ascii="Arial" w:eastAsia="Times New Roman" w:hAnsi="Arial" w:cs="Arial"/>
          <w:bCs/>
          <w:sz w:val="24"/>
          <w:szCs w:val="24"/>
        </w:rPr>
        <w:t xml:space="preserve">subsequent </w:t>
      </w:r>
      <w:r w:rsidR="003A6CA0">
        <w:rPr>
          <w:rFonts w:ascii="Arial" w:eastAsia="Times New Roman" w:hAnsi="Arial" w:cs="Arial"/>
          <w:bCs/>
          <w:sz w:val="24"/>
          <w:szCs w:val="24"/>
        </w:rPr>
        <w:t>increase</w:t>
      </w:r>
      <w:r w:rsidR="00100A16">
        <w:rPr>
          <w:rFonts w:ascii="Arial" w:eastAsia="Times New Roman" w:hAnsi="Arial" w:cs="Arial"/>
          <w:bCs/>
          <w:sz w:val="24"/>
          <w:szCs w:val="24"/>
        </w:rPr>
        <w:t>d</w:t>
      </w:r>
      <w:r w:rsidR="003A6CA0">
        <w:rPr>
          <w:rFonts w:ascii="Arial" w:eastAsia="Times New Roman" w:hAnsi="Arial" w:cs="Arial"/>
          <w:bCs/>
          <w:sz w:val="24"/>
          <w:szCs w:val="24"/>
        </w:rPr>
        <w:t xml:space="preserve"> caseload </w:t>
      </w:r>
      <w:r w:rsidR="00EB67F2">
        <w:rPr>
          <w:rFonts w:ascii="Arial" w:eastAsia="Times New Roman" w:hAnsi="Arial" w:cs="Arial"/>
          <w:bCs/>
          <w:sz w:val="24"/>
          <w:szCs w:val="24"/>
        </w:rPr>
        <w:t>at</w:t>
      </w:r>
      <w:r w:rsidR="003A6CA0">
        <w:rPr>
          <w:rFonts w:ascii="Arial" w:eastAsia="Times New Roman" w:hAnsi="Arial" w:cs="Arial"/>
          <w:bCs/>
          <w:sz w:val="24"/>
          <w:szCs w:val="24"/>
        </w:rPr>
        <w:t xml:space="preserve"> </w:t>
      </w:r>
      <w:r w:rsidR="00100A16">
        <w:rPr>
          <w:rFonts w:ascii="Arial" w:eastAsia="Times New Roman" w:hAnsi="Arial" w:cs="Arial"/>
          <w:bCs/>
          <w:sz w:val="24"/>
          <w:szCs w:val="24"/>
        </w:rPr>
        <w:t xml:space="preserve">any </w:t>
      </w:r>
      <w:r w:rsidR="00656B3F">
        <w:rPr>
          <w:rFonts w:ascii="Arial" w:eastAsia="Times New Roman" w:hAnsi="Arial" w:cs="Arial"/>
          <w:bCs/>
          <w:sz w:val="24"/>
          <w:szCs w:val="24"/>
        </w:rPr>
        <w:t>facilities and</w:t>
      </w:r>
      <w:r w:rsidR="00100A16">
        <w:rPr>
          <w:rFonts w:ascii="Arial" w:eastAsia="Times New Roman" w:hAnsi="Arial" w:cs="Arial"/>
          <w:bCs/>
          <w:sz w:val="24"/>
          <w:szCs w:val="24"/>
        </w:rPr>
        <w:t xml:space="preserve"> will report this at January’s meeting if there is any compelling data. </w:t>
      </w:r>
      <w:r>
        <w:rPr>
          <w:rFonts w:ascii="Arial" w:eastAsia="Times New Roman" w:hAnsi="Arial" w:cs="Arial"/>
          <w:bCs/>
          <w:sz w:val="24"/>
          <w:szCs w:val="24"/>
        </w:rPr>
        <w:t xml:space="preserve">  </w:t>
      </w:r>
    </w:p>
    <w:p w14:paraId="648A5BC3" w14:textId="65CA15B5" w:rsidR="00A872DC" w:rsidRDefault="00A872DC" w:rsidP="00A4650E">
      <w:pPr>
        <w:spacing w:after="0" w:line="240" w:lineRule="auto"/>
        <w:jc w:val="both"/>
        <w:rPr>
          <w:rFonts w:ascii="Arial" w:eastAsia="Times New Roman" w:hAnsi="Arial" w:cs="Arial"/>
          <w:b/>
          <w:sz w:val="24"/>
          <w:szCs w:val="24"/>
          <w:u w:val="single"/>
        </w:rPr>
      </w:pPr>
    </w:p>
    <w:p w14:paraId="14AFBA71" w14:textId="77777777" w:rsidR="00BC37A6" w:rsidRDefault="00BC37A6" w:rsidP="00A4650E">
      <w:pPr>
        <w:spacing w:after="0" w:line="240" w:lineRule="auto"/>
        <w:jc w:val="both"/>
        <w:rPr>
          <w:rFonts w:ascii="Arial" w:eastAsia="Times New Roman" w:hAnsi="Arial" w:cs="Arial"/>
          <w:b/>
          <w:sz w:val="24"/>
          <w:szCs w:val="24"/>
          <w:u w:val="single"/>
        </w:rPr>
      </w:pPr>
    </w:p>
    <w:p w14:paraId="36BD35EA" w14:textId="22960842" w:rsidR="00A872DC" w:rsidRDefault="00A872DC" w:rsidP="00A4650E">
      <w:pPr>
        <w:spacing w:after="0" w:line="240" w:lineRule="auto"/>
        <w:jc w:val="both"/>
        <w:rPr>
          <w:rFonts w:ascii="Arial" w:eastAsia="Times New Roman" w:hAnsi="Arial" w:cs="Arial"/>
          <w:b/>
          <w:sz w:val="24"/>
          <w:szCs w:val="24"/>
          <w:u w:val="single"/>
        </w:rPr>
      </w:pPr>
      <w:r w:rsidRPr="00A872DC">
        <w:rPr>
          <w:rFonts w:ascii="Arial" w:eastAsia="Times New Roman" w:hAnsi="Arial" w:cs="Arial"/>
          <w:b/>
          <w:sz w:val="24"/>
          <w:szCs w:val="24"/>
          <w:u w:val="single"/>
        </w:rPr>
        <w:t>DCR Data Usage</w:t>
      </w:r>
      <w:r w:rsidR="00320E6F">
        <w:rPr>
          <w:rFonts w:ascii="Arial" w:eastAsia="Times New Roman" w:hAnsi="Arial" w:cs="Arial"/>
          <w:b/>
          <w:sz w:val="24"/>
          <w:szCs w:val="24"/>
          <w:u w:val="single"/>
        </w:rPr>
        <w:t>/Streamlining DCR Data</w:t>
      </w:r>
    </w:p>
    <w:p w14:paraId="0993801E" w14:textId="0ECDEFB6" w:rsidR="00A872DC" w:rsidRPr="00015486" w:rsidRDefault="00BC37A6" w:rsidP="00A465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Ms. Ross</w:t>
      </w:r>
      <w:r w:rsidR="00202B07">
        <w:rPr>
          <w:rFonts w:ascii="Arial" w:eastAsia="Times New Roman" w:hAnsi="Arial" w:cs="Arial"/>
          <w:bCs/>
          <w:sz w:val="24"/>
          <w:szCs w:val="24"/>
        </w:rPr>
        <w:t xml:space="preserve"> </w:t>
      </w:r>
      <w:r>
        <w:rPr>
          <w:rFonts w:ascii="Arial" w:eastAsia="Times New Roman" w:hAnsi="Arial" w:cs="Arial"/>
          <w:bCs/>
          <w:sz w:val="24"/>
          <w:szCs w:val="24"/>
        </w:rPr>
        <w:t xml:space="preserve">shared an infographic regarding the DCR’s data usage. The </w:t>
      </w:r>
      <w:r w:rsidR="001B1F94">
        <w:rPr>
          <w:rFonts w:ascii="Arial" w:eastAsia="Times New Roman" w:hAnsi="Arial" w:cs="Arial"/>
          <w:bCs/>
          <w:sz w:val="24"/>
          <w:szCs w:val="24"/>
        </w:rPr>
        <w:t>number</w:t>
      </w:r>
      <w:r>
        <w:rPr>
          <w:rFonts w:ascii="Arial" w:eastAsia="Times New Roman" w:hAnsi="Arial" w:cs="Arial"/>
          <w:bCs/>
          <w:sz w:val="24"/>
          <w:szCs w:val="24"/>
        </w:rPr>
        <w:t xml:space="preserve"> of </w:t>
      </w:r>
      <w:r w:rsidR="001B1F94">
        <w:rPr>
          <w:rFonts w:ascii="Arial" w:eastAsia="Times New Roman" w:hAnsi="Arial" w:cs="Arial"/>
          <w:bCs/>
          <w:sz w:val="24"/>
          <w:szCs w:val="24"/>
        </w:rPr>
        <w:t xml:space="preserve">internal </w:t>
      </w:r>
      <w:r>
        <w:rPr>
          <w:rFonts w:ascii="Arial" w:eastAsia="Times New Roman" w:hAnsi="Arial" w:cs="Arial"/>
          <w:bCs/>
          <w:sz w:val="24"/>
          <w:szCs w:val="24"/>
        </w:rPr>
        <w:t xml:space="preserve">data requests seems to be trending down over time. </w:t>
      </w:r>
      <w:r w:rsidR="001B1F94">
        <w:rPr>
          <w:rFonts w:ascii="Arial" w:eastAsia="Times New Roman" w:hAnsi="Arial" w:cs="Arial"/>
          <w:bCs/>
          <w:sz w:val="24"/>
          <w:szCs w:val="24"/>
        </w:rPr>
        <w:t xml:space="preserve">Half of the data requests from last year were from entities outside the </w:t>
      </w:r>
      <w:r w:rsidR="00F0303E">
        <w:rPr>
          <w:rFonts w:ascii="Arial" w:eastAsia="Times New Roman" w:hAnsi="Arial" w:cs="Arial"/>
          <w:bCs/>
          <w:sz w:val="24"/>
          <w:szCs w:val="24"/>
        </w:rPr>
        <w:t xml:space="preserve">Delaware </w:t>
      </w:r>
      <w:r w:rsidR="001B1F94">
        <w:rPr>
          <w:rFonts w:ascii="Arial" w:eastAsia="Times New Roman" w:hAnsi="Arial" w:cs="Arial"/>
          <w:bCs/>
          <w:sz w:val="24"/>
          <w:szCs w:val="24"/>
        </w:rPr>
        <w:t>Department of Public Health (DPH), and half were from DPH. Most of the requests are for aggregate level data</w:t>
      </w:r>
      <w:r w:rsidR="00002813">
        <w:rPr>
          <w:rFonts w:ascii="Arial" w:eastAsia="Times New Roman" w:hAnsi="Arial" w:cs="Arial"/>
          <w:bCs/>
          <w:sz w:val="24"/>
          <w:szCs w:val="24"/>
        </w:rPr>
        <w:t xml:space="preserve"> and for “All-Site” data</w:t>
      </w:r>
      <w:r w:rsidR="001B1F94">
        <w:rPr>
          <w:rFonts w:ascii="Arial" w:eastAsia="Times New Roman" w:hAnsi="Arial" w:cs="Arial"/>
          <w:bCs/>
          <w:sz w:val="24"/>
          <w:szCs w:val="24"/>
        </w:rPr>
        <w:t>. Dr. Rishi Sawhney, Bayhealth, asked if there is a tutorial or resource to teach resident physicians how to request DCR data. Ms. Ross answered that there is not a quick resource, but that is why she has brought this topic to the attention of the committee</w:t>
      </w:r>
      <w:r w:rsidR="009375DD">
        <w:rPr>
          <w:rFonts w:ascii="Arial" w:eastAsia="Times New Roman" w:hAnsi="Arial" w:cs="Arial"/>
          <w:bCs/>
          <w:sz w:val="24"/>
          <w:szCs w:val="24"/>
        </w:rPr>
        <w:t>; information about this process is published on the DPH website, though she is not sure the website receives much traffic</w:t>
      </w:r>
      <w:r w:rsidR="001B1F94">
        <w:rPr>
          <w:rFonts w:ascii="Arial" w:eastAsia="Times New Roman" w:hAnsi="Arial" w:cs="Arial"/>
          <w:bCs/>
          <w:sz w:val="24"/>
          <w:szCs w:val="24"/>
        </w:rPr>
        <w:t xml:space="preserve">. She will look </w:t>
      </w:r>
      <w:r w:rsidR="00202B07">
        <w:rPr>
          <w:rFonts w:ascii="Arial" w:eastAsia="Times New Roman" w:hAnsi="Arial" w:cs="Arial"/>
          <w:bCs/>
          <w:sz w:val="24"/>
          <w:szCs w:val="24"/>
        </w:rPr>
        <w:t>into</w:t>
      </w:r>
      <w:r w:rsidR="001B1F94">
        <w:rPr>
          <w:rFonts w:ascii="Arial" w:eastAsia="Times New Roman" w:hAnsi="Arial" w:cs="Arial"/>
          <w:bCs/>
          <w:sz w:val="24"/>
          <w:szCs w:val="24"/>
        </w:rPr>
        <w:t xml:space="preserve"> developing a tutorial</w:t>
      </w:r>
      <w:r w:rsidR="009375DD">
        <w:rPr>
          <w:rFonts w:ascii="Arial" w:eastAsia="Times New Roman" w:hAnsi="Arial" w:cs="Arial"/>
          <w:bCs/>
          <w:sz w:val="24"/>
          <w:szCs w:val="24"/>
        </w:rPr>
        <w:t xml:space="preserve">. </w:t>
      </w:r>
      <w:r w:rsidR="00177D76">
        <w:rPr>
          <w:rFonts w:ascii="Arial" w:eastAsia="Times New Roman" w:hAnsi="Arial" w:cs="Arial"/>
          <w:bCs/>
          <w:sz w:val="24"/>
          <w:szCs w:val="24"/>
        </w:rPr>
        <w:t xml:space="preserve">Dr. Stephanie Guarino, Nemours, offered to </w:t>
      </w:r>
      <w:r w:rsidR="00847071">
        <w:rPr>
          <w:rFonts w:ascii="Arial" w:eastAsia="Times New Roman" w:hAnsi="Arial" w:cs="Arial"/>
          <w:bCs/>
          <w:sz w:val="24"/>
          <w:szCs w:val="24"/>
        </w:rPr>
        <w:t>provide input</w:t>
      </w:r>
      <w:r w:rsidR="009375DD">
        <w:rPr>
          <w:rFonts w:ascii="Arial" w:eastAsia="Times New Roman" w:hAnsi="Arial" w:cs="Arial"/>
          <w:bCs/>
          <w:sz w:val="24"/>
          <w:szCs w:val="24"/>
        </w:rPr>
        <w:t xml:space="preserve"> on the project</w:t>
      </w:r>
      <w:r w:rsidR="00177D76">
        <w:rPr>
          <w:rFonts w:ascii="Arial" w:eastAsia="Times New Roman" w:hAnsi="Arial" w:cs="Arial"/>
          <w:bCs/>
          <w:sz w:val="24"/>
          <w:szCs w:val="24"/>
        </w:rPr>
        <w:t xml:space="preserve">. </w:t>
      </w:r>
      <w:r w:rsidR="00847071">
        <w:rPr>
          <w:rFonts w:ascii="Arial" w:eastAsia="Times New Roman" w:hAnsi="Arial" w:cs="Arial"/>
          <w:bCs/>
          <w:sz w:val="24"/>
          <w:szCs w:val="24"/>
        </w:rPr>
        <w:t>This tutorial will be presented to the committee at the next meeting.</w:t>
      </w:r>
    </w:p>
    <w:p w14:paraId="69D3AA24" w14:textId="78331E23" w:rsidR="00A872DC" w:rsidRDefault="00A872DC" w:rsidP="00A4650E">
      <w:pPr>
        <w:spacing w:after="0" w:line="240" w:lineRule="auto"/>
        <w:jc w:val="both"/>
        <w:rPr>
          <w:rFonts w:ascii="Arial" w:eastAsia="Times New Roman" w:hAnsi="Arial" w:cs="Arial"/>
          <w:b/>
          <w:sz w:val="24"/>
          <w:szCs w:val="24"/>
          <w:u w:val="single"/>
        </w:rPr>
      </w:pPr>
    </w:p>
    <w:p w14:paraId="5C18169B" w14:textId="51CDCBD8" w:rsidR="00A872DC" w:rsidRDefault="00A872DC" w:rsidP="00A4650E">
      <w:pPr>
        <w:spacing w:after="0" w:line="240" w:lineRule="auto"/>
        <w:jc w:val="both"/>
        <w:rPr>
          <w:rFonts w:ascii="Arial" w:eastAsia="Times New Roman" w:hAnsi="Arial" w:cs="Arial"/>
          <w:b/>
          <w:sz w:val="24"/>
          <w:szCs w:val="24"/>
          <w:u w:val="single"/>
        </w:rPr>
      </w:pPr>
      <w:r w:rsidRPr="00A872DC">
        <w:rPr>
          <w:rFonts w:ascii="Arial" w:eastAsia="Times New Roman" w:hAnsi="Arial" w:cs="Arial"/>
          <w:b/>
          <w:sz w:val="24"/>
          <w:szCs w:val="24"/>
          <w:u w:val="single"/>
        </w:rPr>
        <w:t>My Healthy Community and NCI/NAACCR Cancer Zone Project Web Tool</w:t>
      </w:r>
    </w:p>
    <w:p w14:paraId="0FB17A3D" w14:textId="67D353CE" w:rsidR="00950182" w:rsidRDefault="00950182" w:rsidP="00950182">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Ms. </w:t>
      </w:r>
      <w:r w:rsidR="00D52B31">
        <w:rPr>
          <w:rFonts w:ascii="Arial" w:eastAsia="Times New Roman" w:hAnsi="Arial" w:cs="Arial"/>
          <w:bCs/>
          <w:sz w:val="24"/>
          <w:szCs w:val="24"/>
        </w:rPr>
        <w:t xml:space="preserve">Sumitha </w:t>
      </w:r>
      <w:r>
        <w:rPr>
          <w:rFonts w:ascii="Arial" w:eastAsia="Times New Roman" w:hAnsi="Arial" w:cs="Arial"/>
          <w:bCs/>
          <w:sz w:val="24"/>
          <w:szCs w:val="24"/>
        </w:rPr>
        <w:t>Nagarajan</w:t>
      </w:r>
      <w:r w:rsidR="00D52B31">
        <w:rPr>
          <w:rFonts w:ascii="Arial" w:eastAsia="Times New Roman" w:hAnsi="Arial" w:cs="Arial"/>
          <w:bCs/>
          <w:sz w:val="24"/>
          <w:szCs w:val="24"/>
        </w:rPr>
        <w:t>, Chronic Disease Epidemiologist,</w:t>
      </w:r>
      <w:r>
        <w:rPr>
          <w:rFonts w:ascii="Arial" w:eastAsia="Times New Roman" w:hAnsi="Arial" w:cs="Arial"/>
          <w:bCs/>
          <w:sz w:val="24"/>
          <w:szCs w:val="24"/>
        </w:rPr>
        <w:t xml:space="preserve"> discussed that there is a goal to make DCR data more accessible to the public; one way to achieve this is to put the data on Delaware’s My Healthy Community, a DPH statewide platform. As of now, the most recent data (2016-2020) is being </w:t>
      </w:r>
      <w:r w:rsidR="009375DD">
        <w:rPr>
          <w:rFonts w:ascii="Arial" w:eastAsia="Times New Roman" w:hAnsi="Arial" w:cs="Arial"/>
          <w:bCs/>
          <w:sz w:val="24"/>
          <w:szCs w:val="24"/>
        </w:rPr>
        <w:t>added</w:t>
      </w:r>
      <w:r>
        <w:rPr>
          <w:rFonts w:ascii="Arial" w:eastAsia="Times New Roman" w:hAnsi="Arial" w:cs="Arial"/>
          <w:bCs/>
          <w:sz w:val="24"/>
          <w:szCs w:val="24"/>
        </w:rPr>
        <w:t xml:space="preserve"> onto the site. </w:t>
      </w:r>
    </w:p>
    <w:p w14:paraId="0FCADF7E" w14:textId="74ECA522" w:rsidR="00950182" w:rsidRDefault="00950182" w:rsidP="00950182">
      <w:pPr>
        <w:spacing w:after="0" w:line="240" w:lineRule="auto"/>
        <w:jc w:val="both"/>
        <w:rPr>
          <w:rFonts w:ascii="Arial" w:eastAsia="Times New Roman" w:hAnsi="Arial" w:cs="Arial"/>
          <w:bCs/>
          <w:sz w:val="24"/>
          <w:szCs w:val="24"/>
        </w:rPr>
      </w:pPr>
    </w:p>
    <w:p w14:paraId="35880AAE" w14:textId="08A635F3" w:rsidR="00950182" w:rsidRPr="00847071" w:rsidRDefault="00950182" w:rsidP="00950182">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Westat is helping to create a web-based tool that will display cancer data by zones (utilizing the NCI/NAACCR Cancer Zones). </w:t>
      </w:r>
      <w:r w:rsidR="003F3FC0">
        <w:rPr>
          <w:rFonts w:ascii="Arial" w:eastAsia="Times New Roman" w:hAnsi="Arial" w:cs="Arial"/>
          <w:bCs/>
          <w:sz w:val="24"/>
          <w:szCs w:val="24"/>
        </w:rPr>
        <w:t xml:space="preserve">The end goal is that users will be able to use the tool and discover and display different cancer rates around the state. </w:t>
      </w:r>
      <w:r w:rsidR="000037F1">
        <w:rPr>
          <w:rFonts w:ascii="Arial" w:eastAsia="Times New Roman" w:hAnsi="Arial" w:cs="Arial"/>
          <w:bCs/>
          <w:sz w:val="24"/>
          <w:szCs w:val="24"/>
        </w:rPr>
        <w:t>Ms. Nagarajan will give another update on th</w:t>
      </w:r>
      <w:r w:rsidR="00FA16B7">
        <w:rPr>
          <w:rFonts w:ascii="Arial" w:eastAsia="Times New Roman" w:hAnsi="Arial" w:cs="Arial"/>
          <w:bCs/>
          <w:sz w:val="24"/>
          <w:szCs w:val="24"/>
        </w:rPr>
        <w:t>is</w:t>
      </w:r>
      <w:r w:rsidR="000037F1">
        <w:rPr>
          <w:rFonts w:ascii="Arial" w:eastAsia="Times New Roman" w:hAnsi="Arial" w:cs="Arial"/>
          <w:bCs/>
          <w:sz w:val="24"/>
          <w:szCs w:val="24"/>
        </w:rPr>
        <w:t xml:space="preserve"> tool at the next meeting.</w:t>
      </w:r>
      <w:r w:rsidR="003F3FC0">
        <w:rPr>
          <w:rFonts w:ascii="Arial" w:eastAsia="Times New Roman" w:hAnsi="Arial" w:cs="Arial"/>
          <w:bCs/>
          <w:sz w:val="24"/>
          <w:szCs w:val="24"/>
        </w:rPr>
        <w:t xml:space="preserve">   </w:t>
      </w:r>
    </w:p>
    <w:p w14:paraId="1C374728" w14:textId="77777777" w:rsidR="00950182" w:rsidRDefault="00950182" w:rsidP="00A4650E">
      <w:pPr>
        <w:spacing w:after="0" w:line="240" w:lineRule="auto"/>
        <w:jc w:val="both"/>
        <w:rPr>
          <w:rFonts w:ascii="Arial" w:eastAsia="Times New Roman" w:hAnsi="Arial" w:cs="Arial"/>
          <w:b/>
          <w:sz w:val="24"/>
          <w:szCs w:val="24"/>
          <w:u w:val="single"/>
        </w:rPr>
      </w:pPr>
    </w:p>
    <w:p w14:paraId="3F2CE799" w14:textId="3754924A" w:rsidR="00A872DC" w:rsidRDefault="00A872DC" w:rsidP="00A4650E">
      <w:pPr>
        <w:spacing w:after="0" w:line="240" w:lineRule="auto"/>
        <w:jc w:val="both"/>
        <w:rPr>
          <w:rFonts w:ascii="Arial" w:eastAsia="Times New Roman" w:hAnsi="Arial" w:cs="Arial"/>
          <w:b/>
          <w:sz w:val="24"/>
          <w:szCs w:val="24"/>
          <w:u w:val="single"/>
        </w:rPr>
      </w:pPr>
      <w:r w:rsidRPr="00A872DC">
        <w:rPr>
          <w:rFonts w:ascii="Arial" w:eastAsia="Times New Roman" w:hAnsi="Arial" w:cs="Arial"/>
          <w:b/>
          <w:sz w:val="24"/>
          <w:szCs w:val="24"/>
          <w:u w:val="single"/>
        </w:rPr>
        <w:t>2023 Success Story/NAACCR Presentation</w:t>
      </w:r>
    </w:p>
    <w:p w14:paraId="427CF673" w14:textId="1A679DD4" w:rsidR="00A872DC" w:rsidRDefault="000037F1" w:rsidP="00A465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Ms. Nagarajan then shared a PowerPoint summarizing a presentation given by her and Ms. Dawn Hollinger, </w:t>
      </w:r>
      <w:r w:rsidR="00FA16B7">
        <w:rPr>
          <w:rFonts w:ascii="Arial" w:eastAsia="Times New Roman" w:hAnsi="Arial" w:cs="Arial"/>
          <w:bCs/>
          <w:sz w:val="24"/>
          <w:szCs w:val="24"/>
        </w:rPr>
        <w:t>DPH Cancer Prevention and Control Bureau Chief</w:t>
      </w:r>
      <w:r>
        <w:rPr>
          <w:rFonts w:ascii="Arial" w:eastAsia="Times New Roman" w:hAnsi="Arial" w:cs="Arial"/>
          <w:bCs/>
          <w:sz w:val="24"/>
          <w:szCs w:val="24"/>
        </w:rPr>
        <w:t xml:space="preserve">, at the 2023 NAACCR Conference. DCR has been </w:t>
      </w:r>
      <w:r w:rsidR="009375DD">
        <w:rPr>
          <w:rFonts w:ascii="Arial" w:eastAsia="Times New Roman" w:hAnsi="Arial" w:cs="Arial"/>
          <w:bCs/>
          <w:sz w:val="24"/>
          <w:szCs w:val="24"/>
        </w:rPr>
        <w:t>utilizing</w:t>
      </w:r>
      <w:r>
        <w:rPr>
          <w:rFonts w:ascii="Arial" w:eastAsia="Times New Roman" w:hAnsi="Arial" w:cs="Arial"/>
          <w:bCs/>
          <w:sz w:val="24"/>
          <w:szCs w:val="24"/>
        </w:rPr>
        <w:t xml:space="preserve"> </w:t>
      </w:r>
      <w:r w:rsidR="00EB6AA2">
        <w:rPr>
          <w:rFonts w:ascii="Arial" w:eastAsia="Times New Roman" w:hAnsi="Arial" w:cs="Arial"/>
          <w:bCs/>
          <w:sz w:val="24"/>
          <w:szCs w:val="24"/>
        </w:rPr>
        <w:t xml:space="preserve">cancer </w:t>
      </w:r>
      <w:r>
        <w:rPr>
          <w:rFonts w:ascii="Arial" w:eastAsia="Times New Roman" w:hAnsi="Arial" w:cs="Arial"/>
          <w:bCs/>
          <w:sz w:val="24"/>
          <w:szCs w:val="24"/>
        </w:rPr>
        <w:t xml:space="preserve">data to target certain geographic areas that are most in need of cancer screening resources. This project will also be </w:t>
      </w:r>
      <w:r w:rsidR="004B6DD2">
        <w:rPr>
          <w:rFonts w:ascii="Arial" w:eastAsia="Times New Roman" w:hAnsi="Arial" w:cs="Arial"/>
          <w:bCs/>
          <w:sz w:val="24"/>
          <w:szCs w:val="24"/>
        </w:rPr>
        <w:t>the subject of DCR’s 2023 N</w:t>
      </w:r>
      <w:r w:rsidR="009375DD">
        <w:rPr>
          <w:rFonts w:ascii="Arial" w:eastAsia="Times New Roman" w:hAnsi="Arial" w:cs="Arial"/>
          <w:bCs/>
          <w:sz w:val="24"/>
          <w:szCs w:val="24"/>
        </w:rPr>
        <w:t xml:space="preserve">ational </w:t>
      </w:r>
      <w:r w:rsidR="004B6DD2">
        <w:rPr>
          <w:rFonts w:ascii="Arial" w:eastAsia="Times New Roman" w:hAnsi="Arial" w:cs="Arial"/>
          <w:bCs/>
          <w:sz w:val="24"/>
          <w:szCs w:val="24"/>
        </w:rPr>
        <w:t>P</w:t>
      </w:r>
      <w:r w:rsidR="009375DD">
        <w:rPr>
          <w:rFonts w:ascii="Arial" w:eastAsia="Times New Roman" w:hAnsi="Arial" w:cs="Arial"/>
          <w:bCs/>
          <w:sz w:val="24"/>
          <w:szCs w:val="24"/>
        </w:rPr>
        <w:t xml:space="preserve">rogram of </w:t>
      </w:r>
      <w:r w:rsidR="004B6DD2">
        <w:rPr>
          <w:rFonts w:ascii="Arial" w:eastAsia="Times New Roman" w:hAnsi="Arial" w:cs="Arial"/>
          <w:bCs/>
          <w:sz w:val="24"/>
          <w:szCs w:val="24"/>
        </w:rPr>
        <w:t>C</w:t>
      </w:r>
      <w:r w:rsidR="009375DD">
        <w:rPr>
          <w:rFonts w:ascii="Arial" w:eastAsia="Times New Roman" w:hAnsi="Arial" w:cs="Arial"/>
          <w:bCs/>
          <w:sz w:val="24"/>
          <w:szCs w:val="24"/>
        </w:rPr>
        <w:t xml:space="preserve">ancer </w:t>
      </w:r>
      <w:r w:rsidR="004B6DD2">
        <w:rPr>
          <w:rFonts w:ascii="Arial" w:eastAsia="Times New Roman" w:hAnsi="Arial" w:cs="Arial"/>
          <w:bCs/>
          <w:sz w:val="24"/>
          <w:szCs w:val="24"/>
        </w:rPr>
        <w:t>R</w:t>
      </w:r>
      <w:r w:rsidR="009375DD">
        <w:rPr>
          <w:rFonts w:ascii="Arial" w:eastAsia="Times New Roman" w:hAnsi="Arial" w:cs="Arial"/>
          <w:bCs/>
          <w:sz w:val="24"/>
          <w:szCs w:val="24"/>
        </w:rPr>
        <w:t>egistries (NPCR)</w:t>
      </w:r>
      <w:r w:rsidR="004B6DD2">
        <w:rPr>
          <w:rFonts w:ascii="Arial" w:eastAsia="Times New Roman" w:hAnsi="Arial" w:cs="Arial"/>
          <w:bCs/>
          <w:sz w:val="24"/>
          <w:szCs w:val="24"/>
        </w:rPr>
        <w:t xml:space="preserve"> </w:t>
      </w:r>
      <w:r w:rsidR="009375DD">
        <w:rPr>
          <w:rFonts w:ascii="Arial" w:eastAsia="Times New Roman" w:hAnsi="Arial" w:cs="Arial"/>
          <w:bCs/>
          <w:sz w:val="24"/>
          <w:szCs w:val="24"/>
        </w:rPr>
        <w:t xml:space="preserve">Registry </w:t>
      </w:r>
      <w:r w:rsidR="004B6DD2">
        <w:rPr>
          <w:rFonts w:ascii="Arial" w:eastAsia="Times New Roman" w:hAnsi="Arial" w:cs="Arial"/>
          <w:bCs/>
          <w:sz w:val="24"/>
          <w:szCs w:val="24"/>
        </w:rPr>
        <w:t>Success Story</w:t>
      </w:r>
      <w:r w:rsidR="00650951">
        <w:rPr>
          <w:rFonts w:ascii="Arial" w:eastAsia="Times New Roman" w:hAnsi="Arial" w:cs="Arial"/>
          <w:bCs/>
          <w:sz w:val="24"/>
          <w:szCs w:val="24"/>
        </w:rPr>
        <w:t xml:space="preserve"> that will be submitted at the end of this month.</w:t>
      </w:r>
    </w:p>
    <w:p w14:paraId="76F700B0" w14:textId="7CE25AD1" w:rsidR="002426F1" w:rsidRDefault="002426F1" w:rsidP="00A4650E">
      <w:pPr>
        <w:spacing w:after="0" w:line="240" w:lineRule="auto"/>
        <w:jc w:val="both"/>
        <w:rPr>
          <w:rFonts w:ascii="Arial" w:eastAsia="Times New Roman" w:hAnsi="Arial" w:cs="Arial"/>
          <w:bCs/>
          <w:sz w:val="24"/>
          <w:szCs w:val="24"/>
        </w:rPr>
      </w:pPr>
    </w:p>
    <w:p w14:paraId="12C2FFEF" w14:textId="6D798D12" w:rsidR="002426F1" w:rsidRPr="002426F1" w:rsidRDefault="002426F1" w:rsidP="00A4650E">
      <w:pPr>
        <w:spacing w:after="0" w:line="240" w:lineRule="auto"/>
        <w:jc w:val="both"/>
        <w:rPr>
          <w:rFonts w:ascii="Arial" w:eastAsia="Times New Roman" w:hAnsi="Arial" w:cs="Arial"/>
          <w:b/>
          <w:sz w:val="24"/>
          <w:szCs w:val="24"/>
          <w:u w:val="single"/>
        </w:rPr>
      </w:pPr>
      <w:r w:rsidRPr="002426F1">
        <w:rPr>
          <w:rFonts w:ascii="Arial" w:eastAsia="Times New Roman" w:hAnsi="Arial" w:cs="Arial"/>
          <w:b/>
          <w:sz w:val="24"/>
          <w:szCs w:val="24"/>
          <w:u w:val="single"/>
        </w:rPr>
        <w:t>Combined meeting with registrars</w:t>
      </w:r>
    </w:p>
    <w:p w14:paraId="72623171" w14:textId="35FA0939" w:rsidR="002426F1" w:rsidRPr="000037F1" w:rsidRDefault="00320E6F" w:rsidP="00A465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Dr. Petrelli confirmed that combined meetings should continue to be a regular occurrence between the committee and </w:t>
      </w:r>
      <w:r w:rsidR="009375DD">
        <w:rPr>
          <w:rFonts w:ascii="Arial" w:eastAsia="Times New Roman" w:hAnsi="Arial" w:cs="Arial"/>
          <w:bCs/>
          <w:sz w:val="24"/>
          <w:szCs w:val="24"/>
        </w:rPr>
        <w:t xml:space="preserve">the </w:t>
      </w:r>
      <w:r>
        <w:rPr>
          <w:rFonts w:ascii="Arial" w:eastAsia="Times New Roman" w:hAnsi="Arial" w:cs="Arial"/>
          <w:bCs/>
          <w:sz w:val="24"/>
          <w:szCs w:val="24"/>
        </w:rPr>
        <w:t xml:space="preserve">Delaware Cancer Registrar’s Association (DCRA). </w:t>
      </w:r>
    </w:p>
    <w:p w14:paraId="26384C21" w14:textId="77777777" w:rsidR="000037F1" w:rsidRDefault="000037F1" w:rsidP="00A4650E">
      <w:pPr>
        <w:spacing w:after="0" w:line="240" w:lineRule="auto"/>
        <w:jc w:val="both"/>
        <w:rPr>
          <w:rFonts w:ascii="Arial" w:eastAsia="Times New Roman" w:hAnsi="Arial" w:cs="Arial"/>
          <w:b/>
          <w:sz w:val="24"/>
          <w:szCs w:val="24"/>
          <w:u w:val="single"/>
        </w:rPr>
      </w:pPr>
    </w:p>
    <w:p w14:paraId="6E69695C" w14:textId="772BE87A" w:rsidR="00A872DC" w:rsidRPr="00A872DC" w:rsidRDefault="00A872DC" w:rsidP="00A4650E">
      <w:pPr>
        <w:spacing w:after="0" w:line="240" w:lineRule="auto"/>
        <w:jc w:val="both"/>
        <w:rPr>
          <w:rFonts w:ascii="Arial" w:eastAsia="Times New Roman" w:hAnsi="Arial" w:cs="Arial"/>
          <w:sz w:val="24"/>
          <w:szCs w:val="24"/>
          <w:u w:val="single"/>
        </w:rPr>
      </w:pPr>
      <w:r w:rsidRPr="00A872DC">
        <w:rPr>
          <w:rFonts w:ascii="Arial" w:eastAsia="Times New Roman" w:hAnsi="Arial" w:cs="Arial"/>
          <w:b/>
          <w:sz w:val="24"/>
          <w:szCs w:val="24"/>
          <w:u w:val="single"/>
        </w:rPr>
        <w:t>Brainstorming Ideas for Future Meetings</w:t>
      </w:r>
    </w:p>
    <w:p w14:paraId="6E5F0093" w14:textId="4D11AFEC" w:rsidR="00440DC3" w:rsidRPr="009375DD" w:rsidRDefault="00320E6F" w:rsidP="00A4650E">
      <w:pPr>
        <w:spacing w:after="0" w:line="240" w:lineRule="auto"/>
        <w:contextualSpacing/>
        <w:jc w:val="both"/>
        <w:rPr>
          <w:rFonts w:ascii="Arial" w:eastAsia="Times New Roman" w:hAnsi="Arial" w:cs="Arial"/>
          <w:bCs/>
          <w:iCs/>
          <w:sz w:val="24"/>
          <w:szCs w:val="24"/>
        </w:rPr>
      </w:pPr>
      <w:r>
        <w:rPr>
          <w:rFonts w:ascii="Arial" w:eastAsia="Times New Roman" w:hAnsi="Arial" w:cs="Arial"/>
          <w:bCs/>
          <w:iCs/>
          <w:sz w:val="24"/>
          <w:szCs w:val="24"/>
        </w:rPr>
        <w:t xml:space="preserve">Brainstorming ideas for future DCRAC meetings will be a recurring agenda item </w:t>
      </w:r>
      <w:r w:rsidR="00440DC3">
        <w:rPr>
          <w:rFonts w:ascii="Arial" w:eastAsia="Times New Roman" w:hAnsi="Arial" w:cs="Arial"/>
          <w:bCs/>
          <w:iCs/>
          <w:sz w:val="24"/>
          <w:szCs w:val="24"/>
        </w:rPr>
        <w:t xml:space="preserve">from now on. </w:t>
      </w:r>
      <w:r>
        <w:rPr>
          <w:rFonts w:ascii="Arial" w:eastAsia="Times New Roman" w:hAnsi="Arial" w:cs="Arial"/>
          <w:bCs/>
          <w:iCs/>
          <w:sz w:val="24"/>
          <w:szCs w:val="24"/>
        </w:rPr>
        <w:t xml:space="preserve"> </w:t>
      </w:r>
    </w:p>
    <w:p w14:paraId="4813DD65" w14:textId="77777777" w:rsidR="00440DC3" w:rsidRDefault="00440DC3" w:rsidP="00A4650E">
      <w:pPr>
        <w:spacing w:after="0" w:line="240" w:lineRule="auto"/>
        <w:contextualSpacing/>
        <w:jc w:val="both"/>
        <w:rPr>
          <w:rFonts w:ascii="Arial" w:eastAsia="Times New Roman" w:hAnsi="Arial" w:cs="Arial"/>
          <w:b/>
          <w:i/>
          <w:sz w:val="24"/>
          <w:szCs w:val="24"/>
        </w:rPr>
      </w:pPr>
    </w:p>
    <w:p w14:paraId="7417474B" w14:textId="3AE6DE8E" w:rsidR="00440DC3" w:rsidRDefault="00440DC3" w:rsidP="00A4650E">
      <w:pPr>
        <w:spacing w:after="0" w:line="240" w:lineRule="auto"/>
        <w:contextualSpacing/>
        <w:jc w:val="both"/>
        <w:rPr>
          <w:rFonts w:ascii="Arial" w:eastAsia="Times New Roman" w:hAnsi="Arial" w:cs="Arial"/>
          <w:b/>
          <w:iCs/>
          <w:sz w:val="24"/>
          <w:szCs w:val="24"/>
          <w:u w:val="single"/>
        </w:rPr>
      </w:pPr>
      <w:r>
        <w:rPr>
          <w:rFonts w:ascii="Arial" w:eastAsia="Times New Roman" w:hAnsi="Arial" w:cs="Arial"/>
          <w:b/>
          <w:iCs/>
          <w:sz w:val="24"/>
          <w:szCs w:val="24"/>
          <w:u w:val="single"/>
        </w:rPr>
        <w:t>Next Steps:</w:t>
      </w:r>
    </w:p>
    <w:p w14:paraId="45F4D0A4" w14:textId="5B6D5AFA" w:rsidR="00440DC3" w:rsidRDefault="00440DC3" w:rsidP="00440DC3">
      <w:pPr>
        <w:pStyle w:val="ListParagraph"/>
        <w:numPr>
          <w:ilvl w:val="0"/>
          <w:numId w:val="7"/>
        </w:num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lastRenderedPageBreak/>
        <w:t xml:space="preserve">Meet with CDC and Maribel Dizon regarding the cancer death certification concerns. </w:t>
      </w:r>
    </w:p>
    <w:p w14:paraId="0493668D" w14:textId="58FFE4E7" w:rsidR="00440DC3" w:rsidRDefault="00440DC3" w:rsidP="00440DC3">
      <w:pPr>
        <w:pStyle w:val="ListParagraph"/>
        <w:numPr>
          <w:ilvl w:val="0"/>
          <w:numId w:val="7"/>
        </w:num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Share 2016-2020 Incidence and Mortality data and NAACCR presentation slides with committee members. </w:t>
      </w:r>
    </w:p>
    <w:p w14:paraId="38FE5980" w14:textId="11545AA3" w:rsidR="00440DC3" w:rsidRDefault="0072347A" w:rsidP="00440DC3">
      <w:pPr>
        <w:pStyle w:val="ListParagraph"/>
        <w:numPr>
          <w:ilvl w:val="0"/>
          <w:numId w:val="7"/>
        </w:num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At next meeting, determine status of </w:t>
      </w:r>
      <w:r w:rsidR="00C20192">
        <w:rPr>
          <w:rFonts w:ascii="Arial" w:eastAsia="Times New Roman" w:hAnsi="Arial" w:cs="Arial"/>
          <w:bCs/>
          <w:iCs/>
          <w:sz w:val="24"/>
          <w:szCs w:val="24"/>
        </w:rPr>
        <w:t>inactive</w:t>
      </w:r>
      <w:r>
        <w:rPr>
          <w:rFonts w:ascii="Arial" w:eastAsia="Times New Roman" w:hAnsi="Arial" w:cs="Arial"/>
          <w:bCs/>
          <w:iCs/>
          <w:sz w:val="24"/>
          <w:szCs w:val="24"/>
        </w:rPr>
        <w:t xml:space="preserve"> committee members. </w:t>
      </w:r>
    </w:p>
    <w:p w14:paraId="127C6E01" w14:textId="51F31BC1" w:rsidR="0072347A" w:rsidRDefault="00983FE5" w:rsidP="00440DC3">
      <w:pPr>
        <w:pStyle w:val="ListParagraph"/>
        <w:numPr>
          <w:ilvl w:val="0"/>
          <w:numId w:val="7"/>
        </w:num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Share last year’s data submission results and DER report with the committee at January’s meeting.</w:t>
      </w:r>
    </w:p>
    <w:p w14:paraId="767CA043" w14:textId="59B6B378" w:rsidR="00015486" w:rsidRDefault="00015486" w:rsidP="00440DC3">
      <w:pPr>
        <w:pStyle w:val="ListParagraph"/>
        <w:numPr>
          <w:ilvl w:val="0"/>
          <w:numId w:val="7"/>
        </w:num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Investigate if there is any increase in caseload due to St. Francis patients being referred elsewhere.</w:t>
      </w:r>
      <w:r w:rsidR="000A1E1B">
        <w:rPr>
          <w:rFonts w:ascii="Arial" w:eastAsia="Times New Roman" w:hAnsi="Arial" w:cs="Arial"/>
          <w:bCs/>
          <w:iCs/>
          <w:sz w:val="24"/>
          <w:szCs w:val="24"/>
        </w:rPr>
        <w:t xml:space="preserve"> </w:t>
      </w:r>
      <w:r>
        <w:rPr>
          <w:rFonts w:ascii="Arial" w:eastAsia="Times New Roman" w:hAnsi="Arial" w:cs="Arial"/>
          <w:bCs/>
          <w:iCs/>
          <w:sz w:val="24"/>
          <w:szCs w:val="24"/>
        </w:rPr>
        <w:t xml:space="preserve"> </w:t>
      </w:r>
    </w:p>
    <w:p w14:paraId="4D853E7C" w14:textId="4C666971" w:rsidR="00002813" w:rsidRDefault="00002813" w:rsidP="00440DC3">
      <w:pPr>
        <w:pStyle w:val="ListParagraph"/>
        <w:numPr>
          <w:ilvl w:val="0"/>
          <w:numId w:val="7"/>
        </w:num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Create DCR data request tutorial and share at next meeting.</w:t>
      </w:r>
    </w:p>
    <w:p w14:paraId="0FE7F935" w14:textId="43A4F0C1" w:rsidR="002268E8" w:rsidRPr="00440DC3" w:rsidRDefault="002268E8" w:rsidP="00440DC3">
      <w:pPr>
        <w:pStyle w:val="ListParagraph"/>
        <w:numPr>
          <w:ilvl w:val="0"/>
          <w:numId w:val="7"/>
        </w:num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Update on Westat’s Cancer Zone web tool at next meeting.</w:t>
      </w:r>
    </w:p>
    <w:p w14:paraId="7D04AE7C" w14:textId="77777777" w:rsidR="00440DC3" w:rsidRPr="00440DC3" w:rsidRDefault="00440DC3" w:rsidP="00440DC3">
      <w:pPr>
        <w:spacing w:after="0" w:line="240" w:lineRule="auto"/>
        <w:jc w:val="both"/>
        <w:rPr>
          <w:rFonts w:ascii="Arial" w:eastAsia="Times New Roman" w:hAnsi="Arial" w:cs="Arial"/>
          <w:bCs/>
          <w:iCs/>
          <w:sz w:val="24"/>
          <w:szCs w:val="24"/>
        </w:rPr>
      </w:pPr>
    </w:p>
    <w:p w14:paraId="7F350D2B" w14:textId="77777777" w:rsidR="00A4650E" w:rsidRPr="00A4650E" w:rsidRDefault="00A4650E" w:rsidP="00A4650E">
      <w:pPr>
        <w:shd w:val="clear" w:color="auto" w:fill="4BACC6"/>
        <w:spacing w:after="0" w:line="240" w:lineRule="auto"/>
        <w:jc w:val="center"/>
        <w:rPr>
          <w:rFonts w:ascii="Arial" w:eastAsia="Times New Roman" w:hAnsi="Arial" w:cs="Arial"/>
          <w:b/>
          <w:color w:val="FFFFFF"/>
          <w:sz w:val="24"/>
          <w:szCs w:val="24"/>
        </w:rPr>
      </w:pPr>
      <w:r w:rsidRPr="00A4650E">
        <w:rPr>
          <w:rFonts w:ascii="Arial" w:eastAsia="Times New Roman" w:hAnsi="Arial" w:cs="Arial"/>
          <w:b/>
          <w:color w:val="FFFFFF"/>
          <w:sz w:val="24"/>
          <w:szCs w:val="24"/>
        </w:rPr>
        <w:t>Future Meetings</w:t>
      </w:r>
    </w:p>
    <w:tbl>
      <w:tblPr>
        <w:tblStyle w:val="TableGrid1"/>
        <w:tblW w:w="9376" w:type="dxa"/>
        <w:tblInd w:w="-5" w:type="dxa"/>
        <w:tblLook w:val="04A0" w:firstRow="1" w:lastRow="0" w:firstColumn="1" w:lastColumn="0" w:noHBand="0" w:noVBand="1"/>
      </w:tblPr>
      <w:tblGrid>
        <w:gridCol w:w="4532"/>
        <w:gridCol w:w="4844"/>
      </w:tblGrid>
      <w:tr w:rsidR="00A4650E" w:rsidRPr="00A4650E" w14:paraId="002CE86B" w14:textId="77777777" w:rsidTr="008A3683">
        <w:trPr>
          <w:trHeight w:val="573"/>
        </w:trPr>
        <w:tc>
          <w:tcPr>
            <w:tcW w:w="4532" w:type="dxa"/>
          </w:tcPr>
          <w:p w14:paraId="3147256E" w14:textId="77777777" w:rsidR="00A4650E" w:rsidRPr="00A4650E" w:rsidRDefault="00A4650E" w:rsidP="00A4650E">
            <w:pPr>
              <w:tabs>
                <w:tab w:val="left" w:pos="1608"/>
              </w:tabs>
              <w:jc w:val="both"/>
              <w:rPr>
                <w:rFonts w:ascii="Arial" w:hAnsi="Arial" w:cs="Arial"/>
                <w:b/>
                <w:color w:val="000000"/>
                <w:sz w:val="24"/>
                <w:szCs w:val="24"/>
              </w:rPr>
            </w:pPr>
            <w:r w:rsidRPr="00A4650E">
              <w:rPr>
                <w:rFonts w:ascii="Arial" w:hAnsi="Arial" w:cs="Arial"/>
                <w:b/>
                <w:color w:val="000000"/>
                <w:sz w:val="24"/>
                <w:szCs w:val="24"/>
              </w:rPr>
              <w:t>Next Meeting:</w:t>
            </w:r>
          </w:p>
          <w:p w14:paraId="178B80C5" w14:textId="33B91EE0" w:rsidR="0093485D" w:rsidRPr="00986134" w:rsidRDefault="003F7EEE" w:rsidP="00986134">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b/>
              </w:rPr>
              <w:t xml:space="preserve">January </w:t>
            </w:r>
            <w:r w:rsidR="00BF7B01">
              <w:rPr>
                <w:rFonts w:ascii="Arial" w:hAnsi="Arial" w:cs="Arial"/>
                <w:b/>
              </w:rPr>
              <w:t xml:space="preserve">8, </w:t>
            </w:r>
            <w:r>
              <w:rPr>
                <w:rFonts w:ascii="Arial" w:hAnsi="Arial" w:cs="Arial"/>
                <w:b/>
              </w:rPr>
              <w:t>2024</w:t>
            </w:r>
          </w:p>
          <w:p w14:paraId="16BEC504" w14:textId="77777777" w:rsidR="00A4650E" w:rsidRPr="00A4650E" w:rsidRDefault="00A4650E" w:rsidP="00986134">
            <w:pPr>
              <w:tabs>
                <w:tab w:val="left" w:pos="1608"/>
              </w:tabs>
              <w:jc w:val="both"/>
              <w:rPr>
                <w:rFonts w:ascii="Arial" w:hAnsi="Arial" w:cs="Arial"/>
                <w:b/>
                <w:color w:val="000000"/>
                <w:sz w:val="24"/>
                <w:szCs w:val="24"/>
              </w:rPr>
            </w:pPr>
          </w:p>
        </w:tc>
        <w:tc>
          <w:tcPr>
            <w:tcW w:w="4844" w:type="dxa"/>
          </w:tcPr>
          <w:p w14:paraId="2F98E799" w14:textId="43B5023B" w:rsidR="00A4650E" w:rsidRPr="00A4650E" w:rsidRDefault="00A4650E" w:rsidP="00A4650E">
            <w:pPr>
              <w:jc w:val="both"/>
              <w:rPr>
                <w:rFonts w:ascii="Arial" w:hAnsi="Arial" w:cs="Arial"/>
                <w:b/>
                <w:sz w:val="24"/>
                <w:szCs w:val="24"/>
              </w:rPr>
            </w:pPr>
            <w:r w:rsidRPr="00A4650E">
              <w:rPr>
                <w:rFonts w:ascii="Arial" w:hAnsi="Arial" w:cs="Arial"/>
                <w:b/>
                <w:sz w:val="24"/>
                <w:szCs w:val="24"/>
              </w:rPr>
              <w:t xml:space="preserve">Upcoming Meetings: </w:t>
            </w:r>
          </w:p>
          <w:p w14:paraId="7227E945" w14:textId="440D33EF" w:rsidR="00A4650E" w:rsidRPr="00440DC3" w:rsidRDefault="00440DC3" w:rsidP="004B3F05">
            <w:pPr>
              <w:pStyle w:val="NormalWeb"/>
              <w:shd w:val="clear" w:color="auto" w:fill="FFFFFF"/>
              <w:spacing w:before="0" w:beforeAutospacing="0" w:after="0" w:afterAutospacing="0"/>
              <w:textAlignment w:val="baseline"/>
              <w:rPr>
                <w:rFonts w:ascii="Arial" w:hAnsi="Arial" w:cs="Arial"/>
                <w:b/>
                <w:bCs/>
                <w:color w:val="242424"/>
              </w:rPr>
            </w:pPr>
            <w:r>
              <w:rPr>
                <w:rFonts w:ascii="Arial" w:hAnsi="Arial" w:cs="Arial"/>
                <w:b/>
                <w:bCs/>
                <w:color w:val="242424"/>
              </w:rPr>
              <w:t>April 2024</w:t>
            </w:r>
          </w:p>
        </w:tc>
      </w:tr>
    </w:tbl>
    <w:p w14:paraId="2672B4F5" w14:textId="77777777" w:rsidR="00076A0B" w:rsidRDefault="00076A0B"/>
    <w:sectPr w:rsidR="00076A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1BD3" w14:textId="77777777" w:rsidR="00BF7B01" w:rsidRDefault="00BF7B01" w:rsidP="00BF7B01">
      <w:pPr>
        <w:spacing w:after="0" w:line="240" w:lineRule="auto"/>
      </w:pPr>
      <w:r>
        <w:separator/>
      </w:r>
    </w:p>
  </w:endnote>
  <w:endnote w:type="continuationSeparator" w:id="0">
    <w:p w14:paraId="2C05A7A9" w14:textId="77777777" w:rsidR="00BF7B01" w:rsidRDefault="00BF7B01" w:rsidP="00BF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E9F5" w14:textId="77777777" w:rsidR="00BF7B01" w:rsidRDefault="00BF7B01" w:rsidP="00BF7B01">
      <w:pPr>
        <w:spacing w:after="0" w:line="240" w:lineRule="auto"/>
      </w:pPr>
      <w:r>
        <w:separator/>
      </w:r>
    </w:p>
  </w:footnote>
  <w:footnote w:type="continuationSeparator" w:id="0">
    <w:p w14:paraId="70433BE5" w14:textId="77777777" w:rsidR="00BF7B01" w:rsidRDefault="00BF7B01" w:rsidP="00BF7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5CA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64A6B"/>
    <w:multiLevelType w:val="hybridMultilevel"/>
    <w:tmpl w:val="6A7E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82E78"/>
    <w:multiLevelType w:val="hybridMultilevel"/>
    <w:tmpl w:val="C814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0760B"/>
    <w:multiLevelType w:val="hybridMultilevel"/>
    <w:tmpl w:val="B48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1598C"/>
    <w:multiLevelType w:val="hybridMultilevel"/>
    <w:tmpl w:val="4D96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065F1"/>
    <w:multiLevelType w:val="hybridMultilevel"/>
    <w:tmpl w:val="1108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F7D5A"/>
    <w:multiLevelType w:val="hybridMultilevel"/>
    <w:tmpl w:val="4F98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222014">
    <w:abstractNumId w:val="3"/>
  </w:num>
  <w:num w:numId="2" w16cid:durableId="1299456015">
    <w:abstractNumId w:val="2"/>
  </w:num>
  <w:num w:numId="3" w16cid:durableId="795485317">
    <w:abstractNumId w:val="4"/>
  </w:num>
  <w:num w:numId="4" w16cid:durableId="1442649937">
    <w:abstractNumId w:val="1"/>
  </w:num>
  <w:num w:numId="5" w16cid:durableId="1460951833">
    <w:abstractNumId w:val="0"/>
  </w:num>
  <w:num w:numId="6" w16cid:durableId="7292561">
    <w:abstractNumId w:val="6"/>
  </w:num>
  <w:num w:numId="7" w16cid:durableId="242186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0E"/>
    <w:rsid w:val="00002813"/>
    <w:rsid w:val="000037F1"/>
    <w:rsid w:val="00015486"/>
    <w:rsid w:val="00033C61"/>
    <w:rsid w:val="00035C41"/>
    <w:rsid w:val="00064484"/>
    <w:rsid w:val="00071181"/>
    <w:rsid w:val="00076A0B"/>
    <w:rsid w:val="000801A0"/>
    <w:rsid w:val="00087268"/>
    <w:rsid w:val="000A02E1"/>
    <w:rsid w:val="000A1E1B"/>
    <w:rsid w:val="000A7AEE"/>
    <w:rsid w:val="000B34DA"/>
    <w:rsid w:val="000D69D3"/>
    <w:rsid w:val="000F2A5E"/>
    <w:rsid w:val="000F6159"/>
    <w:rsid w:val="000F6AE6"/>
    <w:rsid w:val="000F79E8"/>
    <w:rsid w:val="00100A16"/>
    <w:rsid w:val="00110A20"/>
    <w:rsid w:val="00113D30"/>
    <w:rsid w:val="00140C50"/>
    <w:rsid w:val="00141DD4"/>
    <w:rsid w:val="001455D7"/>
    <w:rsid w:val="001528C8"/>
    <w:rsid w:val="001648AD"/>
    <w:rsid w:val="00172DB8"/>
    <w:rsid w:val="001737C5"/>
    <w:rsid w:val="00177D76"/>
    <w:rsid w:val="00186BB7"/>
    <w:rsid w:val="00186FB0"/>
    <w:rsid w:val="001B1F94"/>
    <w:rsid w:val="001B5878"/>
    <w:rsid w:val="001C22F4"/>
    <w:rsid w:val="001E6482"/>
    <w:rsid w:val="001F4E1D"/>
    <w:rsid w:val="0020250F"/>
    <w:rsid w:val="00202B07"/>
    <w:rsid w:val="002114B0"/>
    <w:rsid w:val="00213C39"/>
    <w:rsid w:val="0022331C"/>
    <w:rsid w:val="002268E8"/>
    <w:rsid w:val="002426F1"/>
    <w:rsid w:val="0024381A"/>
    <w:rsid w:val="00266010"/>
    <w:rsid w:val="002876E4"/>
    <w:rsid w:val="00296816"/>
    <w:rsid w:val="002B3B24"/>
    <w:rsid w:val="002B6244"/>
    <w:rsid w:val="002E68BD"/>
    <w:rsid w:val="002F4606"/>
    <w:rsid w:val="002F73EC"/>
    <w:rsid w:val="0030559D"/>
    <w:rsid w:val="00316D10"/>
    <w:rsid w:val="00320E6F"/>
    <w:rsid w:val="00323C3B"/>
    <w:rsid w:val="00336500"/>
    <w:rsid w:val="003372D3"/>
    <w:rsid w:val="00341492"/>
    <w:rsid w:val="0034388E"/>
    <w:rsid w:val="0036002E"/>
    <w:rsid w:val="0036597F"/>
    <w:rsid w:val="00366A75"/>
    <w:rsid w:val="00377B0B"/>
    <w:rsid w:val="00377EEE"/>
    <w:rsid w:val="00380E8C"/>
    <w:rsid w:val="0038383F"/>
    <w:rsid w:val="003A4B60"/>
    <w:rsid w:val="003A6CA0"/>
    <w:rsid w:val="003E0402"/>
    <w:rsid w:val="003F363C"/>
    <w:rsid w:val="003F3FC0"/>
    <w:rsid w:val="003F7EEE"/>
    <w:rsid w:val="004106D6"/>
    <w:rsid w:val="0041184B"/>
    <w:rsid w:val="00416F0B"/>
    <w:rsid w:val="00431B63"/>
    <w:rsid w:val="00440DC3"/>
    <w:rsid w:val="0044174B"/>
    <w:rsid w:val="00454427"/>
    <w:rsid w:val="0046043F"/>
    <w:rsid w:val="00466A1F"/>
    <w:rsid w:val="00473333"/>
    <w:rsid w:val="00491E37"/>
    <w:rsid w:val="004B3F05"/>
    <w:rsid w:val="004B6DD2"/>
    <w:rsid w:val="004D2E1F"/>
    <w:rsid w:val="004D387C"/>
    <w:rsid w:val="004D603A"/>
    <w:rsid w:val="004E63F8"/>
    <w:rsid w:val="004F0D44"/>
    <w:rsid w:val="00503B4F"/>
    <w:rsid w:val="00533031"/>
    <w:rsid w:val="00535E83"/>
    <w:rsid w:val="00536FAF"/>
    <w:rsid w:val="005409DF"/>
    <w:rsid w:val="00576BB0"/>
    <w:rsid w:val="005A1B51"/>
    <w:rsid w:val="005B27EF"/>
    <w:rsid w:val="005B4D66"/>
    <w:rsid w:val="005C0338"/>
    <w:rsid w:val="005E1264"/>
    <w:rsid w:val="00614913"/>
    <w:rsid w:val="00621F9F"/>
    <w:rsid w:val="00622E7B"/>
    <w:rsid w:val="00633991"/>
    <w:rsid w:val="00635F20"/>
    <w:rsid w:val="00643789"/>
    <w:rsid w:val="00650951"/>
    <w:rsid w:val="0065501E"/>
    <w:rsid w:val="00656AF1"/>
    <w:rsid w:val="00656B3F"/>
    <w:rsid w:val="00675EDA"/>
    <w:rsid w:val="006811A6"/>
    <w:rsid w:val="006A3EAA"/>
    <w:rsid w:val="006D18EB"/>
    <w:rsid w:val="006D37BF"/>
    <w:rsid w:val="006E234E"/>
    <w:rsid w:val="006E7444"/>
    <w:rsid w:val="0072347A"/>
    <w:rsid w:val="00732859"/>
    <w:rsid w:val="00735B9E"/>
    <w:rsid w:val="0074084A"/>
    <w:rsid w:val="00756737"/>
    <w:rsid w:val="007670C0"/>
    <w:rsid w:val="007853B7"/>
    <w:rsid w:val="007A1560"/>
    <w:rsid w:val="007D1493"/>
    <w:rsid w:val="007D3254"/>
    <w:rsid w:val="007E127D"/>
    <w:rsid w:val="007F6669"/>
    <w:rsid w:val="00812555"/>
    <w:rsid w:val="00813A5A"/>
    <w:rsid w:val="0081686E"/>
    <w:rsid w:val="0083289D"/>
    <w:rsid w:val="00834F80"/>
    <w:rsid w:val="00835316"/>
    <w:rsid w:val="00847071"/>
    <w:rsid w:val="008839DD"/>
    <w:rsid w:val="00890190"/>
    <w:rsid w:val="008A3683"/>
    <w:rsid w:val="008A3F10"/>
    <w:rsid w:val="008B1AFD"/>
    <w:rsid w:val="008D5FCF"/>
    <w:rsid w:val="008E15D1"/>
    <w:rsid w:val="00903081"/>
    <w:rsid w:val="00917CAC"/>
    <w:rsid w:val="00921EDE"/>
    <w:rsid w:val="009222CA"/>
    <w:rsid w:val="00924741"/>
    <w:rsid w:val="009256AA"/>
    <w:rsid w:val="00931994"/>
    <w:rsid w:val="0093485D"/>
    <w:rsid w:val="009375DD"/>
    <w:rsid w:val="00942E9B"/>
    <w:rsid w:val="00944D37"/>
    <w:rsid w:val="0094548F"/>
    <w:rsid w:val="00950182"/>
    <w:rsid w:val="00980379"/>
    <w:rsid w:val="00983FE5"/>
    <w:rsid w:val="009842E6"/>
    <w:rsid w:val="00986134"/>
    <w:rsid w:val="00995272"/>
    <w:rsid w:val="009B0208"/>
    <w:rsid w:val="009C6C57"/>
    <w:rsid w:val="009F3528"/>
    <w:rsid w:val="009F3B66"/>
    <w:rsid w:val="00A12BF3"/>
    <w:rsid w:val="00A130BE"/>
    <w:rsid w:val="00A1702B"/>
    <w:rsid w:val="00A26BEE"/>
    <w:rsid w:val="00A30E03"/>
    <w:rsid w:val="00A4650E"/>
    <w:rsid w:val="00A63D9D"/>
    <w:rsid w:val="00A76E60"/>
    <w:rsid w:val="00A81F27"/>
    <w:rsid w:val="00A872DC"/>
    <w:rsid w:val="00A91E5C"/>
    <w:rsid w:val="00AC26DC"/>
    <w:rsid w:val="00AE0684"/>
    <w:rsid w:val="00B1095C"/>
    <w:rsid w:val="00B217E5"/>
    <w:rsid w:val="00B217EB"/>
    <w:rsid w:val="00B40C5A"/>
    <w:rsid w:val="00B55F2F"/>
    <w:rsid w:val="00B55F47"/>
    <w:rsid w:val="00B721FD"/>
    <w:rsid w:val="00B95DEB"/>
    <w:rsid w:val="00BA7664"/>
    <w:rsid w:val="00BC37A6"/>
    <w:rsid w:val="00BE113C"/>
    <w:rsid w:val="00BE2DFE"/>
    <w:rsid w:val="00BE6ECF"/>
    <w:rsid w:val="00BF7B01"/>
    <w:rsid w:val="00C056EE"/>
    <w:rsid w:val="00C05A0A"/>
    <w:rsid w:val="00C149D9"/>
    <w:rsid w:val="00C20192"/>
    <w:rsid w:val="00C27D30"/>
    <w:rsid w:val="00C326A8"/>
    <w:rsid w:val="00C36339"/>
    <w:rsid w:val="00C40C63"/>
    <w:rsid w:val="00C615AC"/>
    <w:rsid w:val="00C64DFD"/>
    <w:rsid w:val="00CB58EA"/>
    <w:rsid w:val="00CC6735"/>
    <w:rsid w:val="00CD010F"/>
    <w:rsid w:val="00CD142E"/>
    <w:rsid w:val="00CD3ECE"/>
    <w:rsid w:val="00CE1033"/>
    <w:rsid w:val="00CF3474"/>
    <w:rsid w:val="00D00C0C"/>
    <w:rsid w:val="00D019BB"/>
    <w:rsid w:val="00D066BA"/>
    <w:rsid w:val="00D14F7A"/>
    <w:rsid w:val="00D153A6"/>
    <w:rsid w:val="00D218CD"/>
    <w:rsid w:val="00D23901"/>
    <w:rsid w:val="00D3387D"/>
    <w:rsid w:val="00D52887"/>
    <w:rsid w:val="00D52B31"/>
    <w:rsid w:val="00D565F4"/>
    <w:rsid w:val="00D61A1C"/>
    <w:rsid w:val="00D70880"/>
    <w:rsid w:val="00D81340"/>
    <w:rsid w:val="00D87DA3"/>
    <w:rsid w:val="00DA5FE2"/>
    <w:rsid w:val="00DA6FDA"/>
    <w:rsid w:val="00DB1106"/>
    <w:rsid w:val="00DB7C2B"/>
    <w:rsid w:val="00DC2D72"/>
    <w:rsid w:val="00DE2887"/>
    <w:rsid w:val="00DE722C"/>
    <w:rsid w:val="00E1120F"/>
    <w:rsid w:val="00E129C3"/>
    <w:rsid w:val="00E55BDA"/>
    <w:rsid w:val="00E6533F"/>
    <w:rsid w:val="00E67F7F"/>
    <w:rsid w:val="00E85A92"/>
    <w:rsid w:val="00EA426C"/>
    <w:rsid w:val="00EB1CB8"/>
    <w:rsid w:val="00EB67F2"/>
    <w:rsid w:val="00EB6AA2"/>
    <w:rsid w:val="00EC4809"/>
    <w:rsid w:val="00EC7638"/>
    <w:rsid w:val="00ED3342"/>
    <w:rsid w:val="00ED61BC"/>
    <w:rsid w:val="00EF08CE"/>
    <w:rsid w:val="00EF6899"/>
    <w:rsid w:val="00EF6B66"/>
    <w:rsid w:val="00F0303E"/>
    <w:rsid w:val="00F22268"/>
    <w:rsid w:val="00F411C5"/>
    <w:rsid w:val="00F54011"/>
    <w:rsid w:val="00F54D1A"/>
    <w:rsid w:val="00F71727"/>
    <w:rsid w:val="00F90816"/>
    <w:rsid w:val="00FA16B7"/>
    <w:rsid w:val="00FA7C1F"/>
    <w:rsid w:val="00FB4EDD"/>
    <w:rsid w:val="00FC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7E0A"/>
  <w15:chartTrackingRefBased/>
  <w15:docId w15:val="{9E6CF5E9-B264-4EE8-A565-20B599A8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A4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9D9"/>
    <w:pPr>
      <w:ind w:left="720"/>
      <w:contextualSpacing/>
    </w:pPr>
  </w:style>
  <w:style w:type="character" w:styleId="CommentReference">
    <w:name w:val="annotation reference"/>
    <w:basedOn w:val="DefaultParagraphFont"/>
    <w:uiPriority w:val="99"/>
    <w:semiHidden/>
    <w:unhideWhenUsed/>
    <w:rsid w:val="00141DD4"/>
    <w:rPr>
      <w:sz w:val="16"/>
      <w:szCs w:val="16"/>
    </w:rPr>
  </w:style>
  <w:style w:type="paragraph" w:styleId="CommentText">
    <w:name w:val="annotation text"/>
    <w:basedOn w:val="Normal"/>
    <w:link w:val="CommentTextChar"/>
    <w:uiPriority w:val="99"/>
    <w:unhideWhenUsed/>
    <w:rsid w:val="00141DD4"/>
    <w:pPr>
      <w:spacing w:line="240" w:lineRule="auto"/>
    </w:pPr>
    <w:rPr>
      <w:sz w:val="20"/>
      <w:szCs w:val="20"/>
    </w:rPr>
  </w:style>
  <w:style w:type="character" w:customStyle="1" w:styleId="CommentTextChar">
    <w:name w:val="Comment Text Char"/>
    <w:basedOn w:val="DefaultParagraphFont"/>
    <w:link w:val="CommentText"/>
    <w:uiPriority w:val="99"/>
    <w:rsid w:val="00141DD4"/>
    <w:rPr>
      <w:sz w:val="20"/>
      <w:szCs w:val="20"/>
    </w:rPr>
  </w:style>
  <w:style w:type="paragraph" w:styleId="CommentSubject">
    <w:name w:val="annotation subject"/>
    <w:basedOn w:val="CommentText"/>
    <w:next w:val="CommentText"/>
    <w:link w:val="CommentSubjectChar"/>
    <w:uiPriority w:val="99"/>
    <w:semiHidden/>
    <w:unhideWhenUsed/>
    <w:rsid w:val="00141DD4"/>
    <w:rPr>
      <w:b/>
      <w:bCs/>
    </w:rPr>
  </w:style>
  <w:style w:type="character" w:customStyle="1" w:styleId="CommentSubjectChar">
    <w:name w:val="Comment Subject Char"/>
    <w:basedOn w:val="CommentTextChar"/>
    <w:link w:val="CommentSubject"/>
    <w:uiPriority w:val="99"/>
    <w:semiHidden/>
    <w:rsid w:val="00141DD4"/>
    <w:rPr>
      <w:b/>
      <w:bCs/>
      <w:sz w:val="20"/>
      <w:szCs w:val="20"/>
    </w:rPr>
  </w:style>
  <w:style w:type="paragraph" w:styleId="NormalWeb">
    <w:name w:val="Normal (Web)"/>
    <w:basedOn w:val="Normal"/>
    <w:uiPriority w:val="99"/>
    <w:unhideWhenUsed/>
    <w:rsid w:val="00986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Text">
    <w:name w:val="Field Text"/>
    <w:basedOn w:val="Normal"/>
    <w:rsid w:val="00ED3342"/>
    <w:pPr>
      <w:spacing w:before="60" w:after="60" w:line="240" w:lineRule="auto"/>
    </w:pPr>
    <w:rPr>
      <w:rFonts w:ascii="Arial" w:eastAsia="Times New Roman" w:hAnsi="Arial" w:cs="Times New Roman"/>
      <w:sz w:val="19"/>
      <w:szCs w:val="20"/>
    </w:rPr>
  </w:style>
  <w:style w:type="paragraph" w:styleId="BalloonText">
    <w:name w:val="Balloon Text"/>
    <w:basedOn w:val="Normal"/>
    <w:link w:val="BalloonTextChar"/>
    <w:uiPriority w:val="99"/>
    <w:semiHidden/>
    <w:unhideWhenUsed/>
    <w:rsid w:val="0098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E6"/>
    <w:rPr>
      <w:rFonts w:ascii="Segoe UI" w:hAnsi="Segoe UI" w:cs="Segoe UI"/>
      <w:sz w:val="18"/>
      <w:szCs w:val="18"/>
    </w:rPr>
  </w:style>
  <w:style w:type="paragraph" w:styleId="Revision">
    <w:name w:val="Revision"/>
    <w:hidden/>
    <w:uiPriority w:val="99"/>
    <w:semiHidden/>
    <w:rsid w:val="00D019BB"/>
    <w:pPr>
      <w:spacing w:after="0" w:line="240" w:lineRule="auto"/>
    </w:pPr>
  </w:style>
  <w:style w:type="paragraph" w:styleId="ListBullet">
    <w:name w:val="List Bullet"/>
    <w:basedOn w:val="Normal"/>
    <w:rsid w:val="003F7EEE"/>
    <w:pPr>
      <w:numPr>
        <w:numId w:val="5"/>
      </w:num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B01"/>
  </w:style>
  <w:style w:type="paragraph" w:styleId="Footer">
    <w:name w:val="footer"/>
    <w:basedOn w:val="Normal"/>
    <w:link w:val="FooterChar"/>
    <w:uiPriority w:val="99"/>
    <w:unhideWhenUsed/>
    <w:rsid w:val="00BF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2613">
      <w:bodyDiv w:val="1"/>
      <w:marLeft w:val="0"/>
      <w:marRight w:val="0"/>
      <w:marTop w:val="0"/>
      <w:marBottom w:val="0"/>
      <w:divBdr>
        <w:top w:val="none" w:sz="0" w:space="0" w:color="auto"/>
        <w:left w:val="none" w:sz="0" w:space="0" w:color="auto"/>
        <w:bottom w:val="none" w:sz="0" w:space="0" w:color="auto"/>
        <w:right w:val="none" w:sz="0" w:space="0" w:color="auto"/>
      </w:divBdr>
      <w:divsChild>
        <w:div w:id="121747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Meier</dc:creator>
  <cp:keywords/>
  <dc:description/>
  <cp:lastModifiedBy>Hayley Little</cp:lastModifiedBy>
  <cp:revision>10</cp:revision>
  <dcterms:created xsi:type="dcterms:W3CDTF">2023-10-26T20:10:00Z</dcterms:created>
  <dcterms:modified xsi:type="dcterms:W3CDTF">2024-01-22T21:30:00Z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14711272fbe758ecaebf3e7a8cc7d0d111080a3f69ac0351b7558a4a6e78cf8e</vt:lpwstr>
  </property>
</Properties>
</file>