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ED4DA" w14:textId="77777777" w:rsidR="001146C3" w:rsidRPr="00017F73" w:rsidRDefault="004570DE" w:rsidP="001146C3">
      <w:pPr>
        <w:tabs>
          <w:tab w:val="left" w:pos="1506"/>
        </w:tabs>
        <w:jc w:val="both"/>
        <w:rPr>
          <w:rFonts w:ascii="Arial Narrow" w:hAnsi="Arial Narrow" w:cs="Arial"/>
          <w:sz w:val="22"/>
          <w:szCs w:val="22"/>
          <w:lang w:val="en-GB"/>
        </w:rPr>
      </w:pPr>
      <w:r w:rsidRPr="00017F73">
        <w:rPr>
          <w:rFonts w:ascii="Arial Narrow" w:hAnsi="Arial Narrow" w:cs="Arial"/>
          <w:noProof/>
          <w:sz w:val="22"/>
          <w:szCs w:val="22"/>
        </w:rPr>
        <mc:AlternateContent>
          <mc:Choice Requires="wps">
            <w:drawing>
              <wp:anchor distT="0" distB="0" distL="114300" distR="114300" simplePos="0" relativeHeight="251654144" behindDoc="0" locked="0" layoutInCell="1" allowOverlap="1" wp14:anchorId="1911CB75" wp14:editId="5AB6FE0D">
                <wp:simplePos x="0" y="0"/>
                <wp:positionH relativeFrom="column">
                  <wp:posOffset>-495300</wp:posOffset>
                </wp:positionH>
                <wp:positionV relativeFrom="paragraph">
                  <wp:posOffset>-1291590</wp:posOffset>
                </wp:positionV>
                <wp:extent cx="7005955" cy="136207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6207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14:paraId="58D1EA3D"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Delaware Cancer Consortium</w:t>
                            </w:r>
                          </w:p>
                          <w:p w14:paraId="0813FD4E"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Advisory Council</w:t>
                            </w:r>
                          </w:p>
                          <w:p w14:paraId="01E95655" w14:textId="57AFA6AA" w:rsidR="00D63256" w:rsidRDefault="00C945D0" w:rsidP="0022467F">
                            <w:pPr>
                              <w:pStyle w:val="FieldText"/>
                              <w:jc w:val="center"/>
                              <w:rPr>
                                <w:rFonts w:cs="Arial"/>
                                <w:b/>
                                <w:color w:val="FFFFFF"/>
                                <w:sz w:val="22"/>
                                <w:szCs w:val="22"/>
                              </w:rPr>
                            </w:pPr>
                            <w:r>
                              <w:rPr>
                                <w:rFonts w:cs="Arial"/>
                                <w:b/>
                                <w:color w:val="FFFFFF"/>
                                <w:sz w:val="22"/>
                                <w:szCs w:val="22"/>
                              </w:rPr>
                              <w:t>April 18, 2017</w:t>
                            </w:r>
                          </w:p>
                          <w:p w14:paraId="6FA1A8CF" w14:textId="3102B04B" w:rsidR="00F33D39" w:rsidRPr="00CE0AA1" w:rsidRDefault="00F33D39" w:rsidP="00F33D39">
                            <w:pPr>
                              <w:jc w:val="center"/>
                              <w:rPr>
                                <w:rFonts w:ascii="Arial" w:hAnsi="Arial" w:cs="Arial"/>
                                <w:b/>
                                <w:color w:val="FFFFFF"/>
                                <w:sz w:val="22"/>
                                <w:szCs w:val="22"/>
                                <w:lang w:val="en-GB"/>
                              </w:rPr>
                            </w:pPr>
                            <w:r w:rsidRPr="00CE0AA1">
                              <w:rPr>
                                <w:rFonts w:ascii="Arial" w:hAnsi="Arial" w:cs="Arial"/>
                                <w:b/>
                                <w:color w:val="FFFFFF"/>
                                <w:sz w:val="22"/>
                                <w:szCs w:val="22"/>
                                <w:lang w:val="en-GB"/>
                              </w:rPr>
                              <w:t>Minutes</w:t>
                            </w:r>
                            <w:r w:rsidR="008E0A19">
                              <w:rPr>
                                <w:rFonts w:ascii="Arial" w:hAnsi="Arial" w:cs="Arial"/>
                                <w:b/>
                                <w:color w:val="FFFFFF"/>
                                <w:sz w:val="22"/>
                                <w:szCs w:val="22"/>
                                <w:lang w:val="en-GB"/>
                              </w:rPr>
                              <w:t>-</w:t>
                            </w:r>
                            <w:r w:rsidR="00806C06">
                              <w:rPr>
                                <w:rFonts w:ascii="Arial" w:hAnsi="Arial" w:cs="Arial"/>
                                <w:b/>
                                <w:color w:val="FFFFFF"/>
                                <w:sz w:val="22"/>
                                <w:szCs w:val="22"/>
                                <w:lang w:val="en-GB"/>
                              </w:rPr>
                              <w:t>APPROVED</w:t>
                            </w:r>
                            <w:bookmarkStart w:id="0" w:name="_GoBack"/>
                            <w:bookmarkEnd w:id="0"/>
                          </w:p>
                          <w:p w14:paraId="27D5F44E" w14:textId="4005F440" w:rsidR="00D63256" w:rsidRDefault="00EC25B3" w:rsidP="0022467F">
                            <w:pPr>
                              <w:jc w:val="center"/>
                              <w:rPr>
                                <w:rFonts w:ascii="Arial" w:hAnsi="Arial" w:cs="Arial"/>
                                <w:b/>
                                <w:color w:val="FFFFFF"/>
                                <w:sz w:val="22"/>
                                <w:szCs w:val="22"/>
                                <w:lang w:val="en-GB"/>
                              </w:rPr>
                            </w:pPr>
                            <w:r>
                              <w:rPr>
                                <w:rFonts w:ascii="Arial" w:hAnsi="Arial" w:cs="Arial"/>
                                <w:b/>
                                <w:color w:val="FFFFFF"/>
                                <w:sz w:val="22"/>
                                <w:szCs w:val="22"/>
                                <w:lang w:val="en-GB"/>
                              </w:rPr>
                              <w:t xml:space="preserve">The Outlook at the Duncan </w:t>
                            </w:r>
                            <w:proofErr w:type="spellStart"/>
                            <w:r>
                              <w:rPr>
                                <w:rFonts w:ascii="Arial" w:hAnsi="Arial" w:cs="Arial"/>
                                <w:b/>
                                <w:color w:val="FFFFFF"/>
                                <w:sz w:val="22"/>
                                <w:szCs w:val="22"/>
                                <w:lang w:val="en-GB"/>
                              </w:rPr>
                              <w:t>Center</w:t>
                            </w:r>
                            <w:proofErr w:type="spellEnd"/>
                          </w:p>
                          <w:p w14:paraId="2BF565C8" w14:textId="004E7DCE" w:rsidR="0060766B" w:rsidRPr="00CE0AA1" w:rsidRDefault="0060766B" w:rsidP="0022467F">
                            <w:pPr>
                              <w:jc w:val="center"/>
                              <w:rPr>
                                <w:rFonts w:ascii="Arial" w:hAnsi="Arial" w:cs="Arial"/>
                                <w:b/>
                                <w:color w:val="FFFFFF"/>
                                <w:sz w:val="22"/>
                                <w:szCs w:val="22"/>
                                <w:lang w:val="en-GB"/>
                              </w:rPr>
                            </w:pPr>
                            <w:r>
                              <w:rPr>
                                <w:rFonts w:ascii="Arial" w:hAnsi="Arial" w:cs="Arial"/>
                                <w:b/>
                                <w:color w:val="FFFFFF"/>
                                <w:sz w:val="22"/>
                                <w:szCs w:val="22"/>
                                <w:lang w:val="en-GB"/>
                              </w:rPr>
                              <w:t xml:space="preserve">500 West </w:t>
                            </w:r>
                            <w:proofErr w:type="spellStart"/>
                            <w:r>
                              <w:rPr>
                                <w:rFonts w:ascii="Arial" w:hAnsi="Arial" w:cs="Arial"/>
                                <w:b/>
                                <w:color w:val="FFFFFF"/>
                                <w:sz w:val="22"/>
                                <w:szCs w:val="22"/>
                                <w:lang w:val="en-GB"/>
                              </w:rPr>
                              <w:t>Loockerman</w:t>
                            </w:r>
                            <w:proofErr w:type="spellEnd"/>
                            <w:r>
                              <w:rPr>
                                <w:rFonts w:ascii="Arial" w:hAnsi="Arial" w:cs="Arial"/>
                                <w:b/>
                                <w:color w:val="FFFFFF"/>
                                <w:sz w:val="22"/>
                                <w:szCs w:val="22"/>
                                <w:lang w:val="en-GB"/>
                              </w:rPr>
                              <w:t xml:space="preserve"> Street</w:t>
                            </w:r>
                          </w:p>
                          <w:p w14:paraId="560A1C7E" w14:textId="77777777" w:rsidR="004E1275" w:rsidRPr="00CE0AA1" w:rsidRDefault="004E1275" w:rsidP="0022467F">
                            <w:pPr>
                              <w:jc w:val="center"/>
                              <w:rPr>
                                <w:rFonts w:ascii="Arial" w:hAnsi="Arial" w:cs="Arial"/>
                                <w:b/>
                                <w:color w:val="FFFFFF"/>
                                <w:sz w:val="22"/>
                                <w:szCs w:val="22"/>
                                <w:lang w:val="en-GB"/>
                              </w:rPr>
                            </w:pPr>
                            <w:r w:rsidRPr="00CE0AA1">
                              <w:rPr>
                                <w:rFonts w:ascii="Arial" w:hAnsi="Arial" w:cs="Arial"/>
                                <w:b/>
                                <w:color w:val="FFFFFF"/>
                                <w:sz w:val="22"/>
                                <w:szCs w:val="22"/>
                                <w:lang w:val="en-GB"/>
                              </w:rPr>
                              <w:t xml:space="preserve">Dover, DE </w:t>
                            </w:r>
                          </w:p>
                          <w:p w14:paraId="5CF3E48A" w14:textId="77777777" w:rsidR="00D63256" w:rsidRPr="00BA4E40" w:rsidRDefault="00D63256"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1CB75" id="_x0000_t202" coordsize="21600,21600" o:spt="202" path="m,l,21600r21600,l21600,xe">
                <v:stroke joinstyle="miter"/>
                <v:path gradientshapeok="t" o:connecttype="rect"/>
              </v:shapetype>
              <v:shape id="Text Box 2" o:spid="_x0000_s1026" type="#_x0000_t202" style="position:absolute;left:0;text-align:left;margin-left:-39pt;margin-top:-101.7pt;width:551.65pt;height:10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" fillcolor="#8db3e2 [1311]" stroked="f" strokecolor="navy">
                <v:textbox>
                  <w:txbxContent>
                    <w:p w14:paraId="58D1EA3D"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Delaware Cancer Consortium</w:t>
                      </w:r>
                    </w:p>
                    <w:p w14:paraId="0813FD4E"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Advisory Council</w:t>
                      </w:r>
                    </w:p>
                    <w:p w14:paraId="01E95655" w14:textId="57AFA6AA" w:rsidR="00D63256" w:rsidRDefault="00C945D0" w:rsidP="0022467F">
                      <w:pPr>
                        <w:pStyle w:val="FieldText"/>
                        <w:jc w:val="center"/>
                        <w:rPr>
                          <w:rFonts w:cs="Arial"/>
                          <w:b/>
                          <w:color w:val="FFFFFF"/>
                          <w:sz w:val="22"/>
                          <w:szCs w:val="22"/>
                        </w:rPr>
                      </w:pPr>
                      <w:r>
                        <w:rPr>
                          <w:rFonts w:cs="Arial"/>
                          <w:b/>
                          <w:color w:val="FFFFFF"/>
                          <w:sz w:val="22"/>
                          <w:szCs w:val="22"/>
                        </w:rPr>
                        <w:t>April 18, 2017</w:t>
                      </w:r>
                    </w:p>
                    <w:p w14:paraId="6FA1A8CF" w14:textId="3102B04B" w:rsidR="00F33D39" w:rsidRPr="00CE0AA1" w:rsidRDefault="00F33D39" w:rsidP="00F33D39">
                      <w:pPr>
                        <w:jc w:val="center"/>
                        <w:rPr>
                          <w:rFonts w:ascii="Arial" w:hAnsi="Arial" w:cs="Arial"/>
                          <w:b/>
                          <w:color w:val="FFFFFF"/>
                          <w:sz w:val="22"/>
                          <w:szCs w:val="22"/>
                          <w:lang w:val="en-GB"/>
                        </w:rPr>
                      </w:pPr>
                      <w:r w:rsidRPr="00CE0AA1">
                        <w:rPr>
                          <w:rFonts w:ascii="Arial" w:hAnsi="Arial" w:cs="Arial"/>
                          <w:b/>
                          <w:color w:val="FFFFFF"/>
                          <w:sz w:val="22"/>
                          <w:szCs w:val="22"/>
                          <w:lang w:val="en-GB"/>
                        </w:rPr>
                        <w:t>Minutes</w:t>
                      </w:r>
                      <w:r w:rsidR="008E0A19">
                        <w:rPr>
                          <w:rFonts w:ascii="Arial" w:hAnsi="Arial" w:cs="Arial"/>
                          <w:b/>
                          <w:color w:val="FFFFFF"/>
                          <w:sz w:val="22"/>
                          <w:szCs w:val="22"/>
                          <w:lang w:val="en-GB"/>
                        </w:rPr>
                        <w:t>-</w:t>
                      </w:r>
                      <w:r w:rsidR="00806C06">
                        <w:rPr>
                          <w:rFonts w:ascii="Arial" w:hAnsi="Arial" w:cs="Arial"/>
                          <w:b/>
                          <w:color w:val="FFFFFF"/>
                          <w:sz w:val="22"/>
                          <w:szCs w:val="22"/>
                          <w:lang w:val="en-GB"/>
                        </w:rPr>
                        <w:t>APPROVED</w:t>
                      </w:r>
                      <w:bookmarkStart w:id="1" w:name="_GoBack"/>
                      <w:bookmarkEnd w:id="1"/>
                    </w:p>
                    <w:p w14:paraId="27D5F44E" w14:textId="4005F440" w:rsidR="00D63256" w:rsidRDefault="00EC25B3" w:rsidP="0022467F">
                      <w:pPr>
                        <w:jc w:val="center"/>
                        <w:rPr>
                          <w:rFonts w:ascii="Arial" w:hAnsi="Arial" w:cs="Arial"/>
                          <w:b/>
                          <w:color w:val="FFFFFF"/>
                          <w:sz w:val="22"/>
                          <w:szCs w:val="22"/>
                          <w:lang w:val="en-GB"/>
                        </w:rPr>
                      </w:pPr>
                      <w:r>
                        <w:rPr>
                          <w:rFonts w:ascii="Arial" w:hAnsi="Arial" w:cs="Arial"/>
                          <w:b/>
                          <w:color w:val="FFFFFF"/>
                          <w:sz w:val="22"/>
                          <w:szCs w:val="22"/>
                          <w:lang w:val="en-GB"/>
                        </w:rPr>
                        <w:t xml:space="preserve">The Outlook at the Duncan </w:t>
                      </w:r>
                      <w:proofErr w:type="spellStart"/>
                      <w:r>
                        <w:rPr>
                          <w:rFonts w:ascii="Arial" w:hAnsi="Arial" w:cs="Arial"/>
                          <w:b/>
                          <w:color w:val="FFFFFF"/>
                          <w:sz w:val="22"/>
                          <w:szCs w:val="22"/>
                          <w:lang w:val="en-GB"/>
                        </w:rPr>
                        <w:t>Center</w:t>
                      </w:r>
                      <w:proofErr w:type="spellEnd"/>
                    </w:p>
                    <w:p w14:paraId="2BF565C8" w14:textId="004E7DCE" w:rsidR="0060766B" w:rsidRPr="00CE0AA1" w:rsidRDefault="0060766B" w:rsidP="0022467F">
                      <w:pPr>
                        <w:jc w:val="center"/>
                        <w:rPr>
                          <w:rFonts w:ascii="Arial" w:hAnsi="Arial" w:cs="Arial"/>
                          <w:b/>
                          <w:color w:val="FFFFFF"/>
                          <w:sz w:val="22"/>
                          <w:szCs w:val="22"/>
                          <w:lang w:val="en-GB"/>
                        </w:rPr>
                      </w:pPr>
                      <w:r>
                        <w:rPr>
                          <w:rFonts w:ascii="Arial" w:hAnsi="Arial" w:cs="Arial"/>
                          <w:b/>
                          <w:color w:val="FFFFFF"/>
                          <w:sz w:val="22"/>
                          <w:szCs w:val="22"/>
                          <w:lang w:val="en-GB"/>
                        </w:rPr>
                        <w:t xml:space="preserve">500 West </w:t>
                      </w:r>
                      <w:proofErr w:type="spellStart"/>
                      <w:r>
                        <w:rPr>
                          <w:rFonts w:ascii="Arial" w:hAnsi="Arial" w:cs="Arial"/>
                          <w:b/>
                          <w:color w:val="FFFFFF"/>
                          <w:sz w:val="22"/>
                          <w:szCs w:val="22"/>
                          <w:lang w:val="en-GB"/>
                        </w:rPr>
                        <w:t>Loockerman</w:t>
                      </w:r>
                      <w:proofErr w:type="spellEnd"/>
                      <w:r>
                        <w:rPr>
                          <w:rFonts w:ascii="Arial" w:hAnsi="Arial" w:cs="Arial"/>
                          <w:b/>
                          <w:color w:val="FFFFFF"/>
                          <w:sz w:val="22"/>
                          <w:szCs w:val="22"/>
                          <w:lang w:val="en-GB"/>
                        </w:rPr>
                        <w:t xml:space="preserve"> Street</w:t>
                      </w:r>
                    </w:p>
                    <w:p w14:paraId="560A1C7E" w14:textId="77777777" w:rsidR="004E1275" w:rsidRPr="00CE0AA1" w:rsidRDefault="004E1275" w:rsidP="0022467F">
                      <w:pPr>
                        <w:jc w:val="center"/>
                        <w:rPr>
                          <w:rFonts w:ascii="Arial" w:hAnsi="Arial" w:cs="Arial"/>
                          <w:b/>
                          <w:color w:val="FFFFFF"/>
                          <w:sz w:val="22"/>
                          <w:szCs w:val="22"/>
                          <w:lang w:val="en-GB"/>
                        </w:rPr>
                      </w:pPr>
                      <w:r w:rsidRPr="00CE0AA1">
                        <w:rPr>
                          <w:rFonts w:ascii="Arial" w:hAnsi="Arial" w:cs="Arial"/>
                          <w:b/>
                          <w:color w:val="FFFFFF"/>
                          <w:sz w:val="22"/>
                          <w:szCs w:val="22"/>
                          <w:lang w:val="en-GB"/>
                        </w:rPr>
                        <w:t xml:space="preserve">Dover, DE </w:t>
                      </w:r>
                    </w:p>
                    <w:p w14:paraId="5CF3E48A" w14:textId="77777777" w:rsidR="00D63256" w:rsidRPr="00BA4E40" w:rsidRDefault="00D63256" w:rsidP="0022467F">
                      <w:pPr>
                        <w:jc w:val="center"/>
                        <w:rPr>
                          <w:rFonts w:ascii="Arial" w:hAnsi="Arial" w:cs="Arial"/>
                          <w:color w:val="FFFFFF"/>
                          <w:sz w:val="22"/>
                          <w:szCs w:val="22"/>
                        </w:rPr>
                      </w:pPr>
                    </w:p>
                  </w:txbxContent>
                </v:textbox>
              </v:shape>
            </w:pict>
          </mc:Fallback>
        </mc:AlternateContent>
      </w:r>
      <w:r w:rsidR="00553A95" w:rsidRPr="00017F73">
        <w:rPr>
          <w:rFonts w:ascii="Arial Narrow" w:hAnsi="Arial Narrow" w:cs="Arial"/>
          <w:b/>
          <w:bCs/>
          <w:noProof/>
          <w:sz w:val="22"/>
          <w:szCs w:val="22"/>
        </w:rPr>
        <mc:AlternateContent>
          <mc:Choice Requires="wps">
            <w:drawing>
              <wp:anchor distT="0" distB="0" distL="114300" distR="114300" simplePos="0" relativeHeight="251656192" behindDoc="0" locked="0" layoutInCell="1" allowOverlap="1" wp14:anchorId="393D1B8E" wp14:editId="7856E076">
                <wp:simplePos x="0" y="0"/>
                <wp:positionH relativeFrom="column">
                  <wp:posOffset>-490855</wp:posOffset>
                </wp:positionH>
                <wp:positionV relativeFrom="paragraph">
                  <wp:posOffset>259715</wp:posOffset>
                </wp:positionV>
                <wp:extent cx="7005955" cy="164465"/>
                <wp:effectExtent l="0" t="0" r="4445" b="698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19305AA1" w14:textId="77777777" w:rsidR="00D63256" w:rsidRPr="00BA4E40" w:rsidRDefault="00D63256"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D1B8E" id="Text Box 3" o:spid="_x0000_s1027" type="#_x0000_t202" style="position:absolute;left:0;text-align:left;margin-left:-38.65pt;margin-top:20.45pt;width:551.65pt;height:1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" fillcolor="#8db3e2 [1311]" stroked="f" strokecolor="#cfc">
                <v:textbox inset=",0,,0">
                  <w:txbxContent>
                    <w:p w14:paraId="19305AA1" w14:textId="77777777" w:rsidR="00D63256" w:rsidRPr="00BA4E40" w:rsidRDefault="00D63256"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v:textbox>
              </v:shape>
            </w:pict>
          </mc:Fallback>
        </mc:AlternateContent>
      </w:r>
      <w:r w:rsidR="00553A95" w:rsidRPr="00017F73">
        <w:rPr>
          <w:rFonts w:ascii="Arial Narrow" w:hAnsi="Arial Narrow" w:cs="Arial"/>
          <w:noProof/>
          <w:sz w:val="22"/>
          <w:szCs w:val="22"/>
        </w:rPr>
        <mc:AlternateContent>
          <mc:Choice Requires="wpg">
            <w:drawing>
              <wp:anchor distT="0" distB="0" distL="114300" distR="114300" simplePos="0" relativeHeight="251658240" behindDoc="0" locked="0" layoutInCell="1" allowOverlap="1" wp14:anchorId="37EE12D1" wp14:editId="4354B0D2">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100212BF" w14:textId="77777777" w:rsidR="00D63256" w:rsidRDefault="00D63256"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EE12D1" id="Group 4" o:spid="_x0000_s1028"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XpsNuEAAAAKAQAADwAAAGRycy9kb3ducmV2&#10;LnhtbEyPy07DMBBF90j8gzVI7FrHNIEmxKmqClhVlWiRKnZuPE2ixnYUu0n69wwr2M3j6M6ZfDWZ&#10;lg3Y+8ZZCWIeAUNbOt3YSsLX4X22BOaDslq1zqKEG3pYFfd3ucq0G+0nDvtQMQqxPlMS6hC6jHNf&#10;1miUn7sOLe3OrjcqUNtXXPdqpHDT8qcoeuZGNZYu1KrDTY3lZX81Ej5GNa4X4m3YXs6b2/ch2R23&#10;AqV8fJjWr8ACTuEPhl99UoeCnE7uarVnrYRZ8pISSoVI4xgYIUm8AHaiSSqAFzn//0Lx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">
                <v:shapetype id="_x0000_t202" coordsize="21600,21600" o:spt="202" path="m,l,21600r21600,l21600,xe">
                  <v:stroke joinstyle="miter"/>
                  <v:path gradientshapeok="t" o:connecttype="rect"/>
                </v:shapetype>
                <v:shape id="Text Box 5" o:spid="_x0000_s1029"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GM8MA&#10;AADaAAAADwAAAGRycy9kb3ducmV2LnhtbESPQWvCQBSE7wX/w/IEL0U3epASXaUIll4MJO0PeN19&#10;zabNvo3ZNcZ/7wqFHoeZ+YbZ7kfXioH60HhWsFxkIIi1Nw3XCj4/jvMXECEiG2w9k4IbBdjvJk9b&#10;zI2/cklDFWuRIBxyVGBj7HIpg7bkMCx8R5y8b987jEn2tTQ9XhPctXKVZWvpsOG0YLGjgyX9W12c&#10;AnMs9PLrbH/eisFnl1P5XOmyUGo2HV83ICKN8T/81343CtbwuJJ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GM8MAAADaAAAADwAAAAAAAAAAAAAAAACYAgAAZHJzL2Rv&#10;d25yZXYueG1sUEsFBgAAAAAEAAQA9QAAAIgDAAAAAA==&#10;" fillcolor="#369" strokecolor="navy">
                  <v:fill opacity="39321f"/>
                  <v:textbox>
                    <w:txbxContent>
                      <w:p w14:paraId="100212BF" w14:textId="77777777" w:rsidR="00D63256" w:rsidRDefault="00D63256"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hJhPEAAAA2gAAAA8AAABkcnMvZG93bnJldi54bWxEj81qwkAUhfeC7zBcoTudKNRKdBRbFIsV&#10;xOjG3TVzTaKZO2lmqvHtO4WCy8P5+TiTWWNKcaPaFZYV9HsRCOLU6oIzBYf9sjsC4TyyxtIyKXiQ&#10;g9m03ZpgrO2dd3RLfCbCCLsYFeTeV7GULs3JoOvZijh4Z1sb9EHWmdQ13sO4KeUgiobSYMGBkGNF&#10;Hzml1+THBO4DF6fkdbveDFfvx69LtF6u0m+lXjrNfAzCU+Of4f/2p1bwBn9Xwg2Q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hJhPEAAAA2gAAAA8AAAAAAAAAAAAAAAAA&#10;nwIAAGRycy9kb3ducmV2LnhtbFBLBQYAAAAABAAEAPcAAACQAwAAAAA=&#10;" stroked="t" strokecolor="#339">
                  <v:imagedata r:id="rId9" o:title="DCClogo"/>
                </v:shape>
              </v:group>
            </w:pict>
          </mc:Fallback>
        </mc:AlternateContent>
      </w:r>
      <w:r w:rsidR="00A34662" w:rsidRPr="00017F73">
        <w:rPr>
          <w:rFonts w:ascii="Arial Narrow" w:hAnsi="Arial Narrow" w:cs="Arial"/>
          <w:sz w:val="22"/>
          <w:szCs w:val="22"/>
          <w:lang w:val="en-GB"/>
        </w:rPr>
        <w:t xml:space="preserve">                                                                                                                                                                                                                                                                                                                                                                                                                                                                                                                                                                          </w:t>
      </w:r>
      <w:r w:rsidR="0022467F" w:rsidRPr="00017F73">
        <w:rPr>
          <w:rFonts w:ascii="Arial Narrow" w:hAnsi="Arial Narrow" w:cs="Arial"/>
          <w:sz w:val="22"/>
          <w:szCs w:val="22"/>
          <w:lang w:val="en-GB"/>
        </w:rPr>
        <w:tab/>
      </w:r>
    </w:p>
    <w:p w14:paraId="0548A5D0" w14:textId="77777777" w:rsidR="0022467F" w:rsidRPr="00017F73" w:rsidRDefault="0022467F" w:rsidP="001146C3">
      <w:pPr>
        <w:tabs>
          <w:tab w:val="left" w:pos="1506"/>
        </w:tabs>
        <w:jc w:val="both"/>
        <w:rPr>
          <w:rFonts w:ascii="Arial Narrow" w:hAnsi="Arial Narrow" w:cs="Arial"/>
          <w:b/>
          <w:bCs/>
          <w:sz w:val="22"/>
          <w:szCs w:val="22"/>
        </w:rPr>
      </w:pPr>
    </w:p>
    <w:tbl>
      <w:tblPr>
        <w:tblW w:w="5407" w:type="pct"/>
        <w:tblInd w:w="-432" w:type="dxa"/>
        <w:tblLayout w:type="fixed"/>
        <w:tblLook w:val="01E0" w:firstRow="1" w:lastRow="1" w:firstColumn="1" w:lastColumn="1" w:noHBand="0" w:noVBand="0"/>
      </w:tblPr>
      <w:tblGrid>
        <w:gridCol w:w="2907"/>
        <w:gridCol w:w="7480"/>
      </w:tblGrid>
      <w:tr w:rsidR="008B0A9F" w:rsidRPr="00010652" w14:paraId="6C8A3EA3" w14:textId="77777777" w:rsidTr="004A4A82">
        <w:trPr>
          <w:trHeight w:hRule="exact" w:val="324"/>
        </w:trPr>
        <w:tc>
          <w:tcPr>
            <w:tcW w:w="2970" w:type="dxa"/>
            <w:noWrap/>
          </w:tcPr>
          <w:p w14:paraId="4F0DBE48" w14:textId="77777777" w:rsidR="008B0A9F" w:rsidRPr="00010652" w:rsidRDefault="008B0A9F" w:rsidP="006D606E">
            <w:pPr>
              <w:jc w:val="both"/>
              <w:rPr>
                <w:rFonts w:ascii="Arial Narrow" w:hAnsi="Arial Narrow" w:cs="Arial"/>
                <w:b/>
                <w:sz w:val="22"/>
                <w:szCs w:val="22"/>
                <w:u w:val="single"/>
              </w:rPr>
            </w:pPr>
            <w:r w:rsidRPr="00010652">
              <w:rPr>
                <w:rFonts w:ascii="Arial Narrow" w:hAnsi="Arial Narrow" w:cs="Arial"/>
                <w:b/>
                <w:sz w:val="22"/>
                <w:szCs w:val="22"/>
                <w:u w:val="single"/>
              </w:rPr>
              <w:t>Members</w:t>
            </w:r>
          </w:p>
        </w:tc>
        <w:tc>
          <w:tcPr>
            <w:tcW w:w="7650" w:type="dxa"/>
          </w:tcPr>
          <w:p w14:paraId="5D499FF4" w14:textId="77777777" w:rsidR="008B0A9F" w:rsidRPr="00010652" w:rsidRDefault="008B0A9F" w:rsidP="006D606E">
            <w:pPr>
              <w:jc w:val="both"/>
              <w:rPr>
                <w:rFonts w:ascii="Arial Narrow" w:hAnsi="Arial Narrow" w:cs="Arial"/>
                <w:sz w:val="22"/>
                <w:szCs w:val="22"/>
              </w:rPr>
            </w:pPr>
          </w:p>
        </w:tc>
      </w:tr>
      <w:tr w:rsidR="00075DA5" w:rsidRPr="00010652" w14:paraId="1C0FD54F" w14:textId="77777777" w:rsidTr="00340A89">
        <w:trPr>
          <w:trHeight w:hRule="exact" w:val="261"/>
        </w:trPr>
        <w:tc>
          <w:tcPr>
            <w:tcW w:w="2970" w:type="dxa"/>
          </w:tcPr>
          <w:p w14:paraId="0E91DBBE" w14:textId="6147FC64" w:rsidR="00075DA5" w:rsidRPr="00010652" w:rsidRDefault="0055312D" w:rsidP="00B707AB">
            <w:pPr>
              <w:jc w:val="both"/>
              <w:rPr>
                <w:rFonts w:ascii="Arial Narrow" w:hAnsi="Arial Narrow" w:cs="Arial"/>
                <w:sz w:val="22"/>
                <w:szCs w:val="22"/>
              </w:rPr>
            </w:pPr>
            <w:r w:rsidRPr="00010652">
              <w:rPr>
                <w:rFonts w:ascii="Arial Narrow" w:hAnsi="Arial Narrow" w:cs="Arial"/>
                <w:sz w:val="22"/>
                <w:szCs w:val="22"/>
              </w:rPr>
              <w:t>Attended – via phone</w:t>
            </w:r>
          </w:p>
        </w:tc>
        <w:tc>
          <w:tcPr>
            <w:tcW w:w="7650" w:type="dxa"/>
          </w:tcPr>
          <w:p w14:paraId="0CA7CA7D" w14:textId="79DFA6C7" w:rsidR="00075DA5" w:rsidRPr="00010652" w:rsidRDefault="00EC25B3" w:rsidP="006D606E">
            <w:pPr>
              <w:jc w:val="both"/>
              <w:rPr>
                <w:rFonts w:ascii="Arial Narrow" w:hAnsi="Arial Narrow" w:cs="Arial"/>
                <w:sz w:val="22"/>
                <w:szCs w:val="22"/>
              </w:rPr>
            </w:pPr>
            <w:r w:rsidRPr="00010652">
              <w:rPr>
                <w:rFonts w:ascii="Arial Narrow" w:hAnsi="Arial Narrow" w:cs="Arial"/>
                <w:sz w:val="22"/>
                <w:szCs w:val="22"/>
              </w:rPr>
              <w:t>David Bentz</w:t>
            </w:r>
            <w:r w:rsidR="00075DA5" w:rsidRPr="00010652">
              <w:rPr>
                <w:rFonts w:ascii="Arial Narrow" w:hAnsi="Arial Narrow" w:cs="Arial"/>
                <w:sz w:val="22"/>
                <w:szCs w:val="22"/>
              </w:rPr>
              <w:t xml:space="preserve"> – DE House of Representatives</w:t>
            </w:r>
          </w:p>
        </w:tc>
      </w:tr>
      <w:tr w:rsidR="008B0A9F" w:rsidRPr="00010652" w14:paraId="4F5D23FF" w14:textId="77777777" w:rsidTr="004A4A82">
        <w:trPr>
          <w:trHeight w:hRule="exact" w:val="279"/>
        </w:trPr>
        <w:tc>
          <w:tcPr>
            <w:tcW w:w="2970" w:type="dxa"/>
          </w:tcPr>
          <w:p w14:paraId="2676FE82" w14:textId="15D4FF41" w:rsidR="008B0A9F" w:rsidRPr="00010652" w:rsidRDefault="0055312D" w:rsidP="00B707AB">
            <w:pPr>
              <w:jc w:val="both"/>
              <w:rPr>
                <w:rFonts w:ascii="Arial Narrow" w:hAnsi="Arial Narrow" w:cs="Arial"/>
                <w:sz w:val="22"/>
                <w:szCs w:val="22"/>
              </w:rPr>
            </w:pPr>
            <w:r w:rsidRPr="00010652">
              <w:rPr>
                <w:rFonts w:ascii="Arial Narrow" w:hAnsi="Arial Narrow" w:cs="Arial"/>
                <w:sz w:val="22"/>
                <w:szCs w:val="22"/>
              </w:rPr>
              <w:t>Did Not Attend</w:t>
            </w:r>
          </w:p>
        </w:tc>
        <w:tc>
          <w:tcPr>
            <w:tcW w:w="7650" w:type="dxa"/>
          </w:tcPr>
          <w:p w14:paraId="3E0E8DA7" w14:textId="77777777" w:rsidR="008B0A9F" w:rsidRPr="00010652" w:rsidRDefault="008B0A9F" w:rsidP="006D606E">
            <w:pPr>
              <w:jc w:val="both"/>
              <w:rPr>
                <w:rFonts w:ascii="Arial Narrow" w:hAnsi="Arial Narrow" w:cs="Arial"/>
                <w:sz w:val="22"/>
                <w:szCs w:val="22"/>
              </w:rPr>
            </w:pPr>
            <w:r w:rsidRPr="00010652">
              <w:rPr>
                <w:rFonts w:ascii="Arial Narrow" w:hAnsi="Arial Narrow" w:cs="Arial"/>
                <w:sz w:val="22"/>
                <w:szCs w:val="22"/>
              </w:rPr>
              <w:t>Ruth Briggs-King – DE House of Representatives</w:t>
            </w:r>
          </w:p>
        </w:tc>
      </w:tr>
      <w:tr w:rsidR="008B0A9F" w:rsidRPr="00010652" w14:paraId="38873B91" w14:textId="77777777" w:rsidTr="004A4A82">
        <w:trPr>
          <w:trHeight w:hRule="exact" w:val="261"/>
        </w:trPr>
        <w:tc>
          <w:tcPr>
            <w:tcW w:w="2970" w:type="dxa"/>
          </w:tcPr>
          <w:p w14:paraId="21CF377E" w14:textId="700A6463" w:rsidR="008B0A9F" w:rsidRPr="00010652" w:rsidRDefault="004A4A82" w:rsidP="006D606E">
            <w:pPr>
              <w:jc w:val="both"/>
              <w:rPr>
                <w:rFonts w:ascii="Arial Narrow" w:hAnsi="Arial Narrow" w:cs="Arial"/>
                <w:sz w:val="22"/>
                <w:szCs w:val="22"/>
              </w:rPr>
            </w:pPr>
            <w:r w:rsidRPr="00010652">
              <w:rPr>
                <w:rFonts w:ascii="Arial Narrow" w:hAnsi="Arial Narrow" w:cs="Arial"/>
                <w:sz w:val="22"/>
                <w:szCs w:val="22"/>
              </w:rPr>
              <w:t xml:space="preserve">Did Not </w:t>
            </w:r>
            <w:r w:rsidR="0055312D" w:rsidRPr="00010652">
              <w:rPr>
                <w:rFonts w:ascii="Arial Narrow" w:hAnsi="Arial Narrow" w:cs="Arial"/>
                <w:sz w:val="22"/>
                <w:szCs w:val="22"/>
              </w:rPr>
              <w:t>Attend</w:t>
            </w:r>
          </w:p>
        </w:tc>
        <w:tc>
          <w:tcPr>
            <w:tcW w:w="7650" w:type="dxa"/>
          </w:tcPr>
          <w:p w14:paraId="2590A143" w14:textId="7D5DA686" w:rsidR="008B0A9F" w:rsidRPr="00010652" w:rsidRDefault="00C20954" w:rsidP="00663EE8">
            <w:pPr>
              <w:jc w:val="both"/>
              <w:rPr>
                <w:rFonts w:ascii="Arial Narrow" w:hAnsi="Arial Narrow" w:cs="Arial"/>
                <w:sz w:val="22"/>
                <w:szCs w:val="22"/>
              </w:rPr>
            </w:pPr>
            <w:r w:rsidRPr="00010652">
              <w:rPr>
                <w:rFonts w:ascii="Arial Narrow" w:hAnsi="Arial Narrow" w:cs="Arial"/>
                <w:sz w:val="22"/>
                <w:szCs w:val="22"/>
              </w:rPr>
              <w:t xml:space="preserve">Albert Shields, designee for John C. Carney, Jr. – </w:t>
            </w:r>
            <w:r w:rsidR="00663EE8">
              <w:rPr>
                <w:rFonts w:ascii="Arial Narrow" w:hAnsi="Arial Narrow" w:cs="Arial"/>
                <w:sz w:val="22"/>
                <w:szCs w:val="22"/>
              </w:rPr>
              <w:t>Governor</w:t>
            </w:r>
          </w:p>
        </w:tc>
      </w:tr>
      <w:tr w:rsidR="00927BA6" w:rsidRPr="00010652" w14:paraId="7A38F811" w14:textId="77777777" w:rsidTr="00340A89">
        <w:trPr>
          <w:trHeight w:hRule="exact" w:val="279"/>
        </w:trPr>
        <w:tc>
          <w:tcPr>
            <w:tcW w:w="2970" w:type="dxa"/>
            <w:noWrap/>
          </w:tcPr>
          <w:p w14:paraId="4C4DD404" w14:textId="483B439C" w:rsidR="00927BA6" w:rsidRPr="00010652" w:rsidRDefault="00927BA6" w:rsidP="00C945D0">
            <w:pPr>
              <w:jc w:val="both"/>
              <w:rPr>
                <w:rFonts w:ascii="Arial Narrow" w:hAnsi="Arial Narrow"/>
                <w:sz w:val="22"/>
                <w:szCs w:val="22"/>
              </w:rPr>
            </w:pPr>
            <w:r w:rsidRPr="00010652">
              <w:rPr>
                <w:rFonts w:ascii="Arial Narrow" w:hAnsi="Arial Narrow" w:cs="Arial"/>
                <w:sz w:val="22"/>
                <w:szCs w:val="22"/>
              </w:rPr>
              <w:t>Attended</w:t>
            </w:r>
            <w:r w:rsidR="00EC25B3" w:rsidRPr="00010652">
              <w:rPr>
                <w:rFonts w:ascii="Arial Narrow" w:hAnsi="Arial Narrow" w:cs="Arial"/>
                <w:sz w:val="22"/>
                <w:szCs w:val="22"/>
              </w:rPr>
              <w:t xml:space="preserve"> </w:t>
            </w:r>
          </w:p>
        </w:tc>
        <w:tc>
          <w:tcPr>
            <w:tcW w:w="7650" w:type="dxa"/>
          </w:tcPr>
          <w:p w14:paraId="60CB81A1" w14:textId="1FB54826" w:rsidR="00927BA6" w:rsidRPr="00010652" w:rsidRDefault="00927BA6" w:rsidP="00C857FD">
            <w:pPr>
              <w:jc w:val="both"/>
              <w:rPr>
                <w:rFonts w:ascii="Arial Narrow" w:hAnsi="Arial Narrow" w:cs="Arial"/>
                <w:sz w:val="22"/>
                <w:szCs w:val="22"/>
              </w:rPr>
            </w:pPr>
            <w:r w:rsidRPr="00010652">
              <w:rPr>
                <w:rFonts w:ascii="Arial Narrow" w:hAnsi="Arial Narrow" w:cs="Arial"/>
                <w:sz w:val="22"/>
                <w:szCs w:val="22"/>
              </w:rPr>
              <w:t xml:space="preserve">Stephen Grubbs, MD – </w:t>
            </w:r>
            <w:r w:rsidR="00C857FD" w:rsidRPr="00010652">
              <w:rPr>
                <w:rFonts w:ascii="Arial Narrow" w:hAnsi="Arial Narrow" w:cs="Arial"/>
                <w:sz w:val="22"/>
                <w:szCs w:val="22"/>
              </w:rPr>
              <w:t>American Society of Clinical Oncologists</w:t>
            </w:r>
          </w:p>
        </w:tc>
      </w:tr>
      <w:tr w:rsidR="00927BA6" w:rsidRPr="00010652" w14:paraId="2D06D8CC" w14:textId="77777777" w:rsidTr="004A4A82">
        <w:trPr>
          <w:trHeight w:hRule="exact" w:val="261"/>
        </w:trPr>
        <w:tc>
          <w:tcPr>
            <w:tcW w:w="2970" w:type="dxa"/>
            <w:noWrap/>
          </w:tcPr>
          <w:p w14:paraId="7691AAAB" w14:textId="13C05135" w:rsidR="00927BA6" w:rsidRPr="00010652" w:rsidRDefault="00427783" w:rsidP="001B20DD">
            <w:pPr>
              <w:jc w:val="both"/>
              <w:rPr>
                <w:rFonts w:ascii="Arial Narrow" w:hAnsi="Arial Narrow" w:cs="Arial"/>
                <w:sz w:val="22"/>
                <w:szCs w:val="22"/>
              </w:rPr>
            </w:pPr>
            <w:r w:rsidRPr="00010652">
              <w:rPr>
                <w:rFonts w:ascii="Arial Narrow" w:hAnsi="Arial Narrow" w:cs="Arial"/>
                <w:sz w:val="22"/>
                <w:szCs w:val="22"/>
              </w:rPr>
              <w:t xml:space="preserve">Attended </w:t>
            </w:r>
            <w:r w:rsidR="00C945D0">
              <w:rPr>
                <w:rFonts w:ascii="Arial Narrow" w:hAnsi="Arial Narrow" w:cs="Arial"/>
                <w:sz w:val="22"/>
                <w:szCs w:val="22"/>
              </w:rPr>
              <w:t>– via phone</w:t>
            </w:r>
          </w:p>
        </w:tc>
        <w:tc>
          <w:tcPr>
            <w:tcW w:w="7650" w:type="dxa"/>
          </w:tcPr>
          <w:p w14:paraId="4D4D641F" w14:textId="4B8546BE" w:rsidR="00927BA6" w:rsidRPr="00010652" w:rsidRDefault="00927BA6" w:rsidP="00663EE8">
            <w:pPr>
              <w:jc w:val="both"/>
              <w:rPr>
                <w:rFonts w:ascii="Arial Narrow" w:hAnsi="Arial Narrow" w:cs="Arial"/>
                <w:sz w:val="22"/>
                <w:szCs w:val="22"/>
              </w:rPr>
            </w:pPr>
            <w:r w:rsidRPr="00010652">
              <w:rPr>
                <w:rFonts w:ascii="Arial Narrow" w:hAnsi="Arial Narrow" w:cs="Arial"/>
                <w:sz w:val="22"/>
                <w:szCs w:val="22"/>
              </w:rPr>
              <w:t xml:space="preserve">Bethany Hall-Long, RNC, PhD – University of Delaware/Delaware </w:t>
            </w:r>
            <w:r w:rsidR="00663EE8">
              <w:rPr>
                <w:rFonts w:ascii="Arial Narrow" w:hAnsi="Arial Narrow" w:cs="Arial"/>
                <w:sz w:val="22"/>
                <w:szCs w:val="22"/>
              </w:rPr>
              <w:t>Lt. Governor</w:t>
            </w:r>
          </w:p>
        </w:tc>
      </w:tr>
      <w:tr w:rsidR="00927BA6" w:rsidRPr="00010652" w14:paraId="3D517A98" w14:textId="77777777" w:rsidTr="004A4A82">
        <w:trPr>
          <w:trHeight w:hRule="exact" w:val="279"/>
        </w:trPr>
        <w:tc>
          <w:tcPr>
            <w:tcW w:w="2970" w:type="dxa"/>
            <w:noWrap/>
          </w:tcPr>
          <w:p w14:paraId="7AB7D449" w14:textId="71006B41" w:rsidR="00927BA6" w:rsidRPr="00010652" w:rsidRDefault="00C945D0" w:rsidP="006D606E">
            <w:pPr>
              <w:jc w:val="both"/>
              <w:rPr>
                <w:rFonts w:ascii="Arial Narrow" w:hAnsi="Arial Narrow" w:cs="Arial"/>
                <w:sz w:val="22"/>
                <w:szCs w:val="22"/>
              </w:rPr>
            </w:pPr>
            <w:r>
              <w:rPr>
                <w:rFonts w:ascii="Arial Narrow" w:hAnsi="Arial Narrow"/>
                <w:sz w:val="22"/>
                <w:szCs w:val="22"/>
              </w:rPr>
              <w:t>Attended</w:t>
            </w:r>
          </w:p>
        </w:tc>
        <w:tc>
          <w:tcPr>
            <w:tcW w:w="7650" w:type="dxa"/>
          </w:tcPr>
          <w:p w14:paraId="7957EDFA" w14:textId="52F7D791" w:rsidR="00927BA6" w:rsidRPr="00010652" w:rsidRDefault="00927BA6" w:rsidP="00663EE8">
            <w:pPr>
              <w:jc w:val="both"/>
              <w:rPr>
                <w:rFonts w:ascii="Arial Narrow" w:hAnsi="Arial Narrow" w:cs="Arial"/>
                <w:sz w:val="22"/>
                <w:szCs w:val="22"/>
              </w:rPr>
            </w:pPr>
            <w:r w:rsidRPr="00010652">
              <w:rPr>
                <w:rFonts w:ascii="Arial Narrow" w:hAnsi="Arial Narrow" w:cs="Arial"/>
                <w:sz w:val="22"/>
                <w:szCs w:val="22"/>
              </w:rPr>
              <w:t xml:space="preserve">Patricia Hoge, PhD </w:t>
            </w:r>
          </w:p>
        </w:tc>
      </w:tr>
      <w:tr w:rsidR="00927BA6" w:rsidRPr="00010652" w14:paraId="7D408B9D" w14:textId="77777777" w:rsidTr="001B20DD">
        <w:trPr>
          <w:trHeight w:hRule="exact" w:val="279"/>
        </w:trPr>
        <w:tc>
          <w:tcPr>
            <w:tcW w:w="2970" w:type="dxa"/>
            <w:noWrap/>
          </w:tcPr>
          <w:p w14:paraId="79D8ECE9" w14:textId="489EE3AA" w:rsidR="00927BA6" w:rsidRPr="00010652" w:rsidRDefault="00C945D0" w:rsidP="007F62C9">
            <w:pPr>
              <w:jc w:val="both"/>
              <w:rPr>
                <w:rFonts w:ascii="Arial Narrow" w:hAnsi="Arial Narrow"/>
                <w:sz w:val="22"/>
                <w:szCs w:val="22"/>
              </w:rPr>
            </w:pPr>
            <w:r>
              <w:rPr>
                <w:rFonts w:ascii="Arial Narrow" w:hAnsi="Arial Narrow"/>
                <w:sz w:val="22"/>
                <w:szCs w:val="22"/>
              </w:rPr>
              <w:t>Did Not Attend</w:t>
            </w:r>
          </w:p>
        </w:tc>
        <w:tc>
          <w:tcPr>
            <w:tcW w:w="7650" w:type="dxa"/>
          </w:tcPr>
          <w:p w14:paraId="1205A2BB" w14:textId="29459260" w:rsidR="00927BA6" w:rsidRPr="00010652" w:rsidRDefault="00806C06" w:rsidP="006D606E">
            <w:pPr>
              <w:jc w:val="both"/>
              <w:rPr>
                <w:rFonts w:ascii="Arial Narrow" w:hAnsi="Arial Narrow" w:cs="Arial"/>
                <w:sz w:val="22"/>
                <w:szCs w:val="22"/>
              </w:rPr>
            </w:pPr>
            <w:r>
              <w:rPr>
                <w:rFonts w:ascii="Arial Narrow" w:hAnsi="Arial Narrow" w:cs="Arial"/>
                <w:sz w:val="22"/>
                <w:szCs w:val="22"/>
              </w:rPr>
              <w:t>Kara</w:t>
            </w:r>
            <w:r w:rsidR="00C945D0">
              <w:rPr>
                <w:rFonts w:ascii="Arial Narrow" w:hAnsi="Arial Narrow" w:cs="Arial"/>
                <w:sz w:val="22"/>
                <w:szCs w:val="22"/>
              </w:rPr>
              <w:t xml:space="preserve"> Odom-Walker – DE Department of Health and Social Services</w:t>
            </w:r>
          </w:p>
        </w:tc>
      </w:tr>
      <w:tr w:rsidR="00927BA6" w:rsidRPr="00010652" w14:paraId="502A4F4E" w14:textId="77777777" w:rsidTr="001B20DD">
        <w:trPr>
          <w:trHeight w:hRule="exact" w:val="245"/>
        </w:trPr>
        <w:tc>
          <w:tcPr>
            <w:tcW w:w="2970" w:type="dxa"/>
            <w:noWrap/>
          </w:tcPr>
          <w:p w14:paraId="30390244" w14:textId="390940A4" w:rsidR="00927BA6" w:rsidRPr="00010652" w:rsidRDefault="004A4A82" w:rsidP="006D606E">
            <w:pPr>
              <w:jc w:val="both"/>
              <w:rPr>
                <w:rFonts w:ascii="Arial Narrow" w:hAnsi="Arial Narrow" w:cs="Arial"/>
                <w:sz w:val="22"/>
                <w:szCs w:val="22"/>
              </w:rPr>
            </w:pPr>
            <w:r w:rsidRPr="00010652">
              <w:rPr>
                <w:rFonts w:ascii="Arial Narrow" w:hAnsi="Arial Narrow" w:cs="Arial"/>
                <w:sz w:val="22"/>
                <w:szCs w:val="22"/>
              </w:rPr>
              <w:t>Did Not Attend</w:t>
            </w:r>
          </w:p>
        </w:tc>
        <w:tc>
          <w:tcPr>
            <w:tcW w:w="7650" w:type="dxa"/>
          </w:tcPr>
          <w:p w14:paraId="1618CAD7" w14:textId="0688F59F" w:rsidR="00927BA6" w:rsidRPr="00010652" w:rsidRDefault="00927BA6" w:rsidP="006D606E">
            <w:pPr>
              <w:jc w:val="both"/>
              <w:rPr>
                <w:rFonts w:ascii="Arial Narrow" w:hAnsi="Arial Narrow" w:cs="Arial"/>
                <w:sz w:val="22"/>
                <w:szCs w:val="22"/>
              </w:rPr>
            </w:pPr>
            <w:r w:rsidRPr="00010652">
              <w:rPr>
                <w:rFonts w:ascii="Arial Narrow" w:hAnsi="Arial Narrow" w:cs="Arial"/>
                <w:sz w:val="22"/>
                <w:szCs w:val="22"/>
              </w:rPr>
              <w:t xml:space="preserve">Meg Maley, RN, BSN – </w:t>
            </w:r>
            <w:proofErr w:type="spellStart"/>
            <w:r w:rsidRPr="00010652">
              <w:rPr>
                <w:rFonts w:ascii="Arial Narrow" w:hAnsi="Arial Narrow" w:cs="Arial"/>
                <w:sz w:val="22"/>
                <w:szCs w:val="22"/>
              </w:rPr>
              <w:t>Welldoc</w:t>
            </w:r>
            <w:proofErr w:type="spellEnd"/>
            <w:r w:rsidRPr="00010652">
              <w:rPr>
                <w:rFonts w:ascii="Arial Narrow" w:hAnsi="Arial Narrow" w:cs="Arial"/>
                <w:sz w:val="22"/>
                <w:szCs w:val="22"/>
              </w:rPr>
              <w:t>, Inc.</w:t>
            </w:r>
          </w:p>
        </w:tc>
      </w:tr>
      <w:tr w:rsidR="00927BA6" w:rsidRPr="00010652" w14:paraId="2D475C2D" w14:textId="77777777" w:rsidTr="001B20DD">
        <w:trPr>
          <w:trHeight w:hRule="exact" w:val="279"/>
        </w:trPr>
        <w:tc>
          <w:tcPr>
            <w:tcW w:w="2970" w:type="dxa"/>
            <w:noWrap/>
          </w:tcPr>
          <w:p w14:paraId="02313BD5" w14:textId="15D0D0DC" w:rsidR="00927BA6" w:rsidRPr="00010652" w:rsidRDefault="00927BA6" w:rsidP="006D606E">
            <w:pPr>
              <w:jc w:val="both"/>
              <w:rPr>
                <w:rFonts w:ascii="Arial Narrow" w:hAnsi="Arial Narrow" w:cs="Arial"/>
                <w:sz w:val="22"/>
                <w:szCs w:val="22"/>
              </w:rPr>
            </w:pPr>
            <w:r w:rsidRPr="00010652">
              <w:rPr>
                <w:rFonts w:ascii="Arial Narrow" w:hAnsi="Arial Narrow" w:cs="Arial"/>
                <w:sz w:val="22"/>
                <w:szCs w:val="22"/>
              </w:rPr>
              <w:t>Did Not Attend</w:t>
            </w:r>
          </w:p>
        </w:tc>
        <w:tc>
          <w:tcPr>
            <w:tcW w:w="7650" w:type="dxa"/>
          </w:tcPr>
          <w:p w14:paraId="35D0FB59" w14:textId="6A4D5AAB" w:rsidR="00927BA6" w:rsidRPr="00010652" w:rsidRDefault="00927BA6" w:rsidP="006D606E">
            <w:pPr>
              <w:jc w:val="both"/>
              <w:rPr>
                <w:rFonts w:ascii="Arial Narrow" w:hAnsi="Arial Narrow" w:cs="Arial"/>
                <w:sz w:val="22"/>
                <w:szCs w:val="22"/>
              </w:rPr>
            </w:pPr>
            <w:r w:rsidRPr="00010652">
              <w:rPr>
                <w:rFonts w:ascii="Arial Narrow" w:hAnsi="Arial Narrow" w:cs="Arial"/>
                <w:sz w:val="22"/>
                <w:szCs w:val="22"/>
              </w:rPr>
              <w:t>David McBride – Delaware Senate</w:t>
            </w:r>
          </w:p>
        </w:tc>
      </w:tr>
      <w:tr w:rsidR="00927BA6" w:rsidRPr="00010652" w14:paraId="36B4EBC9" w14:textId="77777777" w:rsidTr="001B20DD">
        <w:trPr>
          <w:trHeight w:hRule="exact" w:val="252"/>
        </w:trPr>
        <w:tc>
          <w:tcPr>
            <w:tcW w:w="2970" w:type="dxa"/>
            <w:noWrap/>
          </w:tcPr>
          <w:p w14:paraId="25A808D6" w14:textId="3EE5CF37" w:rsidR="00927BA6" w:rsidRPr="00010652" w:rsidRDefault="00927BA6" w:rsidP="006D606E">
            <w:pPr>
              <w:jc w:val="both"/>
              <w:rPr>
                <w:rFonts w:ascii="Arial Narrow" w:hAnsi="Arial Narrow" w:cs="Arial"/>
                <w:sz w:val="22"/>
                <w:szCs w:val="22"/>
              </w:rPr>
            </w:pPr>
            <w:r w:rsidRPr="00010652">
              <w:rPr>
                <w:rFonts w:ascii="Arial Narrow" w:hAnsi="Arial Narrow" w:cs="Arial"/>
                <w:sz w:val="22"/>
                <w:szCs w:val="22"/>
              </w:rPr>
              <w:t>Attended</w:t>
            </w:r>
          </w:p>
        </w:tc>
        <w:tc>
          <w:tcPr>
            <w:tcW w:w="7650" w:type="dxa"/>
          </w:tcPr>
          <w:p w14:paraId="3A67AF18" w14:textId="6BBBAF93" w:rsidR="00927BA6" w:rsidRPr="00010652" w:rsidRDefault="00927BA6" w:rsidP="006D606E">
            <w:pPr>
              <w:jc w:val="both"/>
              <w:rPr>
                <w:rFonts w:ascii="Arial Narrow" w:hAnsi="Arial Narrow" w:cs="Arial"/>
                <w:sz w:val="22"/>
                <w:szCs w:val="22"/>
              </w:rPr>
            </w:pPr>
            <w:r w:rsidRPr="00010652">
              <w:rPr>
                <w:rFonts w:ascii="Arial Narrow" w:hAnsi="Arial Narrow" w:cs="Arial"/>
                <w:sz w:val="22"/>
                <w:szCs w:val="22"/>
              </w:rPr>
              <w:t>Nicholas Petrelli, MD –Christiana Care -  Helen F. Graham Cancer Center</w:t>
            </w:r>
          </w:p>
        </w:tc>
      </w:tr>
      <w:tr w:rsidR="00927BA6" w:rsidRPr="00010652" w14:paraId="2E5F49A5" w14:textId="77777777" w:rsidTr="001B20DD">
        <w:trPr>
          <w:trHeight w:hRule="exact" w:val="270"/>
        </w:trPr>
        <w:tc>
          <w:tcPr>
            <w:tcW w:w="2970" w:type="dxa"/>
            <w:noWrap/>
          </w:tcPr>
          <w:p w14:paraId="55C63D1C" w14:textId="2BB556AE" w:rsidR="00927BA6" w:rsidRPr="00010652" w:rsidRDefault="00C945D0"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312332C4" w14:textId="5C4F9957" w:rsidR="00927BA6" w:rsidRPr="00010652" w:rsidRDefault="00927BA6" w:rsidP="006D606E">
            <w:pPr>
              <w:jc w:val="both"/>
              <w:rPr>
                <w:rFonts w:ascii="Arial Narrow" w:hAnsi="Arial Narrow" w:cs="Arial"/>
                <w:sz w:val="22"/>
                <w:szCs w:val="22"/>
              </w:rPr>
            </w:pPr>
            <w:r w:rsidRPr="00010652">
              <w:rPr>
                <w:rFonts w:ascii="Arial Narrow" w:hAnsi="Arial Narrow" w:cs="Arial"/>
                <w:sz w:val="22"/>
                <w:szCs w:val="22"/>
              </w:rPr>
              <w:t xml:space="preserve">Rishi Sawhney, MD – </w:t>
            </w:r>
            <w:proofErr w:type="spellStart"/>
            <w:r w:rsidRPr="00010652">
              <w:rPr>
                <w:rFonts w:ascii="Arial Narrow" w:hAnsi="Arial Narrow" w:cs="Arial"/>
                <w:sz w:val="22"/>
                <w:szCs w:val="22"/>
              </w:rPr>
              <w:t>Bayhealth</w:t>
            </w:r>
            <w:proofErr w:type="spellEnd"/>
            <w:r w:rsidRPr="00010652">
              <w:rPr>
                <w:rFonts w:ascii="Arial Narrow" w:hAnsi="Arial Narrow" w:cs="Arial"/>
                <w:sz w:val="22"/>
                <w:szCs w:val="22"/>
              </w:rPr>
              <w:t xml:space="preserve"> Medical Center</w:t>
            </w:r>
          </w:p>
        </w:tc>
      </w:tr>
      <w:tr w:rsidR="00927BA6" w:rsidRPr="00010652" w14:paraId="0B6D8E15" w14:textId="77777777" w:rsidTr="001B20DD">
        <w:trPr>
          <w:trHeight w:hRule="exact" w:val="270"/>
        </w:trPr>
        <w:tc>
          <w:tcPr>
            <w:tcW w:w="2970" w:type="dxa"/>
            <w:noWrap/>
          </w:tcPr>
          <w:p w14:paraId="1898FA83" w14:textId="7E8EE54D" w:rsidR="00927BA6" w:rsidRPr="00010652" w:rsidRDefault="0012649C" w:rsidP="006D606E">
            <w:pPr>
              <w:jc w:val="both"/>
              <w:rPr>
                <w:rFonts w:ascii="Arial Narrow" w:hAnsi="Arial Narrow" w:cs="Arial"/>
                <w:sz w:val="22"/>
                <w:szCs w:val="22"/>
              </w:rPr>
            </w:pPr>
            <w:r w:rsidRPr="00010652">
              <w:rPr>
                <w:rFonts w:ascii="Arial Narrow" w:hAnsi="Arial Narrow" w:cs="Arial"/>
                <w:sz w:val="22"/>
                <w:szCs w:val="22"/>
              </w:rPr>
              <w:t>Did Not Attend</w:t>
            </w:r>
          </w:p>
        </w:tc>
        <w:tc>
          <w:tcPr>
            <w:tcW w:w="7650" w:type="dxa"/>
          </w:tcPr>
          <w:p w14:paraId="3FCF3693" w14:textId="1A6C5252" w:rsidR="00927BA6" w:rsidRPr="00010652" w:rsidRDefault="00C945D0" w:rsidP="00C945D0">
            <w:pPr>
              <w:jc w:val="both"/>
              <w:rPr>
                <w:rFonts w:ascii="Arial Narrow" w:hAnsi="Arial Narrow" w:cs="Arial"/>
                <w:sz w:val="22"/>
                <w:szCs w:val="22"/>
              </w:rPr>
            </w:pPr>
            <w:r>
              <w:rPr>
                <w:rFonts w:ascii="Arial Narrow" w:hAnsi="Arial Narrow" w:cs="Arial"/>
                <w:sz w:val="22"/>
                <w:szCs w:val="22"/>
              </w:rPr>
              <w:t>Shawn Garvin</w:t>
            </w:r>
            <w:r w:rsidR="00927BA6" w:rsidRPr="00010652">
              <w:rPr>
                <w:rFonts w:ascii="Arial Narrow" w:hAnsi="Arial Narrow" w:cs="Arial"/>
                <w:sz w:val="22"/>
                <w:szCs w:val="22"/>
              </w:rPr>
              <w:t>– DE Department of Natural Resources  &amp; Environmental Control</w:t>
            </w:r>
          </w:p>
        </w:tc>
      </w:tr>
      <w:tr w:rsidR="00927BA6" w:rsidRPr="00010652" w14:paraId="762C53D3" w14:textId="77777777" w:rsidTr="001B20DD">
        <w:trPr>
          <w:trHeight w:hRule="exact" w:val="270"/>
        </w:trPr>
        <w:tc>
          <w:tcPr>
            <w:tcW w:w="2970" w:type="dxa"/>
            <w:noWrap/>
          </w:tcPr>
          <w:p w14:paraId="7A11B55F" w14:textId="1029A2F1" w:rsidR="00927BA6" w:rsidRPr="00010652" w:rsidRDefault="00927BA6" w:rsidP="007F62C9">
            <w:pPr>
              <w:jc w:val="both"/>
              <w:rPr>
                <w:rFonts w:ascii="Arial Narrow" w:hAnsi="Arial Narrow" w:cs="Arial"/>
                <w:sz w:val="22"/>
                <w:szCs w:val="22"/>
              </w:rPr>
            </w:pPr>
            <w:r w:rsidRPr="00010652">
              <w:rPr>
                <w:rFonts w:ascii="Arial Narrow" w:hAnsi="Arial Narrow" w:cs="Arial"/>
                <w:sz w:val="22"/>
                <w:szCs w:val="22"/>
              </w:rPr>
              <w:t>Attended</w:t>
            </w:r>
          </w:p>
        </w:tc>
        <w:tc>
          <w:tcPr>
            <w:tcW w:w="7650" w:type="dxa"/>
          </w:tcPr>
          <w:p w14:paraId="146808F5" w14:textId="658AF59E" w:rsidR="00927BA6" w:rsidRPr="00010652" w:rsidRDefault="00927BA6" w:rsidP="006D606E">
            <w:pPr>
              <w:jc w:val="both"/>
              <w:rPr>
                <w:rFonts w:ascii="Arial Narrow" w:hAnsi="Arial Narrow" w:cs="Arial"/>
                <w:sz w:val="22"/>
                <w:szCs w:val="22"/>
              </w:rPr>
            </w:pPr>
            <w:r w:rsidRPr="00010652">
              <w:rPr>
                <w:rFonts w:ascii="Arial Narrow" w:hAnsi="Arial Narrow" w:cs="Arial"/>
                <w:sz w:val="22"/>
                <w:szCs w:val="22"/>
              </w:rPr>
              <w:t xml:space="preserve">James Spellman, MD, FACS, FSSO – Beebe Medical Center - </w:t>
            </w:r>
            <w:proofErr w:type="spellStart"/>
            <w:r w:rsidRPr="00010652">
              <w:rPr>
                <w:rFonts w:ascii="Arial Narrow" w:hAnsi="Arial Narrow" w:cs="Arial"/>
                <w:sz w:val="22"/>
                <w:szCs w:val="22"/>
              </w:rPr>
              <w:t>Tunnell</w:t>
            </w:r>
            <w:proofErr w:type="spellEnd"/>
            <w:r w:rsidRPr="00010652">
              <w:rPr>
                <w:rFonts w:ascii="Arial Narrow" w:hAnsi="Arial Narrow" w:cs="Arial"/>
                <w:sz w:val="22"/>
                <w:szCs w:val="22"/>
              </w:rPr>
              <w:t xml:space="preserve"> Cancer Center</w:t>
            </w:r>
          </w:p>
        </w:tc>
      </w:tr>
      <w:tr w:rsidR="00927BA6" w:rsidRPr="00010652" w14:paraId="403993A7" w14:textId="77777777" w:rsidTr="001B20DD">
        <w:trPr>
          <w:trHeight w:hRule="exact" w:val="270"/>
        </w:trPr>
        <w:tc>
          <w:tcPr>
            <w:tcW w:w="2970" w:type="dxa"/>
            <w:noWrap/>
          </w:tcPr>
          <w:p w14:paraId="1D98C808" w14:textId="285CBFEF" w:rsidR="00927BA6" w:rsidRPr="00010652" w:rsidRDefault="00927BA6" w:rsidP="00687A9C">
            <w:pPr>
              <w:jc w:val="both"/>
              <w:rPr>
                <w:rFonts w:ascii="Arial Narrow" w:hAnsi="Arial Narrow" w:cs="Arial"/>
                <w:sz w:val="22"/>
                <w:szCs w:val="22"/>
              </w:rPr>
            </w:pPr>
          </w:p>
        </w:tc>
        <w:tc>
          <w:tcPr>
            <w:tcW w:w="7650" w:type="dxa"/>
          </w:tcPr>
          <w:p w14:paraId="093E907C" w14:textId="1EFD9A13" w:rsidR="00927BA6" w:rsidRPr="00010652" w:rsidRDefault="00927BA6" w:rsidP="006D606E">
            <w:pPr>
              <w:jc w:val="both"/>
              <w:rPr>
                <w:rFonts w:ascii="Arial Narrow" w:hAnsi="Arial Narrow" w:cs="Arial"/>
                <w:sz w:val="22"/>
                <w:szCs w:val="22"/>
              </w:rPr>
            </w:pPr>
          </w:p>
        </w:tc>
      </w:tr>
      <w:tr w:rsidR="00927BA6" w:rsidRPr="00010652" w14:paraId="3E87890A" w14:textId="77777777" w:rsidTr="001B20DD">
        <w:trPr>
          <w:trHeight w:hRule="exact" w:val="270"/>
        </w:trPr>
        <w:tc>
          <w:tcPr>
            <w:tcW w:w="2970" w:type="dxa"/>
            <w:noWrap/>
            <w:vAlign w:val="bottom"/>
          </w:tcPr>
          <w:p w14:paraId="093BF923" w14:textId="77777777" w:rsidR="00927BA6" w:rsidRPr="00010652" w:rsidRDefault="00927BA6" w:rsidP="006D606E">
            <w:pPr>
              <w:jc w:val="both"/>
              <w:rPr>
                <w:rFonts w:ascii="Arial Narrow" w:hAnsi="Arial Narrow" w:cs="Arial"/>
                <w:b/>
                <w:sz w:val="22"/>
                <w:szCs w:val="22"/>
                <w:u w:val="single"/>
              </w:rPr>
            </w:pPr>
            <w:r w:rsidRPr="00010652">
              <w:rPr>
                <w:rFonts w:ascii="Arial Narrow" w:hAnsi="Arial Narrow" w:cs="Arial"/>
                <w:b/>
                <w:sz w:val="22"/>
                <w:szCs w:val="22"/>
                <w:u w:val="single"/>
              </w:rPr>
              <w:t>Staff</w:t>
            </w:r>
          </w:p>
          <w:p w14:paraId="7BE246C1" w14:textId="77777777" w:rsidR="00927BA6" w:rsidRPr="00010652" w:rsidRDefault="00927BA6" w:rsidP="006D606E">
            <w:pPr>
              <w:jc w:val="both"/>
              <w:rPr>
                <w:rFonts w:ascii="Arial Narrow" w:hAnsi="Arial Narrow" w:cs="Arial"/>
                <w:sz w:val="22"/>
                <w:szCs w:val="22"/>
              </w:rPr>
            </w:pPr>
          </w:p>
        </w:tc>
        <w:tc>
          <w:tcPr>
            <w:tcW w:w="7650" w:type="dxa"/>
            <w:vAlign w:val="bottom"/>
          </w:tcPr>
          <w:p w14:paraId="32C15931" w14:textId="77777777" w:rsidR="00927BA6" w:rsidRPr="00010652" w:rsidRDefault="00927BA6" w:rsidP="006D606E">
            <w:pPr>
              <w:jc w:val="both"/>
              <w:rPr>
                <w:rFonts w:ascii="Arial Narrow" w:hAnsi="Arial Narrow" w:cs="Arial"/>
                <w:sz w:val="22"/>
                <w:szCs w:val="22"/>
              </w:rPr>
            </w:pPr>
          </w:p>
        </w:tc>
      </w:tr>
      <w:tr w:rsidR="00EB7639" w:rsidRPr="00010652" w14:paraId="4F049422" w14:textId="77777777" w:rsidTr="001B20DD">
        <w:tblPrEx>
          <w:tblLook w:val="0000" w:firstRow="0" w:lastRow="0" w:firstColumn="0" w:lastColumn="0" w:noHBand="0" w:noVBand="0"/>
        </w:tblPrEx>
        <w:trPr>
          <w:trHeight w:hRule="exact" w:val="245"/>
        </w:trPr>
        <w:tc>
          <w:tcPr>
            <w:tcW w:w="2970" w:type="dxa"/>
            <w:noWrap/>
            <w:vAlign w:val="bottom"/>
          </w:tcPr>
          <w:p w14:paraId="5F08F7C6" w14:textId="7DB3C612" w:rsidR="00EB7639" w:rsidRPr="00010652" w:rsidRDefault="00EB7639" w:rsidP="006D606E">
            <w:pPr>
              <w:jc w:val="both"/>
              <w:rPr>
                <w:rFonts w:ascii="Arial Narrow" w:hAnsi="Arial Narrow" w:cs="Arial"/>
                <w:sz w:val="22"/>
                <w:szCs w:val="22"/>
              </w:rPr>
            </w:pPr>
            <w:r w:rsidRPr="00010652">
              <w:rPr>
                <w:rFonts w:ascii="Arial Narrow" w:hAnsi="Arial Narrow" w:cs="Arial"/>
                <w:sz w:val="22"/>
                <w:szCs w:val="22"/>
              </w:rPr>
              <w:t>Attended</w:t>
            </w:r>
          </w:p>
        </w:tc>
        <w:tc>
          <w:tcPr>
            <w:tcW w:w="7650" w:type="dxa"/>
            <w:vAlign w:val="bottom"/>
          </w:tcPr>
          <w:p w14:paraId="76164290" w14:textId="5EBBD1A7" w:rsidR="00EB7639" w:rsidRPr="00010652" w:rsidRDefault="00EB7639" w:rsidP="006D606E">
            <w:pPr>
              <w:jc w:val="both"/>
              <w:rPr>
                <w:rFonts w:ascii="Arial Narrow" w:hAnsi="Arial Narrow" w:cs="Arial"/>
                <w:sz w:val="22"/>
                <w:szCs w:val="22"/>
              </w:rPr>
            </w:pPr>
            <w:r w:rsidRPr="00010652">
              <w:rPr>
                <w:rFonts w:ascii="Arial Narrow" w:hAnsi="Arial Narrow" w:cs="Arial"/>
                <w:sz w:val="22"/>
                <w:szCs w:val="22"/>
              </w:rPr>
              <w:t>Lisa Henry – Delaware Division of Public Health</w:t>
            </w:r>
          </w:p>
        </w:tc>
      </w:tr>
      <w:tr w:rsidR="00927BA6" w:rsidRPr="00010652" w14:paraId="0EC30258" w14:textId="77777777" w:rsidTr="001B20DD">
        <w:tblPrEx>
          <w:tblLook w:val="0000" w:firstRow="0" w:lastRow="0" w:firstColumn="0" w:lastColumn="0" w:noHBand="0" w:noVBand="0"/>
        </w:tblPrEx>
        <w:trPr>
          <w:trHeight w:hRule="exact" w:val="245"/>
        </w:trPr>
        <w:tc>
          <w:tcPr>
            <w:tcW w:w="2970" w:type="dxa"/>
            <w:noWrap/>
            <w:vAlign w:val="bottom"/>
          </w:tcPr>
          <w:p w14:paraId="6DCD9423" w14:textId="5CD167DD" w:rsidR="00927BA6" w:rsidRPr="00010652" w:rsidRDefault="00927BA6" w:rsidP="006D606E">
            <w:pPr>
              <w:jc w:val="both"/>
              <w:rPr>
                <w:rFonts w:ascii="Arial Narrow" w:hAnsi="Arial Narrow" w:cs="Arial"/>
                <w:b/>
                <w:sz w:val="22"/>
                <w:szCs w:val="22"/>
                <w:u w:val="single"/>
              </w:rPr>
            </w:pPr>
            <w:r w:rsidRPr="00010652">
              <w:rPr>
                <w:rFonts w:ascii="Arial Narrow" w:hAnsi="Arial Narrow" w:cs="Arial"/>
                <w:sz w:val="22"/>
                <w:szCs w:val="22"/>
              </w:rPr>
              <w:t>Attended</w:t>
            </w:r>
          </w:p>
        </w:tc>
        <w:tc>
          <w:tcPr>
            <w:tcW w:w="7650" w:type="dxa"/>
            <w:vAlign w:val="bottom"/>
          </w:tcPr>
          <w:p w14:paraId="02B9035F" w14:textId="020C7F0E" w:rsidR="00927BA6" w:rsidRPr="00010652" w:rsidRDefault="00927BA6" w:rsidP="006D606E">
            <w:pPr>
              <w:jc w:val="both"/>
              <w:rPr>
                <w:rFonts w:ascii="Arial Narrow" w:hAnsi="Arial Narrow" w:cs="Arial"/>
                <w:sz w:val="22"/>
                <w:szCs w:val="22"/>
              </w:rPr>
            </w:pPr>
            <w:r w:rsidRPr="00010652">
              <w:rPr>
                <w:rFonts w:ascii="Arial Narrow" w:hAnsi="Arial Narrow" w:cs="Arial"/>
                <w:sz w:val="22"/>
                <w:szCs w:val="22"/>
              </w:rPr>
              <w:t>Heather Brown – Delaware Division of Public Health</w:t>
            </w:r>
          </w:p>
        </w:tc>
      </w:tr>
      <w:tr w:rsidR="00C945D0" w:rsidRPr="00010652" w14:paraId="64F9E981" w14:textId="77777777" w:rsidTr="001B20DD">
        <w:tblPrEx>
          <w:tblLook w:val="0000" w:firstRow="0" w:lastRow="0" w:firstColumn="0" w:lastColumn="0" w:noHBand="0" w:noVBand="0"/>
        </w:tblPrEx>
        <w:trPr>
          <w:trHeight w:hRule="exact" w:val="225"/>
        </w:trPr>
        <w:tc>
          <w:tcPr>
            <w:tcW w:w="2970" w:type="dxa"/>
            <w:noWrap/>
            <w:vAlign w:val="bottom"/>
          </w:tcPr>
          <w:p w14:paraId="589E6334" w14:textId="627FF318" w:rsidR="00C945D0" w:rsidRPr="00010652" w:rsidRDefault="00C945D0" w:rsidP="007F62C9">
            <w:pPr>
              <w:jc w:val="both"/>
              <w:rPr>
                <w:rFonts w:ascii="Arial Narrow" w:hAnsi="Arial Narrow" w:cs="Arial"/>
                <w:sz w:val="22"/>
                <w:szCs w:val="22"/>
              </w:rPr>
            </w:pPr>
            <w:r>
              <w:rPr>
                <w:rFonts w:ascii="Arial Narrow" w:hAnsi="Arial Narrow" w:cs="Arial"/>
                <w:sz w:val="22"/>
                <w:szCs w:val="22"/>
              </w:rPr>
              <w:t>Attended</w:t>
            </w:r>
          </w:p>
        </w:tc>
        <w:tc>
          <w:tcPr>
            <w:tcW w:w="7650" w:type="dxa"/>
            <w:vAlign w:val="bottom"/>
          </w:tcPr>
          <w:p w14:paraId="4F50AC97" w14:textId="029E1044" w:rsidR="00C945D0" w:rsidRPr="00010652" w:rsidRDefault="00C945D0" w:rsidP="006D606E">
            <w:pPr>
              <w:jc w:val="both"/>
              <w:rPr>
                <w:rFonts w:ascii="Arial Narrow" w:hAnsi="Arial Narrow" w:cs="Arial"/>
                <w:sz w:val="22"/>
                <w:szCs w:val="22"/>
              </w:rPr>
            </w:pPr>
            <w:r>
              <w:rPr>
                <w:rFonts w:ascii="Arial Narrow" w:hAnsi="Arial Narrow" w:cs="Arial"/>
                <w:sz w:val="22"/>
                <w:szCs w:val="22"/>
              </w:rPr>
              <w:t>Rich Killingsworth – Delaware Division of Public Health</w:t>
            </w:r>
          </w:p>
        </w:tc>
      </w:tr>
      <w:tr w:rsidR="00927BA6" w:rsidRPr="00010652" w14:paraId="58C7CFD1" w14:textId="77777777" w:rsidTr="001B20DD">
        <w:tblPrEx>
          <w:tblLook w:val="0000" w:firstRow="0" w:lastRow="0" w:firstColumn="0" w:lastColumn="0" w:noHBand="0" w:noVBand="0"/>
        </w:tblPrEx>
        <w:trPr>
          <w:trHeight w:hRule="exact" w:val="225"/>
        </w:trPr>
        <w:tc>
          <w:tcPr>
            <w:tcW w:w="2970" w:type="dxa"/>
            <w:noWrap/>
            <w:vAlign w:val="bottom"/>
          </w:tcPr>
          <w:p w14:paraId="6CF0503C" w14:textId="2276785D" w:rsidR="00927BA6" w:rsidRPr="00010652" w:rsidRDefault="00927BA6" w:rsidP="007F62C9">
            <w:pPr>
              <w:jc w:val="both"/>
              <w:rPr>
                <w:rFonts w:ascii="Arial Narrow" w:hAnsi="Arial Narrow" w:cs="Arial"/>
                <w:sz w:val="22"/>
                <w:szCs w:val="22"/>
              </w:rPr>
            </w:pPr>
            <w:r w:rsidRPr="00010652">
              <w:rPr>
                <w:rFonts w:ascii="Arial Narrow" w:hAnsi="Arial Narrow" w:cs="Arial"/>
                <w:sz w:val="22"/>
                <w:szCs w:val="22"/>
              </w:rPr>
              <w:t>Attended</w:t>
            </w:r>
          </w:p>
        </w:tc>
        <w:tc>
          <w:tcPr>
            <w:tcW w:w="7650" w:type="dxa"/>
            <w:vAlign w:val="bottom"/>
          </w:tcPr>
          <w:p w14:paraId="5A430947" w14:textId="3ACA1D0E" w:rsidR="00927BA6" w:rsidRPr="00010652" w:rsidRDefault="00927BA6" w:rsidP="006D606E">
            <w:pPr>
              <w:jc w:val="both"/>
              <w:rPr>
                <w:rFonts w:ascii="Arial Narrow" w:hAnsi="Arial Narrow" w:cs="Arial"/>
                <w:sz w:val="22"/>
                <w:szCs w:val="22"/>
              </w:rPr>
            </w:pPr>
            <w:r w:rsidRPr="00010652">
              <w:rPr>
                <w:rFonts w:ascii="Arial Narrow" w:hAnsi="Arial Narrow" w:cs="Arial"/>
                <w:sz w:val="22"/>
                <w:szCs w:val="22"/>
              </w:rPr>
              <w:t>Rosemary Doughten – Delaware Division of Public Health</w:t>
            </w:r>
          </w:p>
        </w:tc>
      </w:tr>
      <w:tr w:rsidR="00927BA6" w:rsidRPr="00010652" w14:paraId="52F01244" w14:textId="77777777" w:rsidTr="001B20DD">
        <w:tblPrEx>
          <w:tblLook w:val="0000" w:firstRow="0" w:lastRow="0" w:firstColumn="0" w:lastColumn="0" w:noHBand="0" w:noVBand="0"/>
        </w:tblPrEx>
        <w:trPr>
          <w:trHeight w:hRule="exact" w:val="225"/>
        </w:trPr>
        <w:tc>
          <w:tcPr>
            <w:tcW w:w="2970" w:type="dxa"/>
            <w:tcBorders>
              <w:top w:val="nil"/>
              <w:left w:val="nil"/>
              <w:bottom w:val="nil"/>
              <w:right w:val="nil"/>
            </w:tcBorders>
            <w:noWrap/>
            <w:vAlign w:val="bottom"/>
          </w:tcPr>
          <w:p w14:paraId="6A3DB19A" w14:textId="2633AB92" w:rsidR="00927BA6" w:rsidRPr="00010652" w:rsidRDefault="00C945D0" w:rsidP="007F62C9">
            <w:pPr>
              <w:jc w:val="both"/>
              <w:rPr>
                <w:rFonts w:ascii="Arial Narrow" w:hAnsi="Arial Narrow" w:cs="Arial"/>
                <w:sz w:val="22"/>
                <w:szCs w:val="22"/>
              </w:rPr>
            </w:pPr>
            <w:r>
              <w:rPr>
                <w:rFonts w:ascii="Arial Narrow" w:hAnsi="Arial Narrow" w:cs="Arial"/>
                <w:sz w:val="22"/>
                <w:szCs w:val="22"/>
              </w:rPr>
              <w:t>Did Not Attend</w:t>
            </w:r>
          </w:p>
        </w:tc>
        <w:tc>
          <w:tcPr>
            <w:tcW w:w="7650" w:type="dxa"/>
            <w:tcBorders>
              <w:top w:val="nil"/>
              <w:left w:val="nil"/>
              <w:bottom w:val="nil"/>
              <w:right w:val="nil"/>
            </w:tcBorders>
            <w:vAlign w:val="bottom"/>
          </w:tcPr>
          <w:p w14:paraId="5BD3444D" w14:textId="271A8D82" w:rsidR="00927BA6" w:rsidRPr="00010652" w:rsidRDefault="00927BA6" w:rsidP="006D606E">
            <w:pPr>
              <w:jc w:val="both"/>
              <w:rPr>
                <w:rFonts w:ascii="Arial Narrow" w:hAnsi="Arial Narrow" w:cs="Arial"/>
                <w:sz w:val="22"/>
                <w:szCs w:val="22"/>
              </w:rPr>
            </w:pPr>
            <w:r w:rsidRPr="00010652">
              <w:rPr>
                <w:rFonts w:ascii="Arial Narrow" w:hAnsi="Arial Narrow" w:cs="Arial"/>
                <w:sz w:val="22"/>
                <w:szCs w:val="22"/>
              </w:rPr>
              <w:t>Karyl Rattay – Delaware Division of Public Health</w:t>
            </w:r>
          </w:p>
        </w:tc>
      </w:tr>
      <w:tr w:rsidR="00927BA6" w:rsidRPr="00010652" w14:paraId="676E2E34" w14:textId="77777777" w:rsidTr="001B20DD">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14:paraId="5EF9A1CE" w14:textId="71038D8D" w:rsidR="00927BA6" w:rsidRPr="00010652" w:rsidRDefault="00927BA6" w:rsidP="006D606E">
            <w:pPr>
              <w:jc w:val="both"/>
              <w:rPr>
                <w:rFonts w:ascii="Arial Narrow" w:hAnsi="Arial Narrow" w:cs="Arial"/>
                <w:sz w:val="22"/>
                <w:szCs w:val="22"/>
              </w:rPr>
            </w:pPr>
          </w:p>
        </w:tc>
        <w:tc>
          <w:tcPr>
            <w:tcW w:w="7650" w:type="dxa"/>
            <w:tcBorders>
              <w:top w:val="nil"/>
              <w:left w:val="nil"/>
              <w:bottom w:val="nil"/>
              <w:right w:val="nil"/>
            </w:tcBorders>
            <w:vAlign w:val="bottom"/>
          </w:tcPr>
          <w:p w14:paraId="73D903A8" w14:textId="305A5D0C" w:rsidR="00927BA6" w:rsidRPr="00010652" w:rsidRDefault="00927BA6" w:rsidP="006D606E">
            <w:pPr>
              <w:jc w:val="both"/>
              <w:rPr>
                <w:rFonts w:ascii="Arial Narrow" w:hAnsi="Arial Narrow" w:cs="Arial"/>
                <w:sz w:val="22"/>
                <w:szCs w:val="22"/>
              </w:rPr>
            </w:pPr>
          </w:p>
        </w:tc>
      </w:tr>
      <w:tr w:rsidR="00DF6ABA" w:rsidRPr="00010652" w14:paraId="0EC6079B" w14:textId="77777777" w:rsidTr="001B20DD">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14:paraId="08EF6992" w14:textId="419F99F8" w:rsidR="00DF6ABA" w:rsidRPr="00010652" w:rsidRDefault="00DF6ABA" w:rsidP="006D606E">
            <w:pPr>
              <w:jc w:val="both"/>
              <w:rPr>
                <w:rFonts w:ascii="Arial Narrow" w:hAnsi="Arial Narrow" w:cs="Arial"/>
                <w:sz w:val="22"/>
                <w:szCs w:val="22"/>
              </w:rPr>
            </w:pPr>
          </w:p>
        </w:tc>
        <w:tc>
          <w:tcPr>
            <w:tcW w:w="7650" w:type="dxa"/>
            <w:tcBorders>
              <w:top w:val="nil"/>
              <w:left w:val="nil"/>
              <w:bottom w:val="nil"/>
              <w:right w:val="nil"/>
            </w:tcBorders>
            <w:vAlign w:val="bottom"/>
          </w:tcPr>
          <w:p w14:paraId="1685316E" w14:textId="77777777" w:rsidR="00DF6ABA" w:rsidRPr="00010652" w:rsidRDefault="00DF6ABA" w:rsidP="007F62C9">
            <w:pPr>
              <w:jc w:val="both"/>
              <w:rPr>
                <w:rFonts w:ascii="Arial Narrow" w:hAnsi="Arial Narrow" w:cs="Arial"/>
                <w:sz w:val="22"/>
                <w:szCs w:val="22"/>
              </w:rPr>
            </w:pPr>
          </w:p>
        </w:tc>
      </w:tr>
      <w:tr w:rsidR="00DF6ABA" w:rsidRPr="00010652" w14:paraId="599E1C64" w14:textId="77777777" w:rsidTr="001B20DD">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3AF94A9A" w14:textId="15C09AF7" w:rsidR="00DF6ABA" w:rsidRPr="00010652" w:rsidRDefault="00DF6ABA" w:rsidP="006D606E">
            <w:pPr>
              <w:jc w:val="both"/>
              <w:rPr>
                <w:rFonts w:ascii="Arial Narrow" w:hAnsi="Arial Narrow" w:cs="Arial"/>
                <w:sz w:val="22"/>
                <w:szCs w:val="22"/>
              </w:rPr>
            </w:pPr>
            <w:r w:rsidRPr="00010652">
              <w:rPr>
                <w:rFonts w:ascii="Arial Narrow" w:hAnsi="Arial Narrow" w:cs="Arial"/>
                <w:b/>
                <w:sz w:val="22"/>
                <w:szCs w:val="22"/>
                <w:u w:val="single"/>
              </w:rPr>
              <w:t>Public/Guests</w:t>
            </w:r>
          </w:p>
        </w:tc>
        <w:tc>
          <w:tcPr>
            <w:tcW w:w="7650" w:type="dxa"/>
            <w:tcBorders>
              <w:top w:val="nil"/>
              <w:left w:val="nil"/>
              <w:bottom w:val="nil"/>
              <w:right w:val="nil"/>
            </w:tcBorders>
            <w:vAlign w:val="bottom"/>
          </w:tcPr>
          <w:p w14:paraId="08AFC17A" w14:textId="22E297A9" w:rsidR="00DF6ABA" w:rsidRPr="00010652" w:rsidRDefault="00DF6ABA" w:rsidP="006D606E">
            <w:pPr>
              <w:jc w:val="both"/>
              <w:rPr>
                <w:rFonts w:ascii="Arial Narrow" w:hAnsi="Arial Narrow" w:cs="Arial"/>
                <w:sz w:val="22"/>
                <w:szCs w:val="22"/>
              </w:rPr>
            </w:pPr>
          </w:p>
        </w:tc>
      </w:tr>
      <w:tr w:rsidR="001B20DD" w:rsidRPr="00010652" w14:paraId="08FD5801" w14:textId="77777777" w:rsidTr="001B20DD">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5E1E7317" w14:textId="67D3543C" w:rsidR="001B20DD" w:rsidRPr="00010652" w:rsidRDefault="0012649C" w:rsidP="006D606E">
            <w:pPr>
              <w:jc w:val="both"/>
              <w:rPr>
                <w:rFonts w:ascii="Arial Narrow" w:hAnsi="Arial Narrow" w:cs="Arial"/>
                <w:sz w:val="22"/>
                <w:szCs w:val="22"/>
              </w:rPr>
            </w:pPr>
            <w:r w:rsidRPr="00010652">
              <w:rPr>
                <w:rFonts w:ascii="Arial Narrow" w:hAnsi="Arial Narrow" w:cs="Arial"/>
                <w:sz w:val="22"/>
                <w:szCs w:val="22"/>
              </w:rPr>
              <w:t>Attended</w:t>
            </w:r>
          </w:p>
        </w:tc>
        <w:tc>
          <w:tcPr>
            <w:tcW w:w="7650" w:type="dxa"/>
            <w:tcBorders>
              <w:top w:val="nil"/>
              <w:left w:val="nil"/>
              <w:bottom w:val="nil"/>
              <w:right w:val="nil"/>
            </w:tcBorders>
            <w:vAlign w:val="bottom"/>
          </w:tcPr>
          <w:p w14:paraId="51321285" w14:textId="09C5B89E" w:rsidR="001B20DD" w:rsidRPr="00010652" w:rsidRDefault="00C945D0" w:rsidP="006D606E">
            <w:pPr>
              <w:jc w:val="both"/>
              <w:rPr>
                <w:rFonts w:ascii="Arial Narrow" w:hAnsi="Arial Narrow" w:cs="Arial"/>
                <w:sz w:val="22"/>
                <w:szCs w:val="22"/>
              </w:rPr>
            </w:pPr>
            <w:r>
              <w:rPr>
                <w:rFonts w:ascii="Arial Narrow" w:hAnsi="Arial Narrow" w:cs="Arial"/>
                <w:sz w:val="22"/>
                <w:szCs w:val="22"/>
              </w:rPr>
              <w:t xml:space="preserve">Nora </w:t>
            </w:r>
            <w:proofErr w:type="spellStart"/>
            <w:r>
              <w:rPr>
                <w:rFonts w:ascii="Arial Narrow" w:hAnsi="Arial Narrow" w:cs="Arial"/>
                <w:sz w:val="22"/>
                <w:szCs w:val="22"/>
              </w:rPr>
              <w:t>Katur</w:t>
            </w:r>
            <w:r w:rsidR="003A42E0">
              <w:rPr>
                <w:rFonts w:ascii="Arial Narrow" w:hAnsi="Arial Narrow" w:cs="Arial"/>
                <w:sz w:val="22"/>
                <w:szCs w:val="22"/>
              </w:rPr>
              <w:t>a</w:t>
            </w:r>
            <w:r>
              <w:rPr>
                <w:rFonts w:ascii="Arial Narrow" w:hAnsi="Arial Narrow" w:cs="Arial"/>
                <w:sz w:val="22"/>
                <w:szCs w:val="22"/>
              </w:rPr>
              <w:t>kas</w:t>
            </w:r>
            <w:proofErr w:type="spellEnd"/>
            <w:r>
              <w:rPr>
                <w:rFonts w:ascii="Arial Narrow" w:hAnsi="Arial Narrow" w:cs="Arial"/>
                <w:sz w:val="22"/>
                <w:szCs w:val="22"/>
              </w:rPr>
              <w:t xml:space="preserve"> – Christiana Care Health Services</w:t>
            </w:r>
          </w:p>
        </w:tc>
      </w:tr>
      <w:tr w:rsidR="0012649C" w:rsidRPr="00010652" w14:paraId="1092B917" w14:textId="77777777" w:rsidTr="001B20DD">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6A1DB4A3" w14:textId="495D22A9" w:rsidR="0012649C" w:rsidRPr="00010652" w:rsidRDefault="0012649C" w:rsidP="006D606E">
            <w:pPr>
              <w:jc w:val="both"/>
              <w:rPr>
                <w:rFonts w:ascii="Arial Narrow" w:hAnsi="Arial Narrow" w:cs="Arial"/>
                <w:sz w:val="22"/>
                <w:szCs w:val="22"/>
              </w:rPr>
            </w:pPr>
            <w:r w:rsidRPr="00010652">
              <w:rPr>
                <w:rFonts w:ascii="Arial Narrow" w:hAnsi="Arial Narrow" w:cs="Arial"/>
                <w:sz w:val="22"/>
                <w:szCs w:val="22"/>
              </w:rPr>
              <w:t>Attended</w:t>
            </w:r>
          </w:p>
        </w:tc>
        <w:tc>
          <w:tcPr>
            <w:tcW w:w="7650" w:type="dxa"/>
            <w:tcBorders>
              <w:top w:val="nil"/>
              <w:left w:val="nil"/>
              <w:bottom w:val="nil"/>
              <w:right w:val="nil"/>
            </w:tcBorders>
            <w:vAlign w:val="bottom"/>
          </w:tcPr>
          <w:p w14:paraId="10A7CDE6" w14:textId="3BFD7552" w:rsidR="0012649C" w:rsidRPr="00010652" w:rsidRDefault="00C945D0" w:rsidP="006D606E">
            <w:pPr>
              <w:jc w:val="both"/>
              <w:rPr>
                <w:rFonts w:ascii="Arial Narrow" w:hAnsi="Arial Narrow" w:cs="Arial"/>
                <w:sz w:val="22"/>
                <w:szCs w:val="22"/>
              </w:rPr>
            </w:pPr>
            <w:r>
              <w:rPr>
                <w:rFonts w:ascii="Arial Narrow" w:hAnsi="Arial Narrow" w:cs="Arial"/>
                <w:sz w:val="22"/>
                <w:szCs w:val="22"/>
              </w:rPr>
              <w:t>Tricia Jefferson - YMCA</w:t>
            </w:r>
          </w:p>
        </w:tc>
      </w:tr>
      <w:tr w:rsidR="0012649C" w:rsidRPr="00010652" w14:paraId="215A786E" w14:textId="77777777" w:rsidTr="001B20DD">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3397D7EB" w14:textId="39C9AD92" w:rsidR="0012649C" w:rsidRPr="00010652" w:rsidRDefault="0012649C" w:rsidP="006D606E">
            <w:pPr>
              <w:jc w:val="both"/>
              <w:rPr>
                <w:rFonts w:ascii="Arial Narrow" w:hAnsi="Arial Narrow" w:cs="Arial"/>
                <w:sz w:val="22"/>
                <w:szCs w:val="22"/>
              </w:rPr>
            </w:pPr>
            <w:r w:rsidRPr="00010652">
              <w:rPr>
                <w:rFonts w:ascii="Arial Narrow" w:hAnsi="Arial Narrow" w:cs="Arial"/>
                <w:sz w:val="22"/>
                <w:szCs w:val="22"/>
              </w:rPr>
              <w:t>Attended</w:t>
            </w:r>
          </w:p>
        </w:tc>
        <w:tc>
          <w:tcPr>
            <w:tcW w:w="7650" w:type="dxa"/>
            <w:tcBorders>
              <w:top w:val="nil"/>
              <w:left w:val="nil"/>
              <w:bottom w:val="nil"/>
              <w:right w:val="nil"/>
            </w:tcBorders>
            <w:vAlign w:val="bottom"/>
          </w:tcPr>
          <w:p w14:paraId="6343211E" w14:textId="308780EF" w:rsidR="0012649C" w:rsidRPr="00010652" w:rsidRDefault="00C945D0" w:rsidP="006D606E">
            <w:pPr>
              <w:jc w:val="both"/>
              <w:rPr>
                <w:rFonts w:ascii="Arial Narrow" w:hAnsi="Arial Narrow" w:cs="Arial"/>
                <w:sz w:val="22"/>
                <w:szCs w:val="22"/>
              </w:rPr>
            </w:pPr>
            <w:r>
              <w:rPr>
                <w:rFonts w:ascii="Arial Narrow" w:hAnsi="Arial Narrow" w:cs="Arial"/>
                <w:sz w:val="22"/>
                <w:szCs w:val="22"/>
              </w:rPr>
              <w:t>Jeanne Chiquoine</w:t>
            </w:r>
            <w:r w:rsidR="0012649C" w:rsidRPr="00010652">
              <w:rPr>
                <w:rFonts w:ascii="Arial Narrow" w:hAnsi="Arial Narrow" w:cs="Arial"/>
                <w:sz w:val="22"/>
                <w:szCs w:val="22"/>
              </w:rPr>
              <w:t xml:space="preserve"> – American Cancer Society</w:t>
            </w:r>
          </w:p>
        </w:tc>
      </w:tr>
      <w:tr w:rsidR="0012649C" w:rsidRPr="00010652" w14:paraId="43EEB1B4" w14:textId="77777777" w:rsidTr="001B20DD">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42560410" w14:textId="2AAE1252" w:rsidR="0012649C" w:rsidRPr="00010652" w:rsidRDefault="0012649C" w:rsidP="006D606E">
            <w:pPr>
              <w:jc w:val="both"/>
              <w:rPr>
                <w:rFonts w:ascii="Arial Narrow" w:hAnsi="Arial Narrow" w:cs="Arial"/>
                <w:sz w:val="22"/>
                <w:szCs w:val="22"/>
              </w:rPr>
            </w:pPr>
            <w:r w:rsidRPr="00010652">
              <w:rPr>
                <w:rFonts w:ascii="Arial Narrow" w:hAnsi="Arial Narrow" w:cs="Arial"/>
                <w:sz w:val="22"/>
                <w:szCs w:val="22"/>
              </w:rPr>
              <w:t>Attended</w:t>
            </w:r>
          </w:p>
        </w:tc>
        <w:tc>
          <w:tcPr>
            <w:tcW w:w="7650" w:type="dxa"/>
            <w:tcBorders>
              <w:top w:val="nil"/>
              <w:left w:val="nil"/>
              <w:bottom w:val="nil"/>
              <w:right w:val="nil"/>
            </w:tcBorders>
            <w:vAlign w:val="bottom"/>
          </w:tcPr>
          <w:p w14:paraId="78E6A902" w14:textId="7EF08A87" w:rsidR="0012649C" w:rsidRPr="00010652" w:rsidRDefault="00C945D0" w:rsidP="0012649C">
            <w:pPr>
              <w:jc w:val="both"/>
              <w:rPr>
                <w:rFonts w:ascii="Arial Narrow" w:hAnsi="Arial Narrow" w:cs="Arial"/>
                <w:sz w:val="22"/>
                <w:szCs w:val="22"/>
              </w:rPr>
            </w:pPr>
            <w:r>
              <w:rPr>
                <w:rFonts w:ascii="Arial Narrow" w:hAnsi="Arial Narrow" w:cs="Arial"/>
                <w:sz w:val="22"/>
                <w:szCs w:val="22"/>
              </w:rPr>
              <w:t>Tiffany Edwards – University of Alabama DNP Student/Nanticoke Health Services</w:t>
            </w:r>
          </w:p>
        </w:tc>
      </w:tr>
      <w:tr w:rsidR="00D04163" w:rsidRPr="00010652" w14:paraId="40C8505E" w14:textId="77777777" w:rsidTr="001B20DD">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191ED0BE" w14:textId="1A80F8E2" w:rsidR="00D04163" w:rsidRPr="00010652" w:rsidRDefault="00D04163" w:rsidP="006D606E">
            <w:pPr>
              <w:jc w:val="both"/>
              <w:rPr>
                <w:rFonts w:ascii="Arial Narrow" w:hAnsi="Arial Narrow" w:cs="Arial"/>
                <w:sz w:val="22"/>
                <w:szCs w:val="22"/>
              </w:rPr>
            </w:pPr>
          </w:p>
        </w:tc>
        <w:tc>
          <w:tcPr>
            <w:tcW w:w="7650" w:type="dxa"/>
            <w:tcBorders>
              <w:top w:val="nil"/>
              <w:left w:val="nil"/>
              <w:bottom w:val="nil"/>
              <w:right w:val="nil"/>
            </w:tcBorders>
            <w:vAlign w:val="bottom"/>
          </w:tcPr>
          <w:p w14:paraId="4E3ACC9C" w14:textId="6CFF5586" w:rsidR="00D04163" w:rsidRPr="00010652" w:rsidRDefault="00D04163" w:rsidP="0012649C">
            <w:pPr>
              <w:jc w:val="both"/>
              <w:rPr>
                <w:rFonts w:ascii="Arial Narrow" w:hAnsi="Arial Narrow" w:cs="Arial"/>
                <w:sz w:val="22"/>
                <w:szCs w:val="22"/>
              </w:rPr>
            </w:pPr>
          </w:p>
        </w:tc>
      </w:tr>
    </w:tbl>
    <w:p w14:paraId="07494A9C" w14:textId="3C4E90D0" w:rsidR="009D4431" w:rsidRPr="00010652" w:rsidRDefault="009D4431" w:rsidP="00360AB4">
      <w:pPr>
        <w:rPr>
          <w:rFonts w:ascii="Arial Narrow" w:hAnsi="Arial Narrow" w:cs="Arial"/>
          <w:sz w:val="22"/>
          <w:szCs w:val="22"/>
        </w:rPr>
      </w:pPr>
      <w:r w:rsidRPr="00010652">
        <w:rPr>
          <w:rFonts w:ascii="Arial Narrow" w:hAnsi="Arial Narrow"/>
          <w:noProof/>
          <w:color w:val="000000"/>
          <w:sz w:val="22"/>
          <w:szCs w:val="22"/>
        </w:rPr>
        <mc:AlternateContent>
          <mc:Choice Requires="wps">
            <w:drawing>
              <wp:anchor distT="0" distB="0" distL="114300" distR="114300" simplePos="0" relativeHeight="251664384" behindDoc="0" locked="0" layoutInCell="1" allowOverlap="1" wp14:anchorId="15430308" wp14:editId="3D7335A6">
                <wp:simplePos x="0" y="0"/>
                <wp:positionH relativeFrom="column">
                  <wp:posOffset>-419100</wp:posOffset>
                </wp:positionH>
                <wp:positionV relativeFrom="paragraph">
                  <wp:posOffset>54609</wp:posOffset>
                </wp:positionV>
                <wp:extent cx="7082155" cy="295275"/>
                <wp:effectExtent l="0" t="0" r="4445"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82155" cy="29527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7059D100" w14:textId="4279A3ED" w:rsidR="009D4431" w:rsidRPr="00BA4E40" w:rsidRDefault="00B40588" w:rsidP="009D4431">
                            <w:pPr>
                              <w:jc w:val="center"/>
                              <w:rPr>
                                <w:rFonts w:ascii="Arial" w:hAnsi="Arial" w:cs="Arial"/>
                                <w:b/>
                                <w:color w:val="FFFFFF"/>
                                <w:sz w:val="22"/>
                                <w:szCs w:val="22"/>
                              </w:rPr>
                            </w:pPr>
                            <w:r>
                              <w:rPr>
                                <w:rFonts w:ascii="Arial" w:hAnsi="Arial" w:cs="Arial"/>
                                <w:b/>
                                <w:color w:val="FFFFFF"/>
                                <w:sz w:val="22"/>
                                <w:szCs w:val="22"/>
                              </w:rPr>
                              <w:t>Welcome/Review/Approval of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30308" id="Text Box 13" o:spid="_x0000_s1031" type="#_x0000_t202" style="position:absolute;margin-left:-33pt;margin-top:4.3pt;width:557.65pt;height:23.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" fillcolor="#8eb4e3" stroked="f" strokecolor="#cfc">
                <v:textbox inset=",0,,0">
                  <w:txbxContent>
                    <w:p w14:paraId="7059D100" w14:textId="4279A3ED" w:rsidR="009D4431" w:rsidRPr="00BA4E40" w:rsidRDefault="00B40588" w:rsidP="009D4431">
                      <w:pPr>
                        <w:jc w:val="center"/>
                        <w:rPr>
                          <w:rFonts w:ascii="Arial" w:hAnsi="Arial" w:cs="Arial"/>
                          <w:b/>
                          <w:color w:val="FFFFFF"/>
                          <w:sz w:val="22"/>
                          <w:szCs w:val="22"/>
                        </w:rPr>
                      </w:pPr>
                      <w:r>
                        <w:rPr>
                          <w:rFonts w:ascii="Arial" w:hAnsi="Arial" w:cs="Arial"/>
                          <w:b/>
                          <w:color w:val="FFFFFF"/>
                          <w:sz w:val="22"/>
                          <w:szCs w:val="22"/>
                        </w:rPr>
                        <w:t>Welcome/Review/Approval of Minutes</w:t>
                      </w:r>
                    </w:p>
                  </w:txbxContent>
                </v:textbox>
              </v:shape>
            </w:pict>
          </mc:Fallback>
        </mc:AlternateContent>
      </w:r>
    </w:p>
    <w:p w14:paraId="21C006A2" w14:textId="2759D509" w:rsidR="009D4431" w:rsidRPr="00010652" w:rsidRDefault="009D4431" w:rsidP="00360AB4">
      <w:pPr>
        <w:rPr>
          <w:rFonts w:ascii="Arial Narrow" w:hAnsi="Arial Narrow" w:cs="Arial"/>
          <w:sz w:val="22"/>
          <w:szCs w:val="22"/>
        </w:rPr>
      </w:pPr>
    </w:p>
    <w:p w14:paraId="51389BF8" w14:textId="77777777" w:rsidR="00221D07" w:rsidRPr="00010652" w:rsidRDefault="00221D07" w:rsidP="0040462C">
      <w:pPr>
        <w:rPr>
          <w:rFonts w:ascii="Arial Narrow" w:hAnsi="Arial Narrow"/>
          <w:sz w:val="22"/>
          <w:szCs w:val="22"/>
        </w:rPr>
      </w:pPr>
    </w:p>
    <w:p w14:paraId="56811B94" w14:textId="63FE80B6" w:rsidR="0040462C" w:rsidRPr="00010652" w:rsidRDefault="00EC25B3" w:rsidP="00F023C8">
      <w:pPr>
        <w:jc w:val="both"/>
        <w:rPr>
          <w:rFonts w:ascii="Arial Narrow" w:hAnsi="Arial Narrow"/>
          <w:sz w:val="22"/>
          <w:szCs w:val="22"/>
        </w:rPr>
      </w:pPr>
      <w:r w:rsidRPr="00010652">
        <w:rPr>
          <w:rFonts w:ascii="Arial Narrow" w:hAnsi="Arial Narrow"/>
          <w:sz w:val="22"/>
          <w:szCs w:val="22"/>
        </w:rPr>
        <w:t xml:space="preserve">Acting </w:t>
      </w:r>
      <w:r w:rsidR="00CD5C1B" w:rsidRPr="00010652">
        <w:rPr>
          <w:rFonts w:ascii="Arial Narrow" w:hAnsi="Arial Narrow"/>
          <w:sz w:val="22"/>
          <w:szCs w:val="22"/>
        </w:rPr>
        <w:t xml:space="preserve">Chair </w:t>
      </w:r>
      <w:r w:rsidR="004A4A82" w:rsidRPr="00010652">
        <w:rPr>
          <w:rFonts w:ascii="Arial Narrow" w:hAnsi="Arial Narrow"/>
          <w:sz w:val="22"/>
          <w:szCs w:val="22"/>
        </w:rPr>
        <w:t xml:space="preserve">Dr. </w:t>
      </w:r>
      <w:r w:rsidR="003A42E0">
        <w:rPr>
          <w:rFonts w:ascii="Arial Narrow" w:hAnsi="Arial Narrow"/>
          <w:sz w:val="22"/>
          <w:szCs w:val="22"/>
        </w:rPr>
        <w:t>Patricia Hoge</w:t>
      </w:r>
      <w:r w:rsidR="003B1802" w:rsidRPr="00010652">
        <w:rPr>
          <w:rFonts w:ascii="Arial Narrow" w:hAnsi="Arial Narrow"/>
          <w:sz w:val="22"/>
          <w:szCs w:val="22"/>
        </w:rPr>
        <w:t xml:space="preserve"> began the meeting at </w:t>
      </w:r>
      <w:r w:rsidR="00694A48" w:rsidRPr="00010652">
        <w:rPr>
          <w:rFonts w:ascii="Arial Narrow" w:hAnsi="Arial Narrow"/>
          <w:sz w:val="22"/>
          <w:szCs w:val="22"/>
        </w:rPr>
        <w:t>8</w:t>
      </w:r>
      <w:r w:rsidR="004A4A82" w:rsidRPr="00010652">
        <w:rPr>
          <w:rFonts w:ascii="Arial Narrow" w:hAnsi="Arial Narrow"/>
          <w:sz w:val="22"/>
          <w:szCs w:val="22"/>
        </w:rPr>
        <w:t>:</w:t>
      </w:r>
      <w:r w:rsidR="003A42E0">
        <w:rPr>
          <w:rFonts w:ascii="Arial Narrow" w:hAnsi="Arial Narrow"/>
          <w:sz w:val="22"/>
          <w:szCs w:val="22"/>
        </w:rPr>
        <w:t>3</w:t>
      </w:r>
      <w:r w:rsidR="0036661E" w:rsidRPr="00010652">
        <w:rPr>
          <w:rFonts w:ascii="Arial Narrow" w:hAnsi="Arial Narrow"/>
          <w:sz w:val="22"/>
          <w:szCs w:val="22"/>
        </w:rPr>
        <w:t xml:space="preserve">0 am.  </w:t>
      </w:r>
      <w:r w:rsidR="003A42E0">
        <w:rPr>
          <w:rFonts w:ascii="Arial Narrow" w:hAnsi="Arial Narrow"/>
          <w:sz w:val="22"/>
          <w:szCs w:val="22"/>
        </w:rPr>
        <w:t>Dr. Stephen Grubbs</w:t>
      </w:r>
      <w:r w:rsidR="0036661E" w:rsidRPr="00010652">
        <w:rPr>
          <w:rFonts w:ascii="Arial Narrow" w:hAnsi="Arial Narrow"/>
          <w:sz w:val="22"/>
          <w:szCs w:val="22"/>
        </w:rPr>
        <w:t xml:space="preserve"> moved to approve the </w:t>
      </w:r>
      <w:r w:rsidR="003A42E0">
        <w:rPr>
          <w:rFonts w:ascii="Arial Narrow" w:hAnsi="Arial Narrow"/>
          <w:sz w:val="22"/>
          <w:szCs w:val="22"/>
        </w:rPr>
        <w:t>October 18</w:t>
      </w:r>
      <w:r w:rsidR="0036661E" w:rsidRPr="00010652">
        <w:rPr>
          <w:rFonts w:ascii="Arial Narrow" w:hAnsi="Arial Narrow"/>
          <w:sz w:val="22"/>
          <w:szCs w:val="22"/>
        </w:rPr>
        <w:t xml:space="preserve">, 2016 minutes as written and </w:t>
      </w:r>
      <w:r w:rsidR="003A42E0">
        <w:rPr>
          <w:rFonts w:ascii="Arial Narrow" w:hAnsi="Arial Narrow"/>
          <w:sz w:val="22"/>
          <w:szCs w:val="22"/>
        </w:rPr>
        <w:t>Dr. James Spellman</w:t>
      </w:r>
      <w:r w:rsidR="0036661E" w:rsidRPr="00010652">
        <w:rPr>
          <w:rFonts w:ascii="Arial Narrow" w:hAnsi="Arial Narrow"/>
          <w:sz w:val="22"/>
          <w:szCs w:val="22"/>
        </w:rPr>
        <w:t xml:space="preserve"> seconded the motion.  A vote was taken and minutes were approved.</w:t>
      </w:r>
    </w:p>
    <w:p w14:paraId="62B5A769" w14:textId="77777777" w:rsidR="0036661E" w:rsidRPr="00010652" w:rsidRDefault="0036661E" w:rsidP="00F023C8">
      <w:pPr>
        <w:jc w:val="both"/>
        <w:rPr>
          <w:rFonts w:ascii="Arial Narrow" w:hAnsi="Arial Narrow"/>
          <w:sz w:val="22"/>
          <w:szCs w:val="22"/>
        </w:rPr>
      </w:pPr>
    </w:p>
    <w:p w14:paraId="7DA676C1" w14:textId="77777777" w:rsidR="00A23C6C" w:rsidRPr="00010652" w:rsidRDefault="00A23C6C" w:rsidP="00F023C8">
      <w:pPr>
        <w:contextualSpacing/>
        <w:jc w:val="both"/>
        <w:rPr>
          <w:rFonts w:ascii="Arial Narrow" w:hAnsi="Arial Narrow"/>
          <w:b/>
          <w:sz w:val="22"/>
          <w:szCs w:val="22"/>
          <w:u w:val="single"/>
        </w:rPr>
      </w:pPr>
    </w:p>
    <w:p w14:paraId="7626B2DC" w14:textId="77777777" w:rsidR="00A23C6C" w:rsidRPr="00010652" w:rsidRDefault="00A23C6C" w:rsidP="00F023C8">
      <w:pPr>
        <w:contextualSpacing/>
        <w:jc w:val="both"/>
        <w:rPr>
          <w:rFonts w:ascii="Arial Narrow" w:hAnsi="Arial Narrow"/>
          <w:b/>
          <w:sz w:val="22"/>
          <w:szCs w:val="22"/>
        </w:rPr>
      </w:pPr>
      <w:r w:rsidRPr="00010652">
        <w:rPr>
          <w:rFonts w:ascii="Arial Narrow" w:hAnsi="Arial Narrow"/>
          <w:noProof/>
          <w:color w:val="000000"/>
          <w:sz w:val="22"/>
          <w:szCs w:val="22"/>
        </w:rPr>
        <mc:AlternateContent>
          <mc:Choice Requires="wps">
            <w:drawing>
              <wp:anchor distT="0" distB="0" distL="114300" distR="114300" simplePos="0" relativeHeight="251660288" behindDoc="0" locked="0" layoutInCell="1" allowOverlap="1" wp14:anchorId="23103A6A" wp14:editId="409DAAFB">
                <wp:simplePos x="0" y="0"/>
                <wp:positionH relativeFrom="column">
                  <wp:posOffset>-342900</wp:posOffset>
                </wp:positionH>
                <wp:positionV relativeFrom="paragraph">
                  <wp:posOffset>-100965</wp:posOffset>
                </wp:positionV>
                <wp:extent cx="7005955" cy="238125"/>
                <wp:effectExtent l="0" t="0" r="444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23812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26182FFD" w14:textId="77777777" w:rsidR="00A23C6C" w:rsidRPr="00BA4E40" w:rsidRDefault="00A23C6C" w:rsidP="00A23C6C">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03A6A" id="_x0000_s1032" type="#_x0000_t202" style="position:absolute;left:0;text-align:left;margin-left:-27pt;margin-top:-7.95pt;width:551.65pt;height:18.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" fillcolor="#8eb4e3" stroked="f" strokecolor="#cfc">
                <v:textbox inset=",0,,0">
                  <w:txbxContent>
                    <w:p w14:paraId="26182FFD" w14:textId="77777777" w:rsidR="00A23C6C" w:rsidRPr="00BA4E40" w:rsidRDefault="00A23C6C" w:rsidP="00A23C6C">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v:shape>
            </w:pict>
          </mc:Fallback>
        </mc:AlternateContent>
      </w:r>
    </w:p>
    <w:p w14:paraId="6C711C76" w14:textId="4C69FB45" w:rsidR="00E22072" w:rsidRPr="00CC17B7" w:rsidRDefault="00CC17B7" w:rsidP="00F023C8">
      <w:pPr>
        <w:jc w:val="both"/>
        <w:rPr>
          <w:rFonts w:ascii="Arial Narrow" w:hAnsi="Arial Narrow"/>
          <w:b/>
          <w:sz w:val="22"/>
          <w:szCs w:val="22"/>
          <w:u w:val="single"/>
        </w:rPr>
      </w:pPr>
      <w:r w:rsidRPr="00CC17B7">
        <w:rPr>
          <w:rFonts w:ascii="Arial Narrow" w:hAnsi="Arial Narrow"/>
          <w:b/>
          <w:sz w:val="22"/>
          <w:szCs w:val="22"/>
          <w:u w:val="single"/>
        </w:rPr>
        <w:t>DCC Budget</w:t>
      </w:r>
    </w:p>
    <w:p w14:paraId="53131EA3" w14:textId="195EA7B9" w:rsidR="00BE4B2D" w:rsidRDefault="0098477A" w:rsidP="00F023C8">
      <w:pPr>
        <w:contextualSpacing/>
        <w:jc w:val="both"/>
        <w:rPr>
          <w:rFonts w:ascii="Arial Narrow" w:hAnsi="Arial Narrow" w:cs="Lucida Sans Unicode"/>
          <w:sz w:val="22"/>
          <w:szCs w:val="22"/>
        </w:rPr>
      </w:pPr>
      <w:r>
        <w:rPr>
          <w:rFonts w:ascii="Arial Narrow" w:hAnsi="Arial Narrow" w:cs="Lucida Sans Unicode"/>
          <w:sz w:val="22"/>
          <w:szCs w:val="22"/>
        </w:rPr>
        <w:t xml:space="preserve">Ms. Lisa Henry advised that </w:t>
      </w:r>
      <w:r w:rsidR="00CC17B7">
        <w:rPr>
          <w:rFonts w:ascii="Arial Narrow" w:hAnsi="Arial Narrow" w:cs="Lucida Sans Unicode"/>
          <w:sz w:val="22"/>
          <w:szCs w:val="22"/>
        </w:rPr>
        <w:t xml:space="preserve">The Delaware Cancer Treatment Program (DCTP) has excess </w:t>
      </w:r>
      <w:r>
        <w:rPr>
          <w:rFonts w:ascii="Arial Narrow" w:hAnsi="Arial Narrow" w:cs="Lucida Sans Unicode"/>
          <w:sz w:val="22"/>
          <w:szCs w:val="22"/>
        </w:rPr>
        <w:t xml:space="preserve">funds </w:t>
      </w:r>
      <w:r w:rsidR="00CC17B7">
        <w:rPr>
          <w:rFonts w:ascii="Arial Narrow" w:hAnsi="Arial Narrow" w:cs="Lucida Sans Unicode"/>
          <w:sz w:val="22"/>
          <w:szCs w:val="22"/>
        </w:rPr>
        <w:t>in the budget due to steady enrollment into the insurance marketplace because of the Affordable Care Act (ACA).  Curr</w:t>
      </w:r>
      <w:r w:rsidR="00BB5065">
        <w:rPr>
          <w:rFonts w:ascii="Arial Narrow" w:hAnsi="Arial Narrow" w:cs="Lucida Sans Unicode"/>
          <w:sz w:val="22"/>
          <w:szCs w:val="22"/>
        </w:rPr>
        <w:t>ently the enrollment to DCTP ho</w:t>
      </w:r>
      <w:r w:rsidR="00CC17B7">
        <w:rPr>
          <w:rFonts w:ascii="Arial Narrow" w:hAnsi="Arial Narrow" w:cs="Lucida Sans Unicode"/>
          <w:sz w:val="22"/>
          <w:szCs w:val="22"/>
        </w:rPr>
        <w:t xml:space="preserve">vers around 30.  There is approximately 1.5 million in </w:t>
      </w:r>
      <w:r>
        <w:rPr>
          <w:rFonts w:ascii="Arial Narrow" w:hAnsi="Arial Narrow" w:cs="Lucida Sans Unicode"/>
          <w:sz w:val="22"/>
          <w:szCs w:val="22"/>
        </w:rPr>
        <w:t xml:space="preserve">funds </w:t>
      </w:r>
      <w:r w:rsidR="00CC17B7">
        <w:rPr>
          <w:rFonts w:ascii="Arial Narrow" w:hAnsi="Arial Narrow" w:cs="Lucida Sans Unicode"/>
          <w:sz w:val="22"/>
          <w:szCs w:val="22"/>
        </w:rPr>
        <w:t xml:space="preserve">that needs to be used by June 30.  </w:t>
      </w:r>
      <w:r>
        <w:rPr>
          <w:rFonts w:ascii="Arial Narrow" w:hAnsi="Arial Narrow" w:cs="Lucida Sans Unicode"/>
          <w:sz w:val="22"/>
          <w:szCs w:val="22"/>
        </w:rPr>
        <w:t xml:space="preserve">Based on </w:t>
      </w:r>
      <w:r w:rsidR="00E81180">
        <w:rPr>
          <w:rFonts w:ascii="Arial Narrow" w:hAnsi="Arial Narrow" w:cs="Lucida Sans Unicode"/>
          <w:sz w:val="22"/>
          <w:szCs w:val="22"/>
        </w:rPr>
        <w:t>the fact</w:t>
      </w:r>
      <w:r>
        <w:rPr>
          <w:rFonts w:ascii="Arial Narrow" w:hAnsi="Arial Narrow" w:cs="Lucida Sans Unicode"/>
          <w:sz w:val="22"/>
          <w:szCs w:val="22"/>
        </w:rPr>
        <w:t xml:space="preserve"> </w:t>
      </w:r>
      <w:r w:rsidR="00E81180">
        <w:rPr>
          <w:rFonts w:ascii="Arial Narrow" w:hAnsi="Arial Narrow" w:cs="Lucida Sans Unicode"/>
          <w:sz w:val="22"/>
          <w:szCs w:val="22"/>
        </w:rPr>
        <w:t>that both physical activity and to</w:t>
      </w:r>
      <w:r>
        <w:rPr>
          <w:rFonts w:ascii="Arial Narrow" w:hAnsi="Arial Narrow" w:cs="Lucida Sans Unicode"/>
          <w:sz w:val="22"/>
          <w:szCs w:val="22"/>
        </w:rPr>
        <w:t xml:space="preserve">bacco </w:t>
      </w:r>
      <w:r w:rsidR="00E81180">
        <w:rPr>
          <w:rFonts w:ascii="Arial Narrow" w:hAnsi="Arial Narrow" w:cs="Lucida Sans Unicode"/>
          <w:sz w:val="22"/>
          <w:szCs w:val="22"/>
        </w:rPr>
        <w:t xml:space="preserve">use are risk factors for cancer </w:t>
      </w:r>
      <w:r w:rsidR="00E4617A">
        <w:rPr>
          <w:rFonts w:ascii="Arial Narrow" w:hAnsi="Arial Narrow" w:cs="Lucida Sans Unicode"/>
          <w:sz w:val="22"/>
          <w:szCs w:val="22"/>
        </w:rPr>
        <w:t xml:space="preserve">and a focus of the Delaware Cancer Consortium, </w:t>
      </w:r>
      <w:r w:rsidR="00CC17B7">
        <w:rPr>
          <w:rFonts w:ascii="Arial Narrow" w:hAnsi="Arial Narrow" w:cs="Lucida Sans Unicode"/>
          <w:sz w:val="22"/>
          <w:szCs w:val="22"/>
        </w:rPr>
        <w:t xml:space="preserve">Ms. Henry asked the Advisory Council members their thoughts on </w:t>
      </w:r>
      <w:r>
        <w:rPr>
          <w:rFonts w:ascii="Arial Narrow" w:hAnsi="Arial Narrow" w:cs="Lucida Sans Unicode"/>
          <w:sz w:val="22"/>
          <w:szCs w:val="22"/>
        </w:rPr>
        <w:t>reallocating the funds</w:t>
      </w:r>
      <w:r w:rsidR="00CC17B7">
        <w:rPr>
          <w:rFonts w:ascii="Arial Narrow" w:hAnsi="Arial Narrow" w:cs="Lucida Sans Unicode"/>
          <w:sz w:val="22"/>
          <w:szCs w:val="22"/>
        </w:rPr>
        <w:t xml:space="preserve"> to </w:t>
      </w:r>
      <w:r w:rsidR="00E81180">
        <w:rPr>
          <w:rFonts w:ascii="Arial Narrow" w:hAnsi="Arial Narrow" w:cs="Lucida Sans Unicode"/>
          <w:sz w:val="22"/>
          <w:szCs w:val="22"/>
        </w:rPr>
        <w:t xml:space="preserve">enhance activities that will educate Delawareans about </w:t>
      </w:r>
      <w:r>
        <w:rPr>
          <w:rFonts w:ascii="Arial Narrow" w:hAnsi="Arial Narrow" w:cs="Lucida Sans Unicode"/>
          <w:sz w:val="22"/>
          <w:szCs w:val="22"/>
        </w:rPr>
        <w:t>these risk factors</w:t>
      </w:r>
      <w:r w:rsidR="00E81180">
        <w:rPr>
          <w:rFonts w:ascii="Arial Narrow" w:hAnsi="Arial Narrow" w:cs="Lucida Sans Unicode"/>
          <w:sz w:val="22"/>
          <w:szCs w:val="22"/>
        </w:rPr>
        <w:t xml:space="preserve"> and their role in cancer prevention</w:t>
      </w:r>
      <w:r>
        <w:rPr>
          <w:rFonts w:ascii="Arial Narrow" w:hAnsi="Arial Narrow" w:cs="Lucida Sans Unicode"/>
          <w:sz w:val="22"/>
          <w:szCs w:val="22"/>
        </w:rPr>
        <w:t xml:space="preserve">. </w:t>
      </w:r>
      <w:r w:rsidR="00CC17B7">
        <w:rPr>
          <w:rFonts w:ascii="Arial Narrow" w:hAnsi="Arial Narrow" w:cs="Lucida Sans Unicode"/>
          <w:sz w:val="22"/>
          <w:szCs w:val="22"/>
        </w:rPr>
        <w:t xml:space="preserve"> </w:t>
      </w:r>
      <w:r w:rsidR="00E81180">
        <w:rPr>
          <w:rFonts w:ascii="Arial Narrow" w:hAnsi="Arial Narrow" w:cs="Lucida Sans Unicode"/>
          <w:sz w:val="22"/>
          <w:szCs w:val="22"/>
        </w:rPr>
        <w:t xml:space="preserve">Specifically, $750,000 could be utilized </w:t>
      </w:r>
      <w:r w:rsidR="00CC17B7">
        <w:rPr>
          <w:rFonts w:ascii="Arial Narrow" w:hAnsi="Arial Narrow" w:cs="Lucida Sans Unicode"/>
          <w:sz w:val="22"/>
          <w:szCs w:val="22"/>
        </w:rPr>
        <w:t xml:space="preserve">for </w:t>
      </w:r>
      <w:r w:rsidR="00E81180">
        <w:rPr>
          <w:rFonts w:ascii="Arial Narrow" w:hAnsi="Arial Narrow" w:cs="Lucida Sans Unicode"/>
          <w:sz w:val="22"/>
          <w:szCs w:val="22"/>
        </w:rPr>
        <w:t xml:space="preserve">projects related to </w:t>
      </w:r>
      <w:r w:rsidR="00C46EF4">
        <w:rPr>
          <w:rFonts w:ascii="Arial Narrow" w:hAnsi="Arial Narrow" w:cs="Lucida Sans Unicode"/>
          <w:sz w:val="22"/>
          <w:szCs w:val="22"/>
        </w:rPr>
        <w:t>physical activity to include work with schools</w:t>
      </w:r>
      <w:r w:rsidR="00E4617A">
        <w:rPr>
          <w:rFonts w:ascii="Arial Narrow" w:hAnsi="Arial Narrow" w:cs="Lucida Sans Unicode"/>
          <w:sz w:val="22"/>
          <w:szCs w:val="22"/>
        </w:rPr>
        <w:t xml:space="preserve"> </w:t>
      </w:r>
      <w:r w:rsidR="00C46EF4">
        <w:rPr>
          <w:rFonts w:ascii="Arial Narrow" w:hAnsi="Arial Narrow" w:cs="Lucida Sans Unicode"/>
          <w:sz w:val="22"/>
          <w:szCs w:val="22"/>
        </w:rPr>
        <w:t xml:space="preserve">and </w:t>
      </w:r>
      <w:r w:rsidR="00CC17B7">
        <w:rPr>
          <w:rFonts w:ascii="Arial Narrow" w:hAnsi="Arial Narrow" w:cs="Lucida Sans Unicode"/>
          <w:sz w:val="22"/>
          <w:szCs w:val="22"/>
        </w:rPr>
        <w:t xml:space="preserve">the </w:t>
      </w:r>
      <w:proofErr w:type="spellStart"/>
      <w:r w:rsidR="00B420BA">
        <w:rPr>
          <w:rFonts w:ascii="Arial Narrow" w:hAnsi="Arial Narrow" w:cs="Lucida Sans Unicode"/>
          <w:sz w:val="22"/>
          <w:szCs w:val="22"/>
        </w:rPr>
        <w:t>Fitnessgram</w:t>
      </w:r>
      <w:proofErr w:type="spellEnd"/>
      <w:r w:rsidR="00B420BA">
        <w:rPr>
          <w:rFonts w:ascii="Arial Narrow" w:hAnsi="Arial Narrow" w:cs="Lucida Sans Unicode"/>
          <w:sz w:val="22"/>
          <w:szCs w:val="22"/>
        </w:rPr>
        <w:t xml:space="preserve"> program</w:t>
      </w:r>
      <w:r w:rsidR="00CC17B7">
        <w:rPr>
          <w:rFonts w:ascii="Arial Narrow" w:hAnsi="Arial Narrow" w:cs="Lucida Sans Unicode"/>
          <w:sz w:val="22"/>
          <w:szCs w:val="22"/>
        </w:rPr>
        <w:t xml:space="preserve">.  </w:t>
      </w:r>
      <w:r w:rsidR="007814CA">
        <w:rPr>
          <w:rFonts w:ascii="Arial Narrow" w:hAnsi="Arial Narrow" w:cs="Lucida Sans Unicode"/>
          <w:sz w:val="22"/>
          <w:szCs w:val="22"/>
        </w:rPr>
        <w:t>If decided, t</w:t>
      </w:r>
      <w:r w:rsidR="00CC17B7">
        <w:rPr>
          <w:rFonts w:ascii="Arial Narrow" w:hAnsi="Arial Narrow" w:cs="Lucida Sans Unicode"/>
          <w:sz w:val="22"/>
          <w:szCs w:val="22"/>
        </w:rPr>
        <w:t xml:space="preserve">hat would then leave about the same amount </w:t>
      </w:r>
      <w:r w:rsidR="007814CA">
        <w:rPr>
          <w:rFonts w:ascii="Arial Narrow" w:hAnsi="Arial Narrow" w:cs="Lucida Sans Unicode"/>
          <w:sz w:val="22"/>
          <w:szCs w:val="22"/>
        </w:rPr>
        <w:t xml:space="preserve">of funding </w:t>
      </w:r>
      <w:r w:rsidR="00CC17B7">
        <w:rPr>
          <w:rFonts w:ascii="Arial Narrow" w:hAnsi="Arial Narrow" w:cs="Lucida Sans Unicode"/>
          <w:sz w:val="22"/>
          <w:szCs w:val="22"/>
        </w:rPr>
        <w:t xml:space="preserve">to be </w:t>
      </w:r>
      <w:r w:rsidR="007814CA">
        <w:rPr>
          <w:rFonts w:ascii="Arial Narrow" w:hAnsi="Arial Narrow" w:cs="Lucida Sans Unicode"/>
          <w:sz w:val="22"/>
          <w:szCs w:val="22"/>
        </w:rPr>
        <w:t xml:space="preserve">utilized </w:t>
      </w:r>
      <w:r w:rsidR="00CC17B7">
        <w:rPr>
          <w:rFonts w:ascii="Arial Narrow" w:hAnsi="Arial Narrow" w:cs="Lucida Sans Unicode"/>
          <w:sz w:val="22"/>
          <w:szCs w:val="22"/>
        </w:rPr>
        <w:t xml:space="preserve">for tobacco.  Dr. Petrelli expressed some concern if there are </w:t>
      </w:r>
      <w:r w:rsidR="00CC17B7">
        <w:rPr>
          <w:rFonts w:ascii="Arial Narrow" w:hAnsi="Arial Narrow" w:cs="Lucida Sans Unicode"/>
          <w:sz w:val="22"/>
          <w:szCs w:val="22"/>
        </w:rPr>
        <w:lastRenderedPageBreak/>
        <w:t>ways to measure how the money is spent</w:t>
      </w:r>
      <w:r w:rsidR="00B14A5C">
        <w:rPr>
          <w:rFonts w:ascii="Arial Narrow" w:hAnsi="Arial Narrow" w:cs="Lucida Sans Unicode"/>
          <w:sz w:val="22"/>
          <w:szCs w:val="22"/>
        </w:rPr>
        <w:t xml:space="preserve"> and if schools would use</w:t>
      </w:r>
      <w:r w:rsidR="00663EE8">
        <w:rPr>
          <w:rFonts w:ascii="Arial Narrow" w:hAnsi="Arial Narrow" w:cs="Lucida Sans Unicode"/>
          <w:sz w:val="22"/>
          <w:szCs w:val="22"/>
        </w:rPr>
        <w:t xml:space="preserve"> the money for the purpose</w:t>
      </w:r>
      <w:r w:rsidR="00370CC6">
        <w:rPr>
          <w:rFonts w:ascii="Arial Narrow" w:hAnsi="Arial Narrow" w:cs="Lucida Sans Unicode"/>
          <w:sz w:val="22"/>
          <w:szCs w:val="22"/>
        </w:rPr>
        <w:t xml:space="preserve"> it is</w:t>
      </w:r>
      <w:r w:rsidR="00663EE8">
        <w:rPr>
          <w:rFonts w:ascii="Arial Narrow" w:hAnsi="Arial Narrow" w:cs="Lucida Sans Unicode"/>
          <w:sz w:val="22"/>
          <w:szCs w:val="22"/>
        </w:rPr>
        <w:t xml:space="preserve"> </w:t>
      </w:r>
      <w:r w:rsidR="00F0342D">
        <w:rPr>
          <w:rFonts w:ascii="Arial Narrow" w:hAnsi="Arial Narrow" w:cs="Lucida Sans Unicode"/>
          <w:sz w:val="22"/>
          <w:szCs w:val="22"/>
        </w:rPr>
        <w:t>intended.</w:t>
      </w:r>
      <w:r w:rsidR="00CC17B7">
        <w:rPr>
          <w:rFonts w:ascii="Arial Narrow" w:hAnsi="Arial Narrow" w:cs="Lucida Sans Unicode"/>
          <w:sz w:val="22"/>
          <w:szCs w:val="22"/>
        </w:rPr>
        <w:t xml:space="preserve">  He would like to see data or metrics on how the money is used.  Ms. Henry advised that there would be information from the schools with regards to academics and behavior and that currently there is a contract with University of Delaware </w:t>
      </w:r>
      <w:r w:rsidR="00B14A5C">
        <w:rPr>
          <w:rFonts w:ascii="Arial Narrow" w:hAnsi="Arial Narrow" w:cs="Lucida Sans Unicode"/>
          <w:sz w:val="22"/>
          <w:szCs w:val="22"/>
        </w:rPr>
        <w:t>to gather the data so that improvements can be made next year.  Dr. Grubbs mentioned that many places have good process measures but he also would like to see outcome measures.  Dr. Spellman added that short term test scores</w:t>
      </w:r>
      <w:r w:rsidR="005E0AB0">
        <w:rPr>
          <w:rFonts w:ascii="Arial Narrow" w:hAnsi="Arial Narrow" w:cs="Lucida Sans Unicode"/>
          <w:sz w:val="22"/>
          <w:szCs w:val="22"/>
        </w:rPr>
        <w:t xml:space="preserve"> could be checked</w:t>
      </w:r>
      <w:r w:rsidR="00B14A5C">
        <w:rPr>
          <w:rFonts w:ascii="Arial Narrow" w:hAnsi="Arial Narrow" w:cs="Lucida Sans Unicode"/>
          <w:sz w:val="22"/>
          <w:szCs w:val="22"/>
        </w:rPr>
        <w:t xml:space="preserve"> and long term behavioral risks</w:t>
      </w:r>
      <w:r w:rsidR="005E0AB0">
        <w:rPr>
          <w:rFonts w:ascii="Arial Narrow" w:hAnsi="Arial Narrow" w:cs="Lucida Sans Unicode"/>
          <w:sz w:val="22"/>
          <w:szCs w:val="22"/>
        </w:rPr>
        <w:t xml:space="preserve"> could be analyzed.</w:t>
      </w:r>
      <w:r w:rsidR="00B14A5C">
        <w:rPr>
          <w:rFonts w:ascii="Arial Narrow" w:hAnsi="Arial Narrow" w:cs="Lucida Sans Unicode"/>
          <w:sz w:val="22"/>
          <w:szCs w:val="22"/>
        </w:rPr>
        <w:t xml:space="preserve">  </w:t>
      </w:r>
      <w:r w:rsidR="00465D94">
        <w:rPr>
          <w:rFonts w:ascii="Arial Narrow" w:hAnsi="Arial Narrow" w:cs="Lucida Sans Unicode"/>
          <w:sz w:val="22"/>
          <w:szCs w:val="22"/>
        </w:rPr>
        <w:t xml:space="preserve">To summarize, Dr. Hoge said that the proposal is for approximately $750,000 of money from the DCTP be used to analyze data already collected with </w:t>
      </w:r>
      <w:proofErr w:type="spellStart"/>
      <w:r w:rsidR="00465D94">
        <w:rPr>
          <w:rFonts w:ascii="Arial Narrow" w:hAnsi="Arial Narrow" w:cs="Lucida Sans Unicode"/>
          <w:sz w:val="22"/>
          <w:szCs w:val="22"/>
        </w:rPr>
        <w:t>Fitnessgram</w:t>
      </w:r>
      <w:proofErr w:type="spellEnd"/>
      <w:r w:rsidR="00465D94">
        <w:rPr>
          <w:rFonts w:ascii="Arial Narrow" w:hAnsi="Arial Narrow" w:cs="Lucida Sans Unicode"/>
          <w:sz w:val="22"/>
          <w:szCs w:val="22"/>
        </w:rPr>
        <w:t xml:space="preserve"> and also to keep the </w:t>
      </w:r>
      <w:proofErr w:type="spellStart"/>
      <w:r w:rsidR="00465D94">
        <w:rPr>
          <w:rFonts w:ascii="Arial Narrow" w:hAnsi="Arial Narrow" w:cs="Lucida Sans Unicode"/>
          <w:sz w:val="22"/>
          <w:szCs w:val="22"/>
        </w:rPr>
        <w:t>Fitnessgram</w:t>
      </w:r>
      <w:proofErr w:type="spellEnd"/>
      <w:r w:rsidR="00465D94">
        <w:rPr>
          <w:rFonts w:ascii="Arial Narrow" w:hAnsi="Arial Narrow" w:cs="Lucida Sans Unicode"/>
          <w:sz w:val="22"/>
          <w:szCs w:val="22"/>
        </w:rPr>
        <w:t xml:space="preserve"> program going.  After the data is analyzed then </w:t>
      </w:r>
      <w:r w:rsidR="00E81180">
        <w:rPr>
          <w:rFonts w:ascii="Arial Narrow" w:hAnsi="Arial Narrow" w:cs="Lucida Sans Unicode"/>
          <w:sz w:val="22"/>
          <w:szCs w:val="22"/>
        </w:rPr>
        <w:t xml:space="preserve">the Advisory Council </w:t>
      </w:r>
      <w:r w:rsidR="00465D94">
        <w:rPr>
          <w:rFonts w:ascii="Arial Narrow" w:hAnsi="Arial Narrow" w:cs="Lucida Sans Unicode"/>
          <w:sz w:val="22"/>
          <w:szCs w:val="22"/>
        </w:rPr>
        <w:t xml:space="preserve">can </w:t>
      </w:r>
      <w:r w:rsidR="00E81180">
        <w:rPr>
          <w:rFonts w:ascii="Arial Narrow" w:hAnsi="Arial Narrow" w:cs="Lucida Sans Unicode"/>
          <w:sz w:val="22"/>
          <w:szCs w:val="22"/>
        </w:rPr>
        <w:t xml:space="preserve">review to determine </w:t>
      </w:r>
      <w:r w:rsidR="00465D94">
        <w:rPr>
          <w:rFonts w:ascii="Arial Narrow" w:hAnsi="Arial Narrow" w:cs="Lucida Sans Unicode"/>
          <w:sz w:val="22"/>
          <w:szCs w:val="22"/>
        </w:rPr>
        <w:t xml:space="preserve">some things to address </w:t>
      </w:r>
      <w:r w:rsidR="00E81180">
        <w:rPr>
          <w:rFonts w:ascii="Arial Narrow" w:hAnsi="Arial Narrow" w:cs="Lucida Sans Unicode"/>
          <w:sz w:val="22"/>
          <w:szCs w:val="22"/>
        </w:rPr>
        <w:t xml:space="preserve">based on the results of </w:t>
      </w:r>
      <w:r w:rsidR="00465D94">
        <w:rPr>
          <w:rFonts w:ascii="Arial Narrow" w:hAnsi="Arial Narrow" w:cs="Lucida Sans Unicode"/>
          <w:sz w:val="22"/>
          <w:szCs w:val="22"/>
        </w:rPr>
        <w:t xml:space="preserve">what is found.  Ms. Henry added that </w:t>
      </w:r>
      <w:r w:rsidR="007814CA">
        <w:rPr>
          <w:rFonts w:ascii="Arial Narrow" w:hAnsi="Arial Narrow" w:cs="Lucida Sans Unicode"/>
          <w:sz w:val="22"/>
          <w:szCs w:val="22"/>
        </w:rPr>
        <w:t xml:space="preserve">funds </w:t>
      </w:r>
      <w:r w:rsidR="00465D94">
        <w:rPr>
          <w:rFonts w:ascii="Arial Narrow" w:hAnsi="Arial Narrow" w:cs="Lucida Sans Unicode"/>
          <w:sz w:val="22"/>
          <w:szCs w:val="22"/>
        </w:rPr>
        <w:t xml:space="preserve">could be used </w:t>
      </w:r>
      <w:r w:rsidR="007814CA">
        <w:rPr>
          <w:rFonts w:ascii="Arial Narrow" w:hAnsi="Arial Narrow" w:cs="Lucida Sans Unicode"/>
          <w:sz w:val="22"/>
          <w:szCs w:val="22"/>
        </w:rPr>
        <w:t xml:space="preserve">to link </w:t>
      </w:r>
      <w:r w:rsidR="00465D94">
        <w:rPr>
          <w:rFonts w:ascii="Arial Narrow" w:hAnsi="Arial Narrow" w:cs="Lucida Sans Unicode"/>
          <w:sz w:val="22"/>
          <w:szCs w:val="22"/>
        </w:rPr>
        <w:t xml:space="preserve">with other programs such as Motivate the First State (MTFS) campaign, MOU with the University of Delaware, and </w:t>
      </w:r>
      <w:r w:rsidR="00E90092">
        <w:rPr>
          <w:rFonts w:ascii="Arial Narrow" w:hAnsi="Arial Narrow" w:cs="Lucida Sans Unicode"/>
          <w:sz w:val="22"/>
          <w:szCs w:val="22"/>
        </w:rPr>
        <w:t>the Department of Education.  Several members suggested that it might be better to have a focus</w:t>
      </w:r>
      <w:r w:rsidR="00C46EF4">
        <w:rPr>
          <w:rFonts w:ascii="Arial Narrow" w:hAnsi="Arial Narrow" w:cs="Lucida Sans Unicode"/>
          <w:sz w:val="22"/>
          <w:szCs w:val="22"/>
        </w:rPr>
        <w:t>ed</w:t>
      </w:r>
      <w:r w:rsidR="00E90092">
        <w:rPr>
          <w:rFonts w:ascii="Arial Narrow" w:hAnsi="Arial Narrow" w:cs="Lucida Sans Unicode"/>
          <w:sz w:val="22"/>
          <w:szCs w:val="22"/>
        </w:rPr>
        <w:t xml:space="preserve"> project instead of looking at several projects. </w:t>
      </w:r>
      <w:r w:rsidR="00A877F2">
        <w:rPr>
          <w:rFonts w:ascii="Arial Narrow" w:hAnsi="Arial Narrow" w:cs="Lucida Sans Unicode"/>
          <w:sz w:val="22"/>
          <w:szCs w:val="22"/>
        </w:rPr>
        <w:t xml:space="preserve"> Ms. Henry responded </w:t>
      </w:r>
      <w:r w:rsidR="007814CA">
        <w:rPr>
          <w:rFonts w:ascii="Arial Narrow" w:hAnsi="Arial Narrow" w:cs="Lucida Sans Unicode"/>
          <w:sz w:val="22"/>
          <w:szCs w:val="22"/>
        </w:rPr>
        <w:t>t</w:t>
      </w:r>
      <w:r w:rsidR="00A877F2">
        <w:rPr>
          <w:rFonts w:ascii="Arial Narrow" w:hAnsi="Arial Narrow" w:cs="Lucida Sans Unicode"/>
          <w:sz w:val="22"/>
          <w:szCs w:val="22"/>
        </w:rPr>
        <w:t xml:space="preserve">he reason for </w:t>
      </w:r>
      <w:r w:rsidR="007814CA">
        <w:rPr>
          <w:rFonts w:ascii="Arial Narrow" w:hAnsi="Arial Narrow" w:cs="Lucida Sans Unicode"/>
          <w:sz w:val="22"/>
          <w:szCs w:val="22"/>
        </w:rPr>
        <w:t xml:space="preserve">suggesting </w:t>
      </w:r>
      <w:r w:rsidR="00A877F2">
        <w:rPr>
          <w:rFonts w:ascii="Arial Narrow" w:hAnsi="Arial Narrow" w:cs="Lucida Sans Unicode"/>
          <w:sz w:val="22"/>
          <w:szCs w:val="22"/>
        </w:rPr>
        <w:t xml:space="preserve">to analyze the </w:t>
      </w:r>
      <w:proofErr w:type="spellStart"/>
      <w:r w:rsidR="00A877F2">
        <w:rPr>
          <w:rFonts w:ascii="Arial Narrow" w:hAnsi="Arial Narrow" w:cs="Lucida Sans Unicode"/>
          <w:sz w:val="22"/>
          <w:szCs w:val="22"/>
        </w:rPr>
        <w:t>Fitnessgram</w:t>
      </w:r>
      <w:proofErr w:type="spellEnd"/>
      <w:r w:rsidR="00A877F2">
        <w:rPr>
          <w:rFonts w:ascii="Arial Narrow" w:hAnsi="Arial Narrow" w:cs="Lucida Sans Unicode"/>
          <w:sz w:val="22"/>
          <w:szCs w:val="22"/>
        </w:rPr>
        <w:t xml:space="preserve"> data is that it is a program already in place.  She emphasized that more could be done in July but </w:t>
      </w:r>
      <w:r w:rsidR="00370CC6">
        <w:rPr>
          <w:rFonts w:ascii="Arial Narrow" w:hAnsi="Arial Narrow" w:cs="Lucida Sans Unicode"/>
          <w:sz w:val="22"/>
          <w:szCs w:val="22"/>
        </w:rPr>
        <w:t xml:space="preserve">the </w:t>
      </w:r>
      <w:r w:rsidR="00A877F2">
        <w:rPr>
          <w:rFonts w:ascii="Arial Narrow" w:hAnsi="Arial Narrow" w:cs="Lucida Sans Unicode"/>
          <w:sz w:val="22"/>
          <w:szCs w:val="22"/>
        </w:rPr>
        <w:t>extra money needs to be used by the end of June.  A couple of AC members that were calling in to the meeting via phone were asked if they support the proposal addressing fitness in schools.  Representative David Bentz answered that he does support fitness data to be analyzed however he did question why it costs so much.  Dr. Hoge advised that not all of the money would go towards analyzing the data that some would be used in other areas and programs like MTF</w:t>
      </w:r>
      <w:r w:rsidR="00ED5F54">
        <w:rPr>
          <w:rFonts w:ascii="Arial Narrow" w:hAnsi="Arial Narrow" w:cs="Lucida Sans Unicode"/>
          <w:sz w:val="22"/>
          <w:szCs w:val="22"/>
        </w:rPr>
        <w:t>S and</w:t>
      </w:r>
      <w:r w:rsidR="00340A89">
        <w:rPr>
          <w:rFonts w:ascii="Arial Narrow" w:hAnsi="Arial Narrow" w:cs="Lucida Sans Unicode"/>
          <w:sz w:val="22"/>
          <w:szCs w:val="22"/>
        </w:rPr>
        <w:t xml:space="preserve"> also help p</w:t>
      </w:r>
      <w:r w:rsidR="00ED5F54">
        <w:rPr>
          <w:rFonts w:ascii="Arial Narrow" w:hAnsi="Arial Narrow" w:cs="Lucida Sans Unicode"/>
          <w:sz w:val="22"/>
          <w:szCs w:val="22"/>
        </w:rPr>
        <w:t xml:space="preserve">hysical </w:t>
      </w:r>
      <w:r w:rsidR="00340A89">
        <w:rPr>
          <w:rFonts w:ascii="Arial Narrow" w:hAnsi="Arial Narrow" w:cs="Lucida Sans Unicode"/>
          <w:sz w:val="22"/>
          <w:szCs w:val="22"/>
        </w:rPr>
        <w:t>e</w:t>
      </w:r>
      <w:r w:rsidR="00ED5F54">
        <w:rPr>
          <w:rFonts w:ascii="Arial Narrow" w:hAnsi="Arial Narrow" w:cs="Lucida Sans Unicode"/>
          <w:sz w:val="22"/>
          <w:szCs w:val="22"/>
        </w:rPr>
        <w:t xml:space="preserve">ducation and </w:t>
      </w:r>
      <w:r w:rsidR="00340A89">
        <w:rPr>
          <w:rFonts w:ascii="Arial Narrow" w:hAnsi="Arial Narrow" w:cs="Lucida Sans Unicode"/>
          <w:sz w:val="22"/>
          <w:szCs w:val="22"/>
        </w:rPr>
        <w:t>h</w:t>
      </w:r>
      <w:r w:rsidR="00ED5F54">
        <w:rPr>
          <w:rFonts w:ascii="Arial Narrow" w:hAnsi="Arial Narrow" w:cs="Lucida Sans Unicode"/>
          <w:sz w:val="22"/>
          <w:szCs w:val="22"/>
        </w:rPr>
        <w:t>ealth teachers obtain what they may need.</w:t>
      </w:r>
    </w:p>
    <w:p w14:paraId="3BEFB522" w14:textId="77777777" w:rsidR="00251EF8" w:rsidRDefault="00251EF8" w:rsidP="00F023C8">
      <w:pPr>
        <w:contextualSpacing/>
        <w:jc w:val="both"/>
        <w:rPr>
          <w:rFonts w:ascii="Arial Narrow" w:hAnsi="Arial Narrow" w:cs="Lucida Sans Unicode"/>
          <w:sz w:val="22"/>
          <w:szCs w:val="22"/>
        </w:rPr>
      </w:pPr>
    </w:p>
    <w:p w14:paraId="7604B057" w14:textId="3646DE3F" w:rsidR="00251EF8" w:rsidRDefault="00251EF8" w:rsidP="00F023C8">
      <w:pPr>
        <w:contextualSpacing/>
        <w:jc w:val="both"/>
        <w:rPr>
          <w:rFonts w:ascii="Arial Narrow" w:hAnsi="Arial Narrow" w:cs="Lucida Sans Unicode"/>
          <w:sz w:val="22"/>
          <w:szCs w:val="22"/>
        </w:rPr>
      </w:pPr>
      <w:r>
        <w:rPr>
          <w:rFonts w:ascii="Arial Narrow" w:hAnsi="Arial Narrow" w:cs="Lucida Sans Unicode"/>
          <w:sz w:val="22"/>
          <w:szCs w:val="22"/>
        </w:rPr>
        <w:t>The discussion continued as to where the rest of the “extra” money should go.  Suggestions included the following:</w:t>
      </w:r>
    </w:p>
    <w:p w14:paraId="48CB5459" w14:textId="4B022370" w:rsidR="00251EF8" w:rsidRDefault="00251EF8" w:rsidP="00251EF8">
      <w:pPr>
        <w:pStyle w:val="ListParagraph"/>
        <w:numPr>
          <w:ilvl w:val="0"/>
          <w:numId w:val="36"/>
        </w:numPr>
        <w:jc w:val="both"/>
        <w:rPr>
          <w:rFonts w:ascii="Arial Narrow" w:hAnsi="Arial Narrow" w:cs="Lucida Sans Unicode"/>
        </w:rPr>
      </w:pPr>
      <w:r>
        <w:rPr>
          <w:rFonts w:ascii="Arial Narrow" w:hAnsi="Arial Narrow" w:cs="Lucida Sans Unicode"/>
        </w:rPr>
        <w:t>Tobacco prevention</w:t>
      </w:r>
      <w:r w:rsidR="00D30556">
        <w:rPr>
          <w:rFonts w:ascii="Arial Narrow" w:hAnsi="Arial Narrow" w:cs="Lucida Sans Unicode"/>
        </w:rPr>
        <w:t xml:space="preserve"> and control with regards to youth and electronic cigarettes</w:t>
      </w:r>
    </w:p>
    <w:p w14:paraId="32A56DE1" w14:textId="0877F4B4" w:rsidR="00D30556" w:rsidRDefault="00D30556" w:rsidP="00D30556">
      <w:pPr>
        <w:pStyle w:val="ListParagraph"/>
        <w:numPr>
          <w:ilvl w:val="0"/>
          <w:numId w:val="36"/>
        </w:numPr>
        <w:jc w:val="both"/>
        <w:rPr>
          <w:rFonts w:ascii="Arial Narrow" w:hAnsi="Arial Narrow" w:cs="Lucida Sans Unicode"/>
        </w:rPr>
      </w:pPr>
      <w:r>
        <w:rPr>
          <w:rFonts w:ascii="Arial Narrow" w:hAnsi="Arial Narrow" w:cs="Lucida Sans Unicode"/>
        </w:rPr>
        <w:t>Education to public on l</w:t>
      </w:r>
      <w:r w:rsidR="00251EF8">
        <w:rPr>
          <w:rFonts w:ascii="Arial Narrow" w:hAnsi="Arial Narrow" w:cs="Lucida Sans Unicode"/>
        </w:rPr>
        <w:t xml:space="preserve">ink to </w:t>
      </w:r>
      <w:r>
        <w:rPr>
          <w:rFonts w:ascii="Arial Narrow" w:hAnsi="Arial Narrow" w:cs="Lucida Sans Unicode"/>
        </w:rPr>
        <w:t>diabetes and cancer</w:t>
      </w:r>
    </w:p>
    <w:p w14:paraId="1EAF9AA0" w14:textId="20532BD1" w:rsidR="00D30556" w:rsidRDefault="00D30556" w:rsidP="00D30556">
      <w:pPr>
        <w:pStyle w:val="ListParagraph"/>
        <w:numPr>
          <w:ilvl w:val="0"/>
          <w:numId w:val="36"/>
        </w:numPr>
        <w:jc w:val="both"/>
        <w:rPr>
          <w:rFonts w:ascii="Arial Narrow" w:hAnsi="Arial Narrow" w:cs="Lucida Sans Unicode"/>
        </w:rPr>
      </w:pPr>
      <w:r>
        <w:rPr>
          <w:rFonts w:ascii="Arial Narrow" w:hAnsi="Arial Narrow" w:cs="Lucida Sans Unicode"/>
        </w:rPr>
        <w:t>Awareness campaigns</w:t>
      </w:r>
    </w:p>
    <w:p w14:paraId="0EB06659" w14:textId="61878235" w:rsidR="00D30556" w:rsidRDefault="00D30556" w:rsidP="00D30556">
      <w:pPr>
        <w:pStyle w:val="ListParagraph"/>
        <w:numPr>
          <w:ilvl w:val="0"/>
          <w:numId w:val="36"/>
        </w:numPr>
        <w:jc w:val="both"/>
        <w:rPr>
          <w:rFonts w:ascii="Arial Narrow" w:hAnsi="Arial Narrow" w:cs="Lucida Sans Unicode"/>
        </w:rPr>
      </w:pPr>
      <w:r>
        <w:rPr>
          <w:rFonts w:ascii="Arial Narrow" w:hAnsi="Arial Narrow" w:cs="Lucida Sans Unicode"/>
        </w:rPr>
        <w:t>Creating quality measures particularly on lung cancer screening</w:t>
      </w:r>
    </w:p>
    <w:p w14:paraId="31C4AF58" w14:textId="00C63086" w:rsidR="00D30556" w:rsidRDefault="00ED2901" w:rsidP="00D30556">
      <w:pPr>
        <w:pStyle w:val="ListParagraph"/>
        <w:numPr>
          <w:ilvl w:val="0"/>
          <w:numId w:val="36"/>
        </w:numPr>
        <w:jc w:val="both"/>
        <w:rPr>
          <w:rFonts w:ascii="Arial Narrow" w:hAnsi="Arial Narrow" w:cs="Lucida Sans Unicode"/>
        </w:rPr>
      </w:pPr>
      <w:r>
        <w:rPr>
          <w:rFonts w:ascii="Arial Narrow" w:hAnsi="Arial Narrow" w:cs="Lucida Sans Unicode"/>
        </w:rPr>
        <w:t>E</w:t>
      </w:r>
      <w:r w:rsidR="00D30556">
        <w:rPr>
          <w:rFonts w:ascii="Arial Narrow" w:hAnsi="Arial Narrow" w:cs="Lucida Sans Unicode"/>
        </w:rPr>
        <w:t xml:space="preserve">ducation with </w:t>
      </w:r>
      <w:r w:rsidR="00340A89">
        <w:rPr>
          <w:rFonts w:ascii="Arial Narrow" w:hAnsi="Arial Narrow" w:cs="Lucida Sans Unicode"/>
        </w:rPr>
        <w:t>p</w:t>
      </w:r>
      <w:r w:rsidR="00D30556">
        <w:rPr>
          <w:rFonts w:ascii="Arial Narrow" w:hAnsi="Arial Narrow" w:cs="Lucida Sans Unicode"/>
        </w:rPr>
        <w:t>rimary care physicians</w:t>
      </w:r>
    </w:p>
    <w:p w14:paraId="7CF35CDA" w14:textId="2B371FD6" w:rsidR="00D30556" w:rsidRDefault="00D30556" w:rsidP="00D30556">
      <w:pPr>
        <w:pStyle w:val="ListParagraph"/>
        <w:numPr>
          <w:ilvl w:val="0"/>
          <w:numId w:val="36"/>
        </w:numPr>
        <w:jc w:val="both"/>
        <w:rPr>
          <w:rFonts w:ascii="Arial Narrow" w:hAnsi="Arial Narrow" w:cs="Lucida Sans Unicode"/>
        </w:rPr>
      </w:pPr>
      <w:r>
        <w:rPr>
          <w:rFonts w:ascii="Arial Narrow" w:hAnsi="Arial Narrow" w:cs="Lucida Sans Unicode"/>
        </w:rPr>
        <w:t>Stronger marketing for lung cancer screening program</w:t>
      </w:r>
    </w:p>
    <w:p w14:paraId="1F3E11A1" w14:textId="0E82EB87" w:rsidR="00D30556" w:rsidRDefault="00D30556" w:rsidP="00D30556">
      <w:pPr>
        <w:pStyle w:val="ListParagraph"/>
        <w:numPr>
          <w:ilvl w:val="0"/>
          <w:numId w:val="36"/>
        </w:numPr>
        <w:jc w:val="both"/>
        <w:rPr>
          <w:rFonts w:ascii="Arial Narrow" w:hAnsi="Arial Narrow" w:cs="Lucida Sans Unicode"/>
        </w:rPr>
      </w:pPr>
      <w:r>
        <w:rPr>
          <w:rFonts w:ascii="Arial Narrow" w:hAnsi="Arial Narrow" w:cs="Lucida Sans Unicode"/>
        </w:rPr>
        <w:t>Readdress marketing of colorectal screening program in order to sustain</w:t>
      </w:r>
    </w:p>
    <w:p w14:paraId="54139689" w14:textId="0C064977" w:rsidR="00D30556" w:rsidRDefault="00D30556" w:rsidP="00D30556">
      <w:pPr>
        <w:jc w:val="both"/>
        <w:rPr>
          <w:rFonts w:ascii="Arial Narrow" w:hAnsi="Arial Narrow" w:cs="Lucida Sans Unicode"/>
          <w:sz w:val="22"/>
          <w:szCs w:val="22"/>
        </w:rPr>
      </w:pPr>
      <w:r>
        <w:rPr>
          <w:rFonts w:ascii="Arial Narrow" w:hAnsi="Arial Narrow" w:cs="Lucida Sans Unicode"/>
          <w:sz w:val="22"/>
          <w:szCs w:val="22"/>
        </w:rPr>
        <w:t xml:space="preserve">A question was posed regarding the score card for primary care physicians as to why tobacco is not included as a measure.  Sometimes it is difficult when comparing the Federal and State law and what the FDA is doing.  </w:t>
      </w:r>
    </w:p>
    <w:p w14:paraId="02D14EF3" w14:textId="77777777" w:rsidR="00D30556" w:rsidRDefault="00D30556" w:rsidP="00D30556">
      <w:pPr>
        <w:jc w:val="both"/>
        <w:rPr>
          <w:rFonts w:ascii="Arial Narrow" w:hAnsi="Arial Narrow" w:cs="Lucida Sans Unicode"/>
          <w:sz w:val="22"/>
          <w:szCs w:val="22"/>
        </w:rPr>
      </w:pPr>
    </w:p>
    <w:p w14:paraId="33E2944F" w14:textId="14FC9A24" w:rsidR="00D30556" w:rsidRDefault="00D30556" w:rsidP="00D30556">
      <w:pPr>
        <w:jc w:val="both"/>
        <w:rPr>
          <w:rFonts w:ascii="Arial Narrow" w:hAnsi="Arial Narrow" w:cs="Lucida Sans Unicode"/>
          <w:sz w:val="22"/>
          <w:szCs w:val="22"/>
        </w:rPr>
      </w:pPr>
      <w:r>
        <w:rPr>
          <w:rFonts w:ascii="Arial Narrow" w:hAnsi="Arial Narrow" w:cs="Lucida Sans Unicode"/>
          <w:sz w:val="22"/>
          <w:szCs w:val="22"/>
        </w:rPr>
        <w:t xml:space="preserve">Dr. Petrelli stated that the colorectal screening program was the most successful in the country but that disparity is coming back.  He pointed out the need </w:t>
      </w:r>
      <w:r w:rsidR="0078598C">
        <w:rPr>
          <w:rFonts w:ascii="Arial Narrow" w:hAnsi="Arial Narrow" w:cs="Lucida Sans Unicode"/>
          <w:sz w:val="22"/>
          <w:szCs w:val="22"/>
        </w:rPr>
        <w:t xml:space="preserve">to </w:t>
      </w:r>
      <w:r>
        <w:rPr>
          <w:rFonts w:ascii="Arial Narrow" w:hAnsi="Arial Narrow" w:cs="Lucida Sans Unicode"/>
          <w:sz w:val="22"/>
          <w:szCs w:val="22"/>
        </w:rPr>
        <w:t xml:space="preserve">focus some of the extra money towards the colorectal screening program </w:t>
      </w:r>
      <w:r w:rsidR="0078598C">
        <w:rPr>
          <w:rFonts w:ascii="Arial Narrow" w:hAnsi="Arial Narrow" w:cs="Lucida Sans Unicode"/>
          <w:sz w:val="22"/>
          <w:szCs w:val="22"/>
        </w:rPr>
        <w:t>so that it can get back to where it was.</w:t>
      </w:r>
      <w:r w:rsidR="00370CC6">
        <w:rPr>
          <w:rFonts w:ascii="Arial Narrow" w:hAnsi="Arial Narrow" w:cs="Lucida Sans Unicode"/>
          <w:sz w:val="22"/>
          <w:szCs w:val="22"/>
        </w:rPr>
        <w:t xml:space="preserve">  Ms. Henry advised that Screening For Life is still doing well but that we </w:t>
      </w:r>
      <w:r w:rsidR="00ED2901">
        <w:rPr>
          <w:rFonts w:ascii="Arial Narrow" w:hAnsi="Arial Narrow" w:cs="Lucida Sans Unicode"/>
          <w:sz w:val="22"/>
          <w:szCs w:val="22"/>
        </w:rPr>
        <w:t xml:space="preserve">will </w:t>
      </w:r>
      <w:r w:rsidR="00370CC6">
        <w:rPr>
          <w:rFonts w:ascii="Arial Narrow" w:hAnsi="Arial Narrow" w:cs="Lucida Sans Unicode"/>
          <w:sz w:val="22"/>
          <w:szCs w:val="22"/>
        </w:rPr>
        <w:t xml:space="preserve">need to reach out to partners during FY18 because based on data that was just reviewed we will be hitting the 76.4% mark for screening which puts us in the top five in the country, however we would like to be at 80%.  This is an area that will be touched upon in the Early Detection &amp; Prevention committee meeting.  Dr. Grubbs advised that all practices in 2018 </w:t>
      </w:r>
      <w:r w:rsidR="008854E8">
        <w:rPr>
          <w:rFonts w:ascii="Arial Narrow" w:hAnsi="Arial Narrow" w:cs="Lucida Sans Unicode"/>
          <w:sz w:val="22"/>
          <w:szCs w:val="22"/>
        </w:rPr>
        <w:t xml:space="preserve">will have a score card that will determine how much they get paid from Medicare.  Physician practices will install improvement practices and it will give them points so they will receive better Medicare payments.  Dr. Spellman posed the question as to what </w:t>
      </w:r>
      <w:proofErr w:type="gramStart"/>
      <w:r w:rsidR="008854E8">
        <w:rPr>
          <w:rFonts w:ascii="Arial Narrow" w:hAnsi="Arial Narrow" w:cs="Lucida Sans Unicode"/>
          <w:sz w:val="22"/>
          <w:szCs w:val="22"/>
        </w:rPr>
        <w:t>would</w:t>
      </w:r>
      <w:proofErr w:type="gramEnd"/>
      <w:r w:rsidR="008854E8">
        <w:rPr>
          <w:rFonts w:ascii="Arial Narrow" w:hAnsi="Arial Narrow" w:cs="Lucida Sans Unicode"/>
          <w:sz w:val="22"/>
          <w:szCs w:val="22"/>
        </w:rPr>
        <w:t xml:space="preserve"> happen if we incentivized patients </w:t>
      </w:r>
      <w:r w:rsidR="00123EB9">
        <w:rPr>
          <w:rFonts w:ascii="Arial Narrow" w:hAnsi="Arial Narrow" w:cs="Lucida Sans Unicode"/>
          <w:sz w:val="22"/>
          <w:szCs w:val="22"/>
        </w:rPr>
        <w:t>to get screened – see if it would result in lower premiums.</w:t>
      </w:r>
      <w:r w:rsidR="001170E9">
        <w:rPr>
          <w:rFonts w:ascii="Arial Narrow" w:hAnsi="Arial Narrow" w:cs="Lucida Sans Unicode"/>
          <w:sz w:val="22"/>
          <w:szCs w:val="22"/>
        </w:rPr>
        <w:t xml:space="preserve">  A suggestion was made and supported by all the physicians present to send a copy of </w:t>
      </w:r>
      <w:r w:rsidR="00EC144C">
        <w:rPr>
          <w:rFonts w:ascii="Arial Narrow" w:hAnsi="Arial Narrow" w:cs="Lucida Sans Unicode"/>
          <w:sz w:val="22"/>
          <w:szCs w:val="22"/>
        </w:rPr>
        <w:t xml:space="preserve">the </w:t>
      </w:r>
      <w:r w:rsidR="001170E9">
        <w:rPr>
          <w:rFonts w:ascii="Arial Narrow" w:hAnsi="Arial Narrow" w:cs="Lucida Sans Unicode"/>
          <w:sz w:val="22"/>
          <w:szCs w:val="22"/>
        </w:rPr>
        <w:t>article on the colorectal program to the</w:t>
      </w:r>
      <w:r w:rsidR="000E69D9">
        <w:rPr>
          <w:rFonts w:ascii="Arial Narrow" w:hAnsi="Arial Narrow" w:cs="Lucida Sans Unicode"/>
          <w:sz w:val="22"/>
          <w:szCs w:val="22"/>
        </w:rPr>
        <w:t xml:space="preserve"> U.S.</w:t>
      </w:r>
      <w:r w:rsidR="001170E9">
        <w:rPr>
          <w:rFonts w:ascii="Arial Narrow" w:hAnsi="Arial Narrow" w:cs="Lucida Sans Unicode"/>
          <w:sz w:val="22"/>
          <w:szCs w:val="22"/>
        </w:rPr>
        <w:t xml:space="preserve"> Department of Health and</w:t>
      </w:r>
      <w:r w:rsidR="000E69D9">
        <w:rPr>
          <w:rFonts w:ascii="Arial Narrow" w:hAnsi="Arial Narrow" w:cs="Lucida Sans Unicode"/>
          <w:sz w:val="22"/>
          <w:szCs w:val="22"/>
        </w:rPr>
        <w:t xml:space="preserve"> Human</w:t>
      </w:r>
      <w:r w:rsidR="001170E9">
        <w:rPr>
          <w:rFonts w:ascii="Arial Narrow" w:hAnsi="Arial Narrow" w:cs="Lucida Sans Unicode"/>
          <w:sz w:val="22"/>
          <w:szCs w:val="22"/>
        </w:rPr>
        <w:t xml:space="preserve"> Services </w:t>
      </w:r>
      <w:r w:rsidR="00EC144C">
        <w:rPr>
          <w:rFonts w:ascii="Arial Narrow" w:hAnsi="Arial Narrow" w:cs="Lucida Sans Unicode"/>
          <w:sz w:val="22"/>
          <w:szCs w:val="22"/>
        </w:rPr>
        <w:t xml:space="preserve">illustrating the magnitude the impact of the treatment program had on cancer care in Delaware.  </w:t>
      </w:r>
    </w:p>
    <w:p w14:paraId="50A897BB" w14:textId="77777777" w:rsidR="008854E8" w:rsidRDefault="008854E8" w:rsidP="00D30556">
      <w:pPr>
        <w:jc w:val="both"/>
        <w:rPr>
          <w:rFonts w:ascii="Arial Narrow" w:hAnsi="Arial Narrow" w:cs="Lucida Sans Unicode"/>
          <w:sz w:val="22"/>
          <w:szCs w:val="22"/>
        </w:rPr>
      </w:pPr>
    </w:p>
    <w:p w14:paraId="7F41CC3C" w14:textId="1FE1F2E3" w:rsidR="008854E8" w:rsidRDefault="008854E8" w:rsidP="00D30556">
      <w:pPr>
        <w:jc w:val="both"/>
        <w:rPr>
          <w:rFonts w:ascii="Arial Narrow" w:hAnsi="Arial Narrow" w:cs="Lucida Sans Unicode"/>
          <w:sz w:val="22"/>
          <w:szCs w:val="22"/>
        </w:rPr>
      </w:pPr>
      <w:r>
        <w:rPr>
          <w:rFonts w:ascii="Arial Narrow" w:hAnsi="Arial Narrow" w:cs="Lucida Sans Unicode"/>
          <w:sz w:val="22"/>
          <w:szCs w:val="22"/>
        </w:rPr>
        <w:t xml:space="preserve">Dr. Grubbs made a motion to use the </w:t>
      </w:r>
      <w:r w:rsidR="0013144F">
        <w:rPr>
          <w:rFonts w:ascii="Arial Narrow" w:hAnsi="Arial Narrow" w:cs="Lucida Sans Unicode"/>
          <w:sz w:val="22"/>
          <w:szCs w:val="22"/>
        </w:rPr>
        <w:t xml:space="preserve">excess </w:t>
      </w:r>
      <w:r>
        <w:rPr>
          <w:rFonts w:ascii="Arial Narrow" w:hAnsi="Arial Narrow" w:cs="Lucida Sans Unicode"/>
          <w:sz w:val="22"/>
          <w:szCs w:val="22"/>
        </w:rPr>
        <w:t xml:space="preserve">funds </w:t>
      </w:r>
      <w:r w:rsidR="000E69D9">
        <w:rPr>
          <w:rFonts w:ascii="Arial Narrow" w:hAnsi="Arial Narrow" w:cs="Lucida Sans Unicode"/>
          <w:sz w:val="22"/>
          <w:szCs w:val="22"/>
        </w:rPr>
        <w:t xml:space="preserve">of approximately </w:t>
      </w:r>
      <w:r w:rsidR="0013144F">
        <w:rPr>
          <w:rFonts w:ascii="Arial Narrow" w:hAnsi="Arial Narrow" w:cs="Lucida Sans Unicode"/>
          <w:sz w:val="22"/>
          <w:szCs w:val="22"/>
        </w:rPr>
        <w:t xml:space="preserve">$1.5 million </w:t>
      </w:r>
      <w:r>
        <w:rPr>
          <w:rFonts w:ascii="Arial Narrow" w:hAnsi="Arial Narrow" w:cs="Lucida Sans Unicode"/>
          <w:sz w:val="22"/>
          <w:szCs w:val="22"/>
        </w:rPr>
        <w:t>for what was discusse</w:t>
      </w:r>
      <w:r w:rsidR="00123EB9">
        <w:rPr>
          <w:rFonts w:ascii="Arial Narrow" w:hAnsi="Arial Narrow" w:cs="Lucida Sans Unicode"/>
          <w:sz w:val="22"/>
          <w:szCs w:val="22"/>
        </w:rPr>
        <w:t>d regarding physical fitness</w:t>
      </w:r>
      <w:r w:rsidR="0013144F">
        <w:rPr>
          <w:rFonts w:ascii="Arial Narrow" w:hAnsi="Arial Narrow" w:cs="Lucida Sans Unicode"/>
          <w:sz w:val="22"/>
          <w:szCs w:val="22"/>
        </w:rPr>
        <w:t xml:space="preserve"> to include </w:t>
      </w:r>
      <w:r w:rsidR="000E69D9">
        <w:rPr>
          <w:rFonts w:ascii="Arial Narrow" w:hAnsi="Arial Narrow" w:cs="Lucida Sans Unicode"/>
          <w:sz w:val="22"/>
          <w:szCs w:val="22"/>
        </w:rPr>
        <w:t xml:space="preserve">work with schools, </w:t>
      </w:r>
      <w:proofErr w:type="spellStart"/>
      <w:r w:rsidR="0013144F">
        <w:rPr>
          <w:rFonts w:ascii="Arial Narrow" w:hAnsi="Arial Narrow" w:cs="Lucida Sans Unicode"/>
          <w:sz w:val="22"/>
          <w:szCs w:val="22"/>
        </w:rPr>
        <w:t>F</w:t>
      </w:r>
      <w:r w:rsidR="000E69D9">
        <w:rPr>
          <w:rFonts w:ascii="Arial Narrow" w:hAnsi="Arial Narrow" w:cs="Lucida Sans Unicode"/>
          <w:sz w:val="22"/>
          <w:szCs w:val="22"/>
        </w:rPr>
        <w:t>itne</w:t>
      </w:r>
      <w:r w:rsidR="0013144F">
        <w:rPr>
          <w:rFonts w:ascii="Arial Narrow" w:hAnsi="Arial Narrow" w:cs="Lucida Sans Unicode"/>
          <w:sz w:val="22"/>
          <w:szCs w:val="22"/>
        </w:rPr>
        <w:t>essgram</w:t>
      </w:r>
      <w:proofErr w:type="spellEnd"/>
      <w:r w:rsidR="0013144F">
        <w:rPr>
          <w:rFonts w:ascii="Arial Narrow" w:hAnsi="Arial Narrow" w:cs="Lucida Sans Unicode"/>
          <w:sz w:val="22"/>
          <w:szCs w:val="22"/>
        </w:rPr>
        <w:t xml:space="preserve"> analysis, including linkages with MTFS, UD, and DOE</w:t>
      </w:r>
      <w:r w:rsidR="00123EB9">
        <w:rPr>
          <w:rFonts w:ascii="Arial Narrow" w:hAnsi="Arial Narrow" w:cs="Lucida Sans Unicode"/>
          <w:sz w:val="22"/>
          <w:szCs w:val="22"/>
        </w:rPr>
        <w:t xml:space="preserve">, </w:t>
      </w:r>
      <w:r w:rsidR="0013144F">
        <w:rPr>
          <w:rFonts w:ascii="Arial Narrow" w:hAnsi="Arial Narrow" w:cs="Lucida Sans Unicode"/>
          <w:sz w:val="22"/>
          <w:szCs w:val="22"/>
        </w:rPr>
        <w:t xml:space="preserve">as well as </w:t>
      </w:r>
      <w:r w:rsidR="00123EB9">
        <w:rPr>
          <w:rFonts w:ascii="Arial Narrow" w:hAnsi="Arial Narrow" w:cs="Lucida Sans Unicode"/>
          <w:sz w:val="22"/>
          <w:szCs w:val="22"/>
        </w:rPr>
        <w:t xml:space="preserve">on the </w:t>
      </w:r>
      <w:r w:rsidR="0013144F">
        <w:rPr>
          <w:rFonts w:ascii="Arial Narrow" w:hAnsi="Arial Narrow" w:cs="Lucida Sans Unicode"/>
          <w:sz w:val="22"/>
          <w:szCs w:val="22"/>
        </w:rPr>
        <w:t xml:space="preserve">increased </w:t>
      </w:r>
      <w:r w:rsidR="00123EB9">
        <w:rPr>
          <w:rFonts w:ascii="Arial Narrow" w:hAnsi="Arial Narrow" w:cs="Lucida Sans Unicode"/>
          <w:sz w:val="22"/>
          <w:szCs w:val="22"/>
        </w:rPr>
        <w:t xml:space="preserve">awareness </w:t>
      </w:r>
      <w:r w:rsidR="0013144F">
        <w:rPr>
          <w:rFonts w:ascii="Arial Narrow" w:hAnsi="Arial Narrow" w:cs="Lucida Sans Unicode"/>
          <w:sz w:val="22"/>
          <w:szCs w:val="22"/>
        </w:rPr>
        <w:t>needed</w:t>
      </w:r>
      <w:r w:rsidR="00123EB9">
        <w:rPr>
          <w:rFonts w:ascii="Arial Narrow" w:hAnsi="Arial Narrow" w:cs="Lucida Sans Unicode"/>
          <w:sz w:val="22"/>
          <w:szCs w:val="22"/>
        </w:rPr>
        <w:t xml:space="preserve"> in lung and colorectal cancer screening programs, and for primary prevention around tobacco.  Dr. Petrelli seconded the motion.  A vote was taken and all in attendance and on the phone agreed to the motion.  </w:t>
      </w:r>
    </w:p>
    <w:p w14:paraId="7D6F8F89" w14:textId="77777777" w:rsidR="00123EB9" w:rsidRDefault="00123EB9" w:rsidP="00D30556">
      <w:pPr>
        <w:jc w:val="both"/>
        <w:rPr>
          <w:rFonts w:ascii="Arial Narrow" w:hAnsi="Arial Narrow" w:cs="Lucida Sans Unicode"/>
          <w:sz w:val="22"/>
          <w:szCs w:val="22"/>
        </w:rPr>
      </w:pPr>
    </w:p>
    <w:p w14:paraId="01B0B409" w14:textId="72F766B4" w:rsidR="00123EB9" w:rsidRDefault="00123EB9" w:rsidP="00D30556">
      <w:pPr>
        <w:contextualSpacing/>
        <w:jc w:val="both"/>
        <w:rPr>
          <w:rFonts w:ascii="Arial Narrow" w:hAnsi="Arial Narrow" w:cs="Lucida Sans Unicode"/>
          <w:b/>
          <w:sz w:val="22"/>
          <w:szCs w:val="22"/>
          <w:u w:val="single"/>
        </w:rPr>
      </w:pPr>
      <w:r w:rsidRPr="00123EB9">
        <w:rPr>
          <w:rFonts w:ascii="Arial Narrow" w:hAnsi="Arial Narrow" w:cs="Lucida Sans Unicode"/>
          <w:b/>
          <w:sz w:val="22"/>
          <w:szCs w:val="22"/>
          <w:u w:val="single"/>
        </w:rPr>
        <w:t>DCC Five Year Plan Update</w:t>
      </w:r>
    </w:p>
    <w:p w14:paraId="182BF265" w14:textId="2CB39460" w:rsidR="00123EB9" w:rsidRDefault="00123EB9" w:rsidP="00D30556">
      <w:pPr>
        <w:contextualSpacing/>
        <w:jc w:val="both"/>
        <w:rPr>
          <w:rFonts w:ascii="Arial Narrow" w:hAnsi="Arial Narrow" w:cs="Lucida Sans Unicode"/>
          <w:sz w:val="22"/>
          <w:szCs w:val="22"/>
        </w:rPr>
      </w:pPr>
      <w:r>
        <w:rPr>
          <w:rFonts w:ascii="Arial Narrow" w:hAnsi="Arial Narrow" w:cs="Lucida Sans Unicode"/>
          <w:sz w:val="22"/>
          <w:szCs w:val="22"/>
        </w:rPr>
        <w:t>Ms. Heather Brown provided several draft copies of the new “</w:t>
      </w:r>
      <w:r w:rsidR="00340A89">
        <w:rPr>
          <w:rFonts w:ascii="Arial Narrow" w:hAnsi="Arial Narrow" w:cs="Lucida Sans Unicode"/>
          <w:sz w:val="22"/>
          <w:szCs w:val="22"/>
        </w:rPr>
        <w:t>o</w:t>
      </w:r>
      <w:r>
        <w:rPr>
          <w:rFonts w:ascii="Arial Narrow" w:hAnsi="Arial Narrow" w:cs="Lucida Sans Unicode"/>
          <w:sz w:val="22"/>
          <w:szCs w:val="22"/>
        </w:rPr>
        <w:t xml:space="preserve">range” book that </w:t>
      </w:r>
      <w:r w:rsidR="0013144F">
        <w:rPr>
          <w:rFonts w:ascii="Arial Narrow" w:hAnsi="Arial Narrow" w:cs="Lucida Sans Unicode"/>
          <w:sz w:val="22"/>
          <w:szCs w:val="22"/>
        </w:rPr>
        <w:t xml:space="preserve">will be the next five year state cancer plan 2017-2021 </w:t>
      </w:r>
      <w:r>
        <w:rPr>
          <w:rFonts w:ascii="Arial Narrow" w:hAnsi="Arial Narrow" w:cs="Lucida Sans Unicode"/>
          <w:sz w:val="22"/>
          <w:szCs w:val="22"/>
        </w:rPr>
        <w:t xml:space="preserve">based on the </w:t>
      </w:r>
      <w:r w:rsidR="0013144F">
        <w:rPr>
          <w:rFonts w:ascii="Arial Narrow" w:hAnsi="Arial Narrow" w:cs="Lucida Sans Unicode"/>
          <w:sz w:val="22"/>
          <w:szCs w:val="22"/>
        </w:rPr>
        <w:t xml:space="preserve">agreement of goals and objectives of </w:t>
      </w:r>
      <w:r>
        <w:rPr>
          <w:rFonts w:ascii="Arial Narrow" w:hAnsi="Arial Narrow" w:cs="Lucida Sans Unicode"/>
          <w:sz w:val="22"/>
          <w:szCs w:val="22"/>
        </w:rPr>
        <w:t xml:space="preserve">all </w:t>
      </w:r>
      <w:r w:rsidR="0013144F">
        <w:rPr>
          <w:rFonts w:ascii="Arial Narrow" w:hAnsi="Arial Narrow" w:cs="Lucida Sans Unicode"/>
          <w:sz w:val="22"/>
          <w:szCs w:val="22"/>
        </w:rPr>
        <w:t xml:space="preserve">DCC </w:t>
      </w:r>
      <w:r>
        <w:rPr>
          <w:rFonts w:ascii="Arial Narrow" w:hAnsi="Arial Narrow" w:cs="Lucida Sans Unicode"/>
          <w:sz w:val="22"/>
          <w:szCs w:val="22"/>
        </w:rPr>
        <w:t xml:space="preserve">committees </w:t>
      </w:r>
      <w:r w:rsidR="0013144F">
        <w:rPr>
          <w:rFonts w:ascii="Arial Narrow" w:hAnsi="Arial Narrow" w:cs="Lucida Sans Unicode"/>
          <w:sz w:val="22"/>
          <w:szCs w:val="22"/>
        </w:rPr>
        <w:t>and the Advisory Council</w:t>
      </w:r>
      <w:r>
        <w:rPr>
          <w:rFonts w:ascii="Arial Narrow" w:hAnsi="Arial Narrow" w:cs="Lucida Sans Unicode"/>
          <w:sz w:val="22"/>
          <w:szCs w:val="22"/>
        </w:rPr>
        <w:t xml:space="preserve">.  The book should be complete and bound before the July meeting.  Once it is complete it will also be posted on the website and a link will be sent to all members.  </w:t>
      </w:r>
      <w:r w:rsidR="00521C04">
        <w:rPr>
          <w:rFonts w:ascii="Arial Narrow" w:hAnsi="Arial Narrow" w:cs="Lucida Sans Unicode"/>
          <w:sz w:val="22"/>
          <w:szCs w:val="22"/>
        </w:rPr>
        <w:t>Dr. Hoge inquired if all members of legislature receive a copy.  In the past, legislators were sent a letter along with a flash drive containing the current book.  Representative Bentz suggested sending physical copies along with an executive summary and Lt. Governor Hall-Long agreed and</w:t>
      </w:r>
      <w:r w:rsidR="00340A89">
        <w:rPr>
          <w:rFonts w:ascii="Arial Narrow" w:hAnsi="Arial Narrow" w:cs="Lucida Sans Unicode"/>
          <w:sz w:val="22"/>
          <w:szCs w:val="22"/>
        </w:rPr>
        <w:t xml:space="preserve"> added it would be good to get </w:t>
      </w:r>
      <w:r w:rsidR="00521C04">
        <w:rPr>
          <w:rFonts w:ascii="Arial Narrow" w:hAnsi="Arial Narrow" w:cs="Lucida Sans Unicode"/>
          <w:sz w:val="22"/>
          <w:szCs w:val="22"/>
        </w:rPr>
        <w:t>cop</w:t>
      </w:r>
      <w:r w:rsidR="00340A89">
        <w:rPr>
          <w:rFonts w:ascii="Arial Narrow" w:hAnsi="Arial Narrow" w:cs="Lucida Sans Unicode"/>
          <w:sz w:val="22"/>
          <w:szCs w:val="22"/>
        </w:rPr>
        <w:t>ies</w:t>
      </w:r>
      <w:r w:rsidR="00521C04">
        <w:rPr>
          <w:rFonts w:ascii="Arial Narrow" w:hAnsi="Arial Narrow" w:cs="Lucida Sans Unicode"/>
          <w:sz w:val="22"/>
          <w:szCs w:val="22"/>
        </w:rPr>
        <w:t xml:space="preserve"> to the Legislative Aides.</w:t>
      </w:r>
    </w:p>
    <w:p w14:paraId="1AC0547E" w14:textId="77777777" w:rsidR="00521C04" w:rsidRDefault="00521C04" w:rsidP="00D30556">
      <w:pPr>
        <w:contextualSpacing/>
        <w:jc w:val="both"/>
        <w:rPr>
          <w:rFonts w:ascii="Arial Narrow" w:hAnsi="Arial Narrow" w:cs="Lucida Sans Unicode"/>
          <w:sz w:val="22"/>
          <w:szCs w:val="22"/>
        </w:rPr>
      </w:pPr>
    </w:p>
    <w:p w14:paraId="51CA5160" w14:textId="59A0BF84" w:rsidR="00521C04" w:rsidRDefault="00521C04" w:rsidP="00D30556">
      <w:pPr>
        <w:contextualSpacing/>
        <w:jc w:val="both"/>
        <w:rPr>
          <w:rFonts w:ascii="Arial Narrow" w:hAnsi="Arial Narrow" w:cs="Lucida Sans Unicode"/>
          <w:b/>
          <w:sz w:val="22"/>
          <w:szCs w:val="22"/>
          <w:u w:val="single"/>
        </w:rPr>
      </w:pPr>
      <w:r w:rsidRPr="00521C04">
        <w:rPr>
          <w:rFonts w:ascii="Arial Narrow" w:hAnsi="Arial Narrow" w:cs="Lucida Sans Unicode"/>
          <w:b/>
          <w:sz w:val="22"/>
          <w:szCs w:val="22"/>
          <w:u w:val="single"/>
        </w:rPr>
        <w:t>DCC Retreat Update</w:t>
      </w:r>
    </w:p>
    <w:p w14:paraId="06E01D86" w14:textId="55CF1A2A" w:rsidR="00521C04" w:rsidRPr="00340A89" w:rsidRDefault="00521C04" w:rsidP="00D30556">
      <w:pPr>
        <w:contextualSpacing/>
        <w:jc w:val="both"/>
        <w:rPr>
          <w:rFonts w:ascii="Arial Narrow" w:hAnsi="Arial Narrow" w:cs="Lucida Sans Unicode"/>
          <w:i/>
          <w:sz w:val="22"/>
          <w:szCs w:val="22"/>
        </w:rPr>
      </w:pPr>
      <w:r>
        <w:rPr>
          <w:rFonts w:ascii="Arial Narrow" w:hAnsi="Arial Narrow" w:cs="Lucida Sans Unicode"/>
          <w:sz w:val="22"/>
          <w:szCs w:val="22"/>
        </w:rPr>
        <w:t xml:space="preserve">Current registration for the </w:t>
      </w:r>
      <w:r w:rsidR="0013144F">
        <w:rPr>
          <w:rFonts w:ascii="Arial Narrow" w:hAnsi="Arial Narrow" w:cs="Lucida Sans Unicode"/>
          <w:sz w:val="22"/>
          <w:szCs w:val="22"/>
        </w:rPr>
        <w:t xml:space="preserve">DCC </w:t>
      </w:r>
      <w:r>
        <w:rPr>
          <w:rFonts w:ascii="Arial Narrow" w:hAnsi="Arial Narrow" w:cs="Lucida Sans Unicode"/>
          <w:sz w:val="22"/>
          <w:szCs w:val="22"/>
        </w:rPr>
        <w:t>Retreat that is scheduled for April 25, 2017 is at 96.  This number includes 23 teachers that represent all three counties in the state.</w:t>
      </w:r>
      <w:r w:rsidR="00340A89">
        <w:rPr>
          <w:rFonts w:ascii="Arial Narrow" w:hAnsi="Arial Narrow" w:cs="Lucida Sans Unicode"/>
          <w:sz w:val="22"/>
          <w:szCs w:val="22"/>
        </w:rPr>
        <w:t xml:space="preserve">  The theme is </w:t>
      </w:r>
      <w:proofErr w:type="gramStart"/>
      <w:r w:rsidR="00340A89">
        <w:rPr>
          <w:rFonts w:ascii="Arial Narrow" w:hAnsi="Arial Narrow" w:cs="Lucida Sans Unicode"/>
          <w:i/>
          <w:sz w:val="22"/>
          <w:szCs w:val="22"/>
        </w:rPr>
        <w:t>Creating</w:t>
      </w:r>
      <w:proofErr w:type="gramEnd"/>
      <w:r w:rsidR="00340A89">
        <w:rPr>
          <w:rFonts w:ascii="Arial Narrow" w:hAnsi="Arial Narrow" w:cs="Lucida Sans Unicode"/>
          <w:i/>
          <w:sz w:val="22"/>
          <w:szCs w:val="22"/>
        </w:rPr>
        <w:t xml:space="preserve"> a Culture of Prevention Through Physical Activity:  The Role of Physical Activity in Cancer Prevention and Health Promotion in Youth.</w:t>
      </w:r>
    </w:p>
    <w:p w14:paraId="5ED946BD" w14:textId="77777777" w:rsidR="00521C04" w:rsidRDefault="00521C04" w:rsidP="00D30556">
      <w:pPr>
        <w:contextualSpacing/>
        <w:jc w:val="both"/>
        <w:rPr>
          <w:rFonts w:ascii="Arial Narrow" w:hAnsi="Arial Narrow" w:cs="Lucida Sans Unicode"/>
          <w:sz w:val="22"/>
          <w:szCs w:val="22"/>
        </w:rPr>
      </w:pPr>
    </w:p>
    <w:p w14:paraId="33FC4E7B" w14:textId="5F11B810" w:rsidR="00521C04" w:rsidRPr="0014135C" w:rsidRDefault="00521C04" w:rsidP="00D30556">
      <w:pPr>
        <w:contextualSpacing/>
        <w:jc w:val="both"/>
        <w:rPr>
          <w:rFonts w:ascii="Arial Narrow" w:hAnsi="Arial Narrow" w:cs="Lucida Sans Unicode"/>
          <w:b/>
          <w:sz w:val="22"/>
          <w:szCs w:val="22"/>
          <w:u w:val="single"/>
        </w:rPr>
      </w:pPr>
      <w:r w:rsidRPr="0014135C">
        <w:rPr>
          <w:rFonts w:ascii="Arial Narrow" w:hAnsi="Arial Narrow" w:cs="Lucida Sans Unicode"/>
          <w:b/>
          <w:sz w:val="22"/>
          <w:szCs w:val="22"/>
          <w:u w:val="single"/>
        </w:rPr>
        <w:t>Partnership Update</w:t>
      </w:r>
    </w:p>
    <w:p w14:paraId="20F02E0A" w14:textId="5FE1B614" w:rsidR="002A209D" w:rsidRPr="0014135C" w:rsidRDefault="002A209D" w:rsidP="002A209D">
      <w:pPr>
        <w:pStyle w:val="NormalWeb"/>
        <w:spacing w:before="0" w:beforeAutospacing="0" w:after="0" w:afterAutospacing="0"/>
        <w:jc w:val="both"/>
        <w:rPr>
          <w:rFonts w:ascii="Arial Narrow" w:hAnsi="Arial Narrow" w:cs="Arial"/>
          <w:sz w:val="22"/>
          <w:szCs w:val="22"/>
        </w:rPr>
      </w:pPr>
      <w:r w:rsidRPr="0014135C">
        <w:rPr>
          <w:rFonts w:ascii="Arial Narrow" w:hAnsi="Arial Narrow" w:cs="Arial"/>
          <w:sz w:val="22"/>
          <w:szCs w:val="22"/>
        </w:rPr>
        <w:t xml:space="preserve">The Comprehensive Cancer Control Program (CCCP) is partnering with YMCA of Delaware </w:t>
      </w:r>
      <w:r w:rsidR="0013144F">
        <w:rPr>
          <w:rFonts w:ascii="Arial Narrow" w:hAnsi="Arial Narrow" w:cs="Arial"/>
          <w:sz w:val="22"/>
          <w:szCs w:val="22"/>
        </w:rPr>
        <w:t>to offer</w:t>
      </w:r>
      <w:r w:rsidRPr="0014135C">
        <w:rPr>
          <w:rFonts w:ascii="Arial Narrow" w:hAnsi="Arial Narrow" w:cs="Arial"/>
          <w:sz w:val="22"/>
          <w:szCs w:val="22"/>
        </w:rPr>
        <w:t xml:space="preserve"> LIVESTRONG at the YMCA evidence-based intervention </w:t>
      </w:r>
      <w:r w:rsidR="00CF1D10">
        <w:rPr>
          <w:rFonts w:ascii="Arial Narrow" w:hAnsi="Arial Narrow" w:cs="Arial"/>
          <w:sz w:val="22"/>
          <w:szCs w:val="22"/>
        </w:rPr>
        <w:t xml:space="preserve">program </w:t>
      </w:r>
      <w:r w:rsidRPr="0014135C">
        <w:rPr>
          <w:rFonts w:ascii="Arial Narrow" w:hAnsi="Arial Narrow" w:cs="Arial"/>
          <w:sz w:val="22"/>
          <w:szCs w:val="22"/>
        </w:rPr>
        <w:t>in four Delaware YMCA branches.  LIVESTRONG at the YMCA is small group</w:t>
      </w:r>
      <w:r w:rsidR="0013144F">
        <w:rPr>
          <w:rFonts w:ascii="Arial Narrow" w:hAnsi="Arial Narrow" w:cs="Arial"/>
          <w:sz w:val="22"/>
          <w:szCs w:val="22"/>
        </w:rPr>
        <w:t>s</w:t>
      </w:r>
      <w:r w:rsidRPr="0014135C">
        <w:rPr>
          <w:rFonts w:ascii="Arial Narrow" w:hAnsi="Arial Narrow" w:cs="Arial"/>
          <w:sz w:val="22"/>
          <w:szCs w:val="22"/>
        </w:rPr>
        <w:t xml:space="preserve"> of cancer survivors meeting in a supportive environment held at YMCA branches.  It is a 12-week intervention that </w:t>
      </w:r>
      <w:r w:rsidR="0014135C" w:rsidRPr="0014135C">
        <w:rPr>
          <w:rFonts w:ascii="Arial Narrow" w:hAnsi="Arial Narrow" w:cs="Arial"/>
          <w:sz w:val="22"/>
          <w:szCs w:val="22"/>
        </w:rPr>
        <w:t>started April 1</w:t>
      </w:r>
      <w:r w:rsidRPr="0014135C">
        <w:rPr>
          <w:rFonts w:ascii="Arial Narrow" w:hAnsi="Arial Narrow" w:cs="Arial"/>
          <w:sz w:val="22"/>
          <w:szCs w:val="22"/>
        </w:rPr>
        <w:t xml:space="preserve"> with two 90-minute sessions per week.  The sessions include cardiovascular conditioning, strength training, balance, and flexibility exercises.  The evaluation includes process, functional and quality of life assessments before and after participation.  The sessions are facilitated by LIVESTRONG at the YMCA certified instructors.  </w:t>
      </w:r>
      <w:r w:rsidR="00CF1D10">
        <w:rPr>
          <w:rFonts w:ascii="Arial Narrow" w:hAnsi="Arial Narrow" w:cs="Arial"/>
          <w:sz w:val="22"/>
          <w:szCs w:val="22"/>
        </w:rPr>
        <w:t>With funding received by CCCP from the Centers for Disease Control and Prevention (CDC) to support this initiative, e</w:t>
      </w:r>
      <w:r w:rsidRPr="0014135C">
        <w:rPr>
          <w:rFonts w:ascii="Arial Narrow" w:hAnsi="Arial Narrow" w:cs="Arial"/>
          <w:sz w:val="22"/>
          <w:szCs w:val="22"/>
        </w:rPr>
        <w:t>nrollment into this program will be offered at no cost and will include an in-kind family membership to the YMCA</w:t>
      </w:r>
      <w:r w:rsidR="00CF1D10">
        <w:rPr>
          <w:rFonts w:ascii="Arial Narrow" w:hAnsi="Arial Narrow" w:cs="Arial"/>
          <w:sz w:val="22"/>
          <w:szCs w:val="22"/>
        </w:rPr>
        <w:t xml:space="preserve"> for all participants</w:t>
      </w:r>
    </w:p>
    <w:p w14:paraId="092C97A8" w14:textId="77777777" w:rsidR="0014135C" w:rsidRPr="0014135C" w:rsidRDefault="0014135C" w:rsidP="002A209D">
      <w:pPr>
        <w:pStyle w:val="NormalWeb"/>
        <w:spacing w:before="0" w:beforeAutospacing="0" w:after="0" w:afterAutospacing="0"/>
        <w:jc w:val="both"/>
        <w:rPr>
          <w:rFonts w:ascii="Arial Narrow" w:hAnsi="Arial Narrow" w:cs="Arial"/>
          <w:sz w:val="22"/>
          <w:szCs w:val="22"/>
        </w:rPr>
      </w:pPr>
    </w:p>
    <w:p w14:paraId="0EC2B059" w14:textId="19E8FD09" w:rsidR="0014135C" w:rsidRPr="0014135C" w:rsidRDefault="0014135C" w:rsidP="002A209D">
      <w:pPr>
        <w:pStyle w:val="NormalWeb"/>
        <w:spacing w:before="0" w:beforeAutospacing="0" w:after="0" w:afterAutospacing="0"/>
        <w:jc w:val="both"/>
        <w:rPr>
          <w:rFonts w:ascii="Arial Narrow" w:hAnsi="Arial Narrow" w:cs="Arial"/>
          <w:sz w:val="22"/>
          <w:szCs w:val="22"/>
        </w:rPr>
      </w:pPr>
      <w:r w:rsidRPr="0014135C">
        <w:rPr>
          <w:rFonts w:ascii="Arial Narrow" w:hAnsi="Arial Narrow" w:cs="Arial"/>
          <w:sz w:val="22"/>
          <w:szCs w:val="22"/>
        </w:rPr>
        <w:t xml:space="preserve">The </w:t>
      </w:r>
      <w:r w:rsidR="00CF1D10">
        <w:rPr>
          <w:rFonts w:ascii="Arial Narrow" w:hAnsi="Arial Narrow" w:cs="Arial"/>
          <w:sz w:val="22"/>
          <w:szCs w:val="22"/>
        </w:rPr>
        <w:t>CCCP</w:t>
      </w:r>
      <w:r w:rsidRPr="0014135C">
        <w:rPr>
          <w:rFonts w:ascii="Arial Narrow" w:hAnsi="Arial Narrow" w:cs="Arial"/>
          <w:sz w:val="22"/>
          <w:szCs w:val="22"/>
        </w:rPr>
        <w:t xml:space="preserve"> will partner with YMCA of Delaware to execute the evidence based “Pool Cool” program in </w:t>
      </w:r>
      <w:r w:rsidR="00CF1D10">
        <w:rPr>
          <w:rFonts w:ascii="Arial Narrow" w:hAnsi="Arial Narrow" w:cs="Arial"/>
          <w:sz w:val="22"/>
          <w:szCs w:val="22"/>
        </w:rPr>
        <w:t xml:space="preserve">all </w:t>
      </w:r>
      <w:r w:rsidRPr="0014135C">
        <w:rPr>
          <w:rFonts w:ascii="Arial Narrow" w:hAnsi="Arial Narrow" w:cs="Arial"/>
          <w:sz w:val="22"/>
          <w:szCs w:val="22"/>
        </w:rPr>
        <w:t>seven Delaware YMCA branches between June and August statewide.  More than 1,200 YMCA youth between the ages of three and nineteen will be provided eight five-minute “Pool Cool” information sessions.  The 40 minutes of instruction will be infused into their swim lessons or competitive swim team practice, one time per week.  YMCA Instructors &amp; Coaches will share curriculum specific information from “Pool Cool” accordingly and it is anticipated that the YMCA of Delaware has the capacity to serve over 1,200 people through the “Pool Cool” initiative over the summer months in all three of Delaware’s counties.</w:t>
      </w:r>
    </w:p>
    <w:p w14:paraId="0C6357EE" w14:textId="77777777" w:rsidR="0014135C" w:rsidRDefault="0014135C" w:rsidP="002A209D">
      <w:pPr>
        <w:pStyle w:val="NormalWeb"/>
        <w:spacing w:before="0" w:beforeAutospacing="0" w:after="0" w:afterAutospacing="0"/>
        <w:jc w:val="both"/>
        <w:rPr>
          <w:rFonts w:ascii="Arial" w:hAnsi="Arial" w:cs="Arial"/>
        </w:rPr>
      </w:pPr>
    </w:p>
    <w:p w14:paraId="1BE1EEA8" w14:textId="39B2054F" w:rsidR="000E69D9" w:rsidRDefault="00CF1D10" w:rsidP="002A209D">
      <w:pPr>
        <w:pStyle w:val="NormalWeb"/>
        <w:spacing w:before="0" w:beforeAutospacing="0" w:after="0" w:afterAutospacing="0"/>
        <w:jc w:val="both"/>
        <w:rPr>
          <w:rFonts w:ascii="Arial Narrow" w:hAnsi="Arial Narrow" w:cs="Arial"/>
          <w:sz w:val="22"/>
          <w:szCs w:val="22"/>
        </w:rPr>
      </w:pPr>
      <w:r>
        <w:rPr>
          <w:rFonts w:ascii="Arial Narrow" w:hAnsi="Arial Narrow" w:cs="Arial"/>
          <w:sz w:val="22"/>
          <w:szCs w:val="22"/>
        </w:rPr>
        <w:t xml:space="preserve">The </w:t>
      </w:r>
      <w:r w:rsidR="0014135C">
        <w:rPr>
          <w:rFonts w:ascii="Arial Narrow" w:hAnsi="Arial Narrow" w:cs="Arial"/>
          <w:sz w:val="22"/>
          <w:szCs w:val="22"/>
        </w:rPr>
        <w:t xml:space="preserve">Screening </w:t>
      </w:r>
      <w:r>
        <w:rPr>
          <w:rFonts w:ascii="Arial Narrow" w:hAnsi="Arial Narrow" w:cs="Arial"/>
          <w:sz w:val="22"/>
          <w:szCs w:val="22"/>
        </w:rPr>
        <w:t>for</w:t>
      </w:r>
      <w:r w:rsidR="0014135C">
        <w:rPr>
          <w:rFonts w:ascii="Arial Narrow" w:hAnsi="Arial Narrow" w:cs="Arial"/>
          <w:sz w:val="22"/>
          <w:szCs w:val="22"/>
        </w:rPr>
        <w:t xml:space="preserve"> Life </w:t>
      </w:r>
      <w:r>
        <w:rPr>
          <w:rFonts w:ascii="Arial Narrow" w:hAnsi="Arial Narrow" w:cs="Arial"/>
          <w:sz w:val="22"/>
          <w:szCs w:val="22"/>
        </w:rPr>
        <w:t xml:space="preserve">Program </w:t>
      </w:r>
      <w:r w:rsidR="0014135C">
        <w:rPr>
          <w:rFonts w:ascii="Arial Narrow" w:hAnsi="Arial Narrow" w:cs="Arial"/>
          <w:sz w:val="22"/>
          <w:szCs w:val="22"/>
        </w:rPr>
        <w:t>is involved with Federally Qualified Health Centers (FQHC) with grant money to have very specific materials on screenings available and</w:t>
      </w:r>
      <w:r w:rsidR="00121714">
        <w:rPr>
          <w:rFonts w:ascii="Arial Narrow" w:hAnsi="Arial Narrow" w:cs="Arial"/>
          <w:sz w:val="22"/>
          <w:szCs w:val="22"/>
        </w:rPr>
        <w:t xml:space="preserve"> is also</w:t>
      </w:r>
      <w:r w:rsidR="0014135C">
        <w:rPr>
          <w:rFonts w:ascii="Arial Narrow" w:hAnsi="Arial Narrow" w:cs="Arial"/>
          <w:sz w:val="22"/>
          <w:szCs w:val="22"/>
        </w:rPr>
        <w:t xml:space="preserve"> working with </w:t>
      </w:r>
      <w:r>
        <w:rPr>
          <w:rFonts w:ascii="Arial Narrow" w:hAnsi="Arial Narrow" w:cs="Arial"/>
          <w:sz w:val="22"/>
          <w:szCs w:val="22"/>
        </w:rPr>
        <w:t xml:space="preserve">patient </w:t>
      </w:r>
      <w:r w:rsidR="0014135C">
        <w:rPr>
          <w:rFonts w:ascii="Arial Narrow" w:hAnsi="Arial Narrow" w:cs="Arial"/>
          <w:sz w:val="22"/>
          <w:szCs w:val="22"/>
        </w:rPr>
        <w:t>navigators.  T</w:t>
      </w:r>
      <w:r w:rsidR="00333329">
        <w:rPr>
          <w:rFonts w:ascii="Arial Narrow" w:hAnsi="Arial Narrow" w:cs="Arial"/>
          <w:sz w:val="22"/>
          <w:szCs w:val="22"/>
        </w:rPr>
        <w:t xml:space="preserve">hrough this federally funded program, navigators can break down barriers and lead patients through the process.  Ms. Henry advised that </w:t>
      </w:r>
      <w:r>
        <w:rPr>
          <w:rFonts w:ascii="Arial Narrow" w:hAnsi="Arial Narrow" w:cs="Arial"/>
          <w:sz w:val="22"/>
          <w:szCs w:val="22"/>
        </w:rPr>
        <w:t>SFL has been selected</w:t>
      </w:r>
      <w:r w:rsidR="00333329">
        <w:rPr>
          <w:rFonts w:ascii="Arial Narrow" w:hAnsi="Arial Narrow" w:cs="Arial"/>
          <w:sz w:val="22"/>
          <w:szCs w:val="22"/>
        </w:rPr>
        <w:t xml:space="preserve"> by </w:t>
      </w:r>
      <w:r>
        <w:rPr>
          <w:rFonts w:ascii="Arial Narrow" w:hAnsi="Arial Narrow" w:cs="Arial"/>
          <w:sz w:val="22"/>
          <w:szCs w:val="22"/>
        </w:rPr>
        <w:t xml:space="preserve">the </w:t>
      </w:r>
      <w:r w:rsidR="00333329">
        <w:rPr>
          <w:rFonts w:ascii="Arial Narrow" w:hAnsi="Arial Narrow" w:cs="Arial"/>
          <w:sz w:val="22"/>
          <w:szCs w:val="22"/>
        </w:rPr>
        <w:t>CDC</w:t>
      </w:r>
      <w:r>
        <w:rPr>
          <w:rFonts w:ascii="Arial Narrow" w:hAnsi="Arial Narrow" w:cs="Arial"/>
          <w:sz w:val="22"/>
          <w:szCs w:val="22"/>
        </w:rPr>
        <w:t xml:space="preserve"> </w:t>
      </w:r>
      <w:r w:rsidR="00333329">
        <w:rPr>
          <w:rFonts w:ascii="Arial Narrow" w:hAnsi="Arial Narrow" w:cs="Arial"/>
          <w:sz w:val="22"/>
          <w:szCs w:val="22"/>
        </w:rPr>
        <w:t xml:space="preserve">to evaluate </w:t>
      </w:r>
      <w:r w:rsidR="000E69D9">
        <w:rPr>
          <w:rFonts w:ascii="Arial Narrow" w:hAnsi="Arial Narrow" w:cs="Arial"/>
          <w:sz w:val="22"/>
          <w:szCs w:val="22"/>
        </w:rPr>
        <w:t>Delaware’s</w:t>
      </w:r>
      <w:r>
        <w:rPr>
          <w:rFonts w:ascii="Arial Narrow" w:hAnsi="Arial Narrow" w:cs="Arial"/>
          <w:sz w:val="22"/>
          <w:szCs w:val="22"/>
        </w:rPr>
        <w:t xml:space="preserve"> </w:t>
      </w:r>
      <w:r w:rsidR="00333329">
        <w:rPr>
          <w:rFonts w:ascii="Arial Narrow" w:hAnsi="Arial Narrow" w:cs="Arial"/>
          <w:sz w:val="22"/>
          <w:szCs w:val="22"/>
        </w:rPr>
        <w:t xml:space="preserve">model of cancer screening.  It is very specific and </w:t>
      </w:r>
      <w:r>
        <w:rPr>
          <w:rFonts w:ascii="Arial Narrow" w:hAnsi="Arial Narrow" w:cs="Arial"/>
          <w:sz w:val="22"/>
          <w:szCs w:val="22"/>
        </w:rPr>
        <w:t>the program is looking</w:t>
      </w:r>
      <w:r w:rsidR="00333329">
        <w:rPr>
          <w:rFonts w:ascii="Arial Narrow" w:hAnsi="Arial Narrow" w:cs="Arial"/>
          <w:sz w:val="22"/>
          <w:szCs w:val="22"/>
        </w:rPr>
        <w:t xml:space="preserve"> at individual demographics and tailoring messaging and activity to each specific </w:t>
      </w:r>
      <w:r>
        <w:rPr>
          <w:rFonts w:ascii="Arial Narrow" w:hAnsi="Arial Narrow" w:cs="Arial"/>
          <w:sz w:val="22"/>
          <w:szCs w:val="22"/>
        </w:rPr>
        <w:t xml:space="preserve">FQHC </w:t>
      </w:r>
      <w:r w:rsidR="00333329">
        <w:rPr>
          <w:rFonts w:ascii="Arial Narrow" w:hAnsi="Arial Narrow" w:cs="Arial"/>
          <w:sz w:val="22"/>
          <w:szCs w:val="22"/>
        </w:rPr>
        <w:t xml:space="preserve">branch.  There will be a request for proposal (RFP) asking for a sustainable program.  Dr. Petrelli commented that the </w:t>
      </w:r>
      <w:proofErr w:type="spellStart"/>
      <w:r w:rsidR="00333329">
        <w:rPr>
          <w:rFonts w:ascii="Arial Narrow" w:hAnsi="Arial Narrow" w:cs="Arial"/>
          <w:sz w:val="22"/>
          <w:szCs w:val="22"/>
        </w:rPr>
        <w:t>Ebright</w:t>
      </w:r>
      <w:proofErr w:type="spellEnd"/>
      <w:r w:rsidR="00333329">
        <w:rPr>
          <w:rFonts w:ascii="Arial Narrow" w:hAnsi="Arial Narrow" w:cs="Arial"/>
          <w:sz w:val="22"/>
          <w:szCs w:val="22"/>
        </w:rPr>
        <w:t xml:space="preserve"> Group </w:t>
      </w:r>
      <w:r w:rsidR="000E69D9">
        <w:rPr>
          <w:rFonts w:ascii="Arial Narrow" w:hAnsi="Arial Narrow" w:cs="Arial"/>
          <w:sz w:val="22"/>
          <w:szCs w:val="22"/>
        </w:rPr>
        <w:t xml:space="preserve">(Accountable Care Organization) </w:t>
      </w:r>
      <w:r w:rsidR="00333329">
        <w:rPr>
          <w:rFonts w:ascii="Arial Narrow" w:hAnsi="Arial Narrow" w:cs="Arial"/>
          <w:sz w:val="22"/>
          <w:szCs w:val="22"/>
        </w:rPr>
        <w:t xml:space="preserve">has a program with the goal being to get Delaware to be in the top five healthy states in the country.  </w:t>
      </w:r>
      <w:r w:rsidR="000E69D9">
        <w:rPr>
          <w:rFonts w:ascii="Arial Narrow" w:hAnsi="Arial Narrow" w:cs="Arial"/>
          <w:sz w:val="22"/>
          <w:szCs w:val="22"/>
        </w:rPr>
        <w:t>He suggested possibly contacting this group and partnering on cancer screening efforts.</w:t>
      </w:r>
    </w:p>
    <w:p w14:paraId="684528A3" w14:textId="77777777" w:rsidR="0014135C" w:rsidRDefault="0014135C" w:rsidP="002A209D">
      <w:pPr>
        <w:pStyle w:val="NormalWeb"/>
        <w:spacing w:before="0" w:beforeAutospacing="0" w:after="0" w:afterAutospacing="0"/>
        <w:jc w:val="both"/>
        <w:rPr>
          <w:rFonts w:ascii="Arial" w:hAnsi="Arial" w:cs="Arial"/>
        </w:rPr>
      </w:pPr>
    </w:p>
    <w:p w14:paraId="6254F857" w14:textId="46C06B26" w:rsidR="001835DC" w:rsidRPr="00010652" w:rsidRDefault="001835DC" w:rsidP="00F023C8">
      <w:pPr>
        <w:jc w:val="both"/>
        <w:rPr>
          <w:rFonts w:ascii="Arial Narrow" w:hAnsi="Arial Narrow"/>
          <w:b/>
          <w:sz w:val="22"/>
          <w:szCs w:val="22"/>
          <w:u w:val="single"/>
        </w:rPr>
      </w:pPr>
      <w:r w:rsidRPr="00010652">
        <w:rPr>
          <w:rFonts w:ascii="Arial Narrow" w:hAnsi="Arial Narrow"/>
          <w:b/>
          <w:sz w:val="22"/>
          <w:szCs w:val="22"/>
          <w:u w:val="single"/>
        </w:rPr>
        <w:t>Sharing Time</w:t>
      </w:r>
    </w:p>
    <w:p w14:paraId="0163DAAC" w14:textId="3EEA4642" w:rsidR="00DD75EE" w:rsidRPr="007C11CE" w:rsidRDefault="007C11CE" w:rsidP="00F023C8">
      <w:pPr>
        <w:jc w:val="both"/>
        <w:rPr>
          <w:rFonts w:ascii="Arial Narrow" w:hAnsi="Arial Narrow"/>
          <w:sz w:val="22"/>
          <w:szCs w:val="22"/>
        </w:rPr>
      </w:pPr>
      <w:r>
        <w:rPr>
          <w:rFonts w:ascii="Arial Narrow" w:hAnsi="Arial Narrow"/>
          <w:sz w:val="22"/>
          <w:szCs w:val="22"/>
        </w:rPr>
        <w:t xml:space="preserve">Some discussion took place regarding the next two scheduled DCC meetings.  Chairs are needed for July and October.  It was decided to move the remaining meetings for 2017 to the second Monday of July and October.  The meetings will be held on July 10 from 8:30-10:00 am with Dr. Grubbs chairing and October 9 from 8:30-10:00 with Dr. Petrelli chairing.  </w:t>
      </w:r>
    </w:p>
    <w:p w14:paraId="21BF31E8" w14:textId="77777777" w:rsidR="007C11CE" w:rsidRDefault="007C11CE" w:rsidP="00F023C8">
      <w:pPr>
        <w:jc w:val="both"/>
        <w:rPr>
          <w:rFonts w:ascii="Arial Narrow" w:hAnsi="Arial Narrow"/>
          <w:b/>
          <w:sz w:val="22"/>
          <w:szCs w:val="22"/>
          <w:u w:val="single"/>
        </w:rPr>
      </w:pPr>
    </w:p>
    <w:p w14:paraId="3C961590" w14:textId="1C546772" w:rsidR="007C11CE" w:rsidRDefault="007C11CE" w:rsidP="00F023C8">
      <w:pPr>
        <w:jc w:val="both"/>
        <w:rPr>
          <w:rFonts w:ascii="Arial Narrow" w:hAnsi="Arial Narrow"/>
          <w:b/>
          <w:sz w:val="22"/>
          <w:szCs w:val="22"/>
          <w:u w:val="single"/>
        </w:rPr>
      </w:pPr>
      <w:r>
        <w:rPr>
          <w:rFonts w:ascii="Arial Narrow" w:hAnsi="Arial Narrow"/>
          <w:b/>
          <w:sz w:val="22"/>
          <w:szCs w:val="22"/>
          <w:u w:val="single"/>
        </w:rPr>
        <w:t>Public Comment</w:t>
      </w:r>
    </w:p>
    <w:p w14:paraId="64C60901" w14:textId="7D82844F" w:rsidR="007C11CE" w:rsidRDefault="001170E9" w:rsidP="00F023C8">
      <w:pPr>
        <w:jc w:val="both"/>
        <w:rPr>
          <w:rFonts w:ascii="Arial Narrow" w:hAnsi="Arial Narrow"/>
          <w:sz w:val="22"/>
          <w:szCs w:val="22"/>
        </w:rPr>
      </w:pPr>
      <w:r>
        <w:rPr>
          <w:rFonts w:ascii="Arial Narrow" w:hAnsi="Arial Narrow"/>
          <w:sz w:val="22"/>
          <w:szCs w:val="22"/>
        </w:rPr>
        <w:t>Jeanne Chiquoine from the American Cancer Society suggested that someone from the Advisory Council should meet with the Delaware Health</w:t>
      </w:r>
      <w:r w:rsidR="00B420BA">
        <w:rPr>
          <w:rFonts w:ascii="Arial Narrow" w:hAnsi="Arial Narrow"/>
          <w:sz w:val="22"/>
          <w:szCs w:val="22"/>
        </w:rPr>
        <w:t xml:space="preserve"> </w:t>
      </w:r>
      <w:r>
        <w:rPr>
          <w:rFonts w:ascii="Arial Narrow" w:hAnsi="Arial Narrow"/>
          <w:sz w:val="22"/>
          <w:szCs w:val="22"/>
        </w:rPr>
        <w:t xml:space="preserve">Innovation </w:t>
      </w:r>
      <w:r w:rsidR="000E69D9">
        <w:rPr>
          <w:rFonts w:ascii="Arial Narrow" w:hAnsi="Arial Narrow"/>
          <w:sz w:val="22"/>
          <w:szCs w:val="22"/>
        </w:rPr>
        <w:t xml:space="preserve">Center </w:t>
      </w:r>
      <w:r>
        <w:rPr>
          <w:rFonts w:ascii="Arial Narrow" w:hAnsi="Arial Narrow"/>
          <w:sz w:val="22"/>
          <w:szCs w:val="22"/>
        </w:rPr>
        <w:t xml:space="preserve">Board and see where they are with the SIMS grant.  She also provided a print </w:t>
      </w:r>
      <w:r>
        <w:rPr>
          <w:rFonts w:ascii="Arial Narrow" w:hAnsi="Arial Narrow"/>
          <w:sz w:val="22"/>
          <w:szCs w:val="22"/>
        </w:rPr>
        <w:lastRenderedPageBreak/>
        <w:t xml:space="preserve">out of the “shared cost of cancer” </w:t>
      </w:r>
      <w:r w:rsidR="00CF1D10">
        <w:rPr>
          <w:rFonts w:ascii="Arial Narrow" w:hAnsi="Arial Narrow"/>
          <w:sz w:val="22"/>
          <w:szCs w:val="22"/>
        </w:rPr>
        <w:t xml:space="preserve">report.  This report will be sent out electronically </w:t>
      </w:r>
      <w:r>
        <w:rPr>
          <w:rFonts w:ascii="Arial Narrow" w:hAnsi="Arial Narrow"/>
          <w:sz w:val="22"/>
          <w:szCs w:val="22"/>
        </w:rPr>
        <w:t>with the DCC Retreat Agenda</w:t>
      </w:r>
      <w:r w:rsidR="00CF1D10">
        <w:rPr>
          <w:rFonts w:ascii="Arial Narrow" w:hAnsi="Arial Narrow"/>
          <w:sz w:val="22"/>
          <w:szCs w:val="22"/>
        </w:rPr>
        <w:t xml:space="preserve"> upon meeting conclusion</w:t>
      </w:r>
      <w:r>
        <w:rPr>
          <w:rFonts w:ascii="Arial Narrow" w:hAnsi="Arial Narrow"/>
          <w:sz w:val="22"/>
          <w:szCs w:val="22"/>
        </w:rPr>
        <w:t>.</w:t>
      </w:r>
      <w:r w:rsidR="000E69D9">
        <w:rPr>
          <w:rFonts w:ascii="Arial Narrow" w:hAnsi="Arial Narrow"/>
          <w:sz w:val="22"/>
          <w:szCs w:val="22"/>
        </w:rPr>
        <w:t xml:space="preserve">  It was suggested that the DCC staff invite Chairs from the SIMS working groups to the July DCC Advisory Council meeting to learn more about the work they are doing that impacts cancer early detection and care in Delaware</w:t>
      </w:r>
    </w:p>
    <w:p w14:paraId="60FC1E42" w14:textId="77777777" w:rsidR="001170E9" w:rsidRDefault="001170E9" w:rsidP="00F023C8">
      <w:pPr>
        <w:jc w:val="both"/>
        <w:rPr>
          <w:rFonts w:ascii="Arial Narrow" w:hAnsi="Arial Narrow"/>
          <w:sz w:val="22"/>
          <w:szCs w:val="22"/>
        </w:rPr>
      </w:pPr>
    </w:p>
    <w:p w14:paraId="2ED92A13" w14:textId="12B778F9" w:rsidR="001170E9" w:rsidRDefault="001170E9" w:rsidP="00F023C8">
      <w:pPr>
        <w:jc w:val="both"/>
        <w:rPr>
          <w:rFonts w:ascii="Arial Narrow" w:hAnsi="Arial Narrow" w:cs="Arial"/>
          <w:sz w:val="22"/>
          <w:szCs w:val="22"/>
        </w:rPr>
      </w:pPr>
      <w:r>
        <w:rPr>
          <w:rFonts w:ascii="Arial Narrow" w:hAnsi="Arial Narrow"/>
          <w:sz w:val="22"/>
          <w:szCs w:val="22"/>
        </w:rPr>
        <w:t xml:space="preserve">Dr. Grubbs advised that he is doing work at </w:t>
      </w:r>
      <w:r w:rsidRPr="00010652">
        <w:rPr>
          <w:rFonts w:ascii="Arial Narrow" w:hAnsi="Arial Narrow" w:cs="Arial"/>
          <w:sz w:val="22"/>
          <w:szCs w:val="22"/>
        </w:rPr>
        <w:t>American Society of Clinical Oncologists</w:t>
      </w:r>
      <w:r>
        <w:rPr>
          <w:rFonts w:ascii="Arial Narrow" w:hAnsi="Arial Narrow" w:cs="Arial"/>
          <w:sz w:val="22"/>
          <w:szCs w:val="22"/>
        </w:rPr>
        <w:t xml:space="preserve"> (ASCO) that involves certifying cancer homes as an alternative payment model.  He suggested that Delaware might want to incorporate in the innovation group.</w:t>
      </w:r>
    </w:p>
    <w:p w14:paraId="76E6E3A0" w14:textId="77777777" w:rsidR="001170E9" w:rsidRDefault="001170E9" w:rsidP="00F023C8">
      <w:pPr>
        <w:jc w:val="both"/>
        <w:rPr>
          <w:rFonts w:ascii="Arial Narrow" w:hAnsi="Arial Narrow" w:cs="Arial"/>
          <w:sz w:val="22"/>
          <w:szCs w:val="22"/>
        </w:rPr>
      </w:pPr>
    </w:p>
    <w:p w14:paraId="600D992C" w14:textId="5C2FF0EB" w:rsidR="009C5C68" w:rsidRPr="00010652" w:rsidRDefault="009C5C68" w:rsidP="00F023C8">
      <w:pPr>
        <w:jc w:val="both"/>
        <w:rPr>
          <w:rFonts w:ascii="Arial Narrow" w:hAnsi="Arial Narrow"/>
          <w:b/>
          <w:sz w:val="22"/>
          <w:szCs w:val="22"/>
          <w:u w:val="single"/>
        </w:rPr>
      </w:pPr>
      <w:r w:rsidRPr="00010652">
        <w:rPr>
          <w:rFonts w:ascii="Arial Narrow" w:hAnsi="Arial Narrow"/>
          <w:b/>
          <w:sz w:val="22"/>
          <w:szCs w:val="22"/>
          <w:u w:val="single"/>
        </w:rPr>
        <w:t>Adjournment</w:t>
      </w:r>
    </w:p>
    <w:p w14:paraId="02AE2E67" w14:textId="1256F3AE" w:rsidR="00360AB4" w:rsidRPr="00010652" w:rsidRDefault="00360AB4" w:rsidP="00F023C8">
      <w:pPr>
        <w:jc w:val="both"/>
        <w:rPr>
          <w:rFonts w:ascii="Arial Narrow" w:hAnsi="Arial Narrow" w:cs="Arial"/>
          <w:sz w:val="22"/>
          <w:szCs w:val="22"/>
        </w:rPr>
      </w:pPr>
      <w:r w:rsidRPr="00010652">
        <w:rPr>
          <w:rFonts w:ascii="Arial Narrow" w:hAnsi="Arial Narrow" w:cs="Arial"/>
          <w:sz w:val="22"/>
          <w:szCs w:val="22"/>
        </w:rPr>
        <w:t xml:space="preserve">The meeting was adjourned </w:t>
      </w:r>
      <w:r w:rsidR="00C63CF6" w:rsidRPr="00010652">
        <w:rPr>
          <w:rFonts w:ascii="Arial Narrow" w:hAnsi="Arial Narrow" w:cs="Arial"/>
          <w:sz w:val="22"/>
          <w:szCs w:val="22"/>
        </w:rPr>
        <w:t xml:space="preserve">at </w:t>
      </w:r>
      <w:r w:rsidR="003A42E0">
        <w:rPr>
          <w:rFonts w:ascii="Arial Narrow" w:hAnsi="Arial Narrow" w:cs="Arial"/>
          <w:sz w:val="22"/>
          <w:szCs w:val="22"/>
        </w:rPr>
        <w:t>9:45</w:t>
      </w:r>
      <w:r w:rsidR="0036661E" w:rsidRPr="00010652">
        <w:rPr>
          <w:rFonts w:ascii="Arial Narrow" w:hAnsi="Arial Narrow" w:cs="Arial"/>
          <w:sz w:val="22"/>
          <w:szCs w:val="22"/>
        </w:rPr>
        <w:t xml:space="preserve"> am</w:t>
      </w:r>
      <w:r w:rsidR="004A4A82" w:rsidRPr="00010652">
        <w:rPr>
          <w:rFonts w:ascii="Arial Narrow" w:hAnsi="Arial Narrow" w:cs="Arial"/>
          <w:sz w:val="22"/>
          <w:szCs w:val="22"/>
        </w:rPr>
        <w:t>.</w:t>
      </w:r>
    </w:p>
    <w:p w14:paraId="28B39982" w14:textId="77777777" w:rsidR="00DD75EE" w:rsidRPr="00010652" w:rsidRDefault="00DD75EE" w:rsidP="00F023C8">
      <w:pPr>
        <w:jc w:val="both"/>
        <w:rPr>
          <w:rFonts w:ascii="Arial Narrow" w:hAnsi="Arial Narrow" w:cs="Arial"/>
          <w:sz w:val="22"/>
          <w:szCs w:val="22"/>
        </w:rPr>
      </w:pPr>
    </w:p>
    <w:p w14:paraId="2445D0B9" w14:textId="2F46376B" w:rsidR="00B578D9" w:rsidRPr="00010652" w:rsidRDefault="008B0A9F" w:rsidP="00F023C8">
      <w:pPr>
        <w:jc w:val="both"/>
        <w:rPr>
          <w:rFonts w:ascii="Arial Narrow" w:hAnsi="Arial Narrow"/>
          <w:color w:val="000000"/>
          <w:sz w:val="22"/>
          <w:szCs w:val="22"/>
        </w:rPr>
      </w:pPr>
      <w:r w:rsidRPr="00010652">
        <w:rPr>
          <w:rFonts w:ascii="Arial Narrow" w:hAnsi="Arial Narrow"/>
          <w:color w:val="000000"/>
          <w:sz w:val="22"/>
          <w:szCs w:val="22"/>
        </w:rPr>
        <w:t>Meeting documentation is available on the DCC website (www.</w:t>
      </w:r>
      <w:r w:rsidR="00EC25B3" w:rsidRPr="00010652">
        <w:rPr>
          <w:rFonts w:ascii="Arial Narrow" w:hAnsi="Arial Narrow"/>
          <w:color w:val="000000"/>
          <w:sz w:val="22"/>
          <w:szCs w:val="22"/>
        </w:rPr>
        <w:t>healthydelaware.</w:t>
      </w:r>
      <w:r w:rsidRPr="00010652">
        <w:rPr>
          <w:rFonts w:ascii="Arial Narrow" w:hAnsi="Arial Narrow"/>
          <w:color w:val="000000"/>
          <w:sz w:val="22"/>
          <w:szCs w:val="22"/>
        </w:rPr>
        <w:t>org) or by contacting Rosemary Doughten (Rosemary.Doughten@state.de.us or 302-744-100</w:t>
      </w:r>
      <w:r w:rsidR="008C2095" w:rsidRPr="00010652">
        <w:rPr>
          <w:rFonts w:ascii="Arial Narrow" w:hAnsi="Arial Narrow"/>
          <w:color w:val="000000"/>
          <w:sz w:val="22"/>
          <w:szCs w:val="22"/>
        </w:rPr>
        <w:t>0</w:t>
      </w:r>
      <w:r w:rsidRPr="00010652">
        <w:rPr>
          <w:rFonts w:ascii="Arial Narrow" w:hAnsi="Arial Narrow"/>
          <w:color w:val="000000"/>
          <w:sz w:val="22"/>
          <w:szCs w:val="22"/>
        </w:rPr>
        <w:t>).</w:t>
      </w:r>
    </w:p>
    <w:p w14:paraId="73DFBD1C" w14:textId="3FAE6717" w:rsidR="004F736D" w:rsidRPr="00010652" w:rsidRDefault="00EC144C" w:rsidP="00F023C8">
      <w:pPr>
        <w:jc w:val="both"/>
        <w:rPr>
          <w:rFonts w:ascii="Arial Narrow" w:hAnsi="Arial Narrow"/>
          <w:color w:val="000000"/>
          <w:sz w:val="22"/>
          <w:szCs w:val="22"/>
        </w:rPr>
      </w:pPr>
      <w:r w:rsidRPr="00010652">
        <w:rPr>
          <w:rFonts w:ascii="Arial Narrow" w:hAnsi="Arial Narrow" w:cs="Arial"/>
          <w:noProof/>
          <w:color w:val="000000"/>
          <w:sz w:val="22"/>
          <w:szCs w:val="22"/>
        </w:rPr>
        <mc:AlternateContent>
          <mc:Choice Requires="wps">
            <w:drawing>
              <wp:anchor distT="0" distB="0" distL="114300" distR="114300" simplePos="0" relativeHeight="251662336" behindDoc="0" locked="0" layoutInCell="1" allowOverlap="1" wp14:anchorId="7BB53B0B" wp14:editId="20B5A18B">
                <wp:simplePos x="0" y="0"/>
                <wp:positionH relativeFrom="column">
                  <wp:posOffset>-295275</wp:posOffset>
                </wp:positionH>
                <wp:positionV relativeFrom="paragraph">
                  <wp:posOffset>113665</wp:posOffset>
                </wp:positionV>
                <wp:extent cx="7010400" cy="161925"/>
                <wp:effectExtent l="0" t="0" r="0" b="952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192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5728B8DB" w14:textId="77777777" w:rsidR="00B578D9" w:rsidRDefault="00B578D9" w:rsidP="00B578D9">
                            <w:pPr>
                              <w:jc w:val="center"/>
                              <w:rPr>
                                <w:rFonts w:ascii="Arial" w:hAnsi="Arial" w:cs="Arial"/>
                                <w:b/>
                                <w:color w:val="FFFFFF"/>
                                <w:sz w:val="22"/>
                                <w:szCs w:val="22"/>
                              </w:rPr>
                            </w:pPr>
                            <w:r>
                              <w:rPr>
                                <w:rFonts w:ascii="Arial" w:hAnsi="Arial" w:cs="Arial"/>
                                <w:b/>
                                <w:color w:val="FFFFFF"/>
                                <w:sz w:val="22"/>
                                <w:szCs w:val="22"/>
                              </w:rPr>
                              <w:t>Future Meeting (s)</w:t>
                            </w:r>
                          </w:p>
                          <w:p w14:paraId="50489395" w14:textId="77777777" w:rsidR="00B578D9" w:rsidRDefault="00B578D9" w:rsidP="00B578D9">
                            <w:pPr>
                              <w:rPr>
                                <w:rFonts w:ascii="Arial" w:hAnsi="Arial" w:cs="Arial"/>
                                <w:b/>
                                <w:color w:val="FFFFFF"/>
                                <w:sz w:val="22"/>
                                <w:szCs w:val="22"/>
                              </w:rPr>
                            </w:pPr>
                          </w:p>
                          <w:p w14:paraId="0B5295CC" w14:textId="77777777" w:rsidR="00B578D9" w:rsidRPr="00BA4E40" w:rsidRDefault="00B578D9"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3B0B" id="Text Box 15" o:spid="_x0000_s1033" type="#_x0000_t202" style="position:absolute;left:0;text-align:left;margin-left:-23.25pt;margin-top:8.95pt;width:552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" fillcolor="#8eb4e3" stroked="f" strokecolor="#cfc">
                <v:textbox inset=",0,,0">
                  <w:txbxContent>
                    <w:p w14:paraId="5728B8DB" w14:textId="77777777" w:rsidR="00B578D9" w:rsidRDefault="00B578D9" w:rsidP="00B578D9">
                      <w:pPr>
                        <w:jc w:val="center"/>
                        <w:rPr>
                          <w:rFonts w:ascii="Arial" w:hAnsi="Arial" w:cs="Arial"/>
                          <w:b/>
                          <w:color w:val="FFFFFF"/>
                          <w:sz w:val="22"/>
                          <w:szCs w:val="22"/>
                        </w:rPr>
                      </w:pPr>
                      <w:r>
                        <w:rPr>
                          <w:rFonts w:ascii="Arial" w:hAnsi="Arial" w:cs="Arial"/>
                          <w:b/>
                          <w:color w:val="FFFFFF"/>
                          <w:sz w:val="22"/>
                          <w:szCs w:val="22"/>
                        </w:rPr>
                        <w:t>Future Meeting (s)</w:t>
                      </w:r>
                    </w:p>
                    <w:p w14:paraId="50489395" w14:textId="77777777" w:rsidR="00B578D9" w:rsidRDefault="00B578D9" w:rsidP="00B578D9">
                      <w:pPr>
                        <w:rPr>
                          <w:rFonts w:ascii="Arial" w:hAnsi="Arial" w:cs="Arial"/>
                          <w:b/>
                          <w:color w:val="FFFFFF"/>
                          <w:sz w:val="22"/>
                          <w:szCs w:val="22"/>
                        </w:rPr>
                      </w:pPr>
                    </w:p>
                    <w:p w14:paraId="0B5295CC" w14:textId="77777777" w:rsidR="00B578D9" w:rsidRPr="00BA4E40" w:rsidRDefault="00B578D9" w:rsidP="00B578D9">
                      <w:pPr>
                        <w:rPr>
                          <w:rFonts w:ascii="Arial" w:hAnsi="Arial" w:cs="Arial"/>
                          <w:b/>
                          <w:color w:val="FFFFFF"/>
                          <w:sz w:val="22"/>
                          <w:szCs w:val="22"/>
                        </w:rPr>
                      </w:pPr>
                    </w:p>
                  </w:txbxContent>
                </v:textbox>
              </v:shape>
            </w:pict>
          </mc:Fallback>
        </mc:AlternateContent>
      </w:r>
    </w:p>
    <w:p w14:paraId="3282E61A" w14:textId="314F0638" w:rsidR="00B578D9" w:rsidRPr="00010652" w:rsidRDefault="00B578D9" w:rsidP="00F023C8">
      <w:pPr>
        <w:jc w:val="both"/>
        <w:rPr>
          <w:rFonts w:ascii="Arial Narrow" w:hAnsi="Arial Narrow"/>
          <w:color w:val="000000"/>
          <w:sz w:val="22"/>
          <w:szCs w:val="22"/>
        </w:rPr>
      </w:pPr>
    </w:p>
    <w:p w14:paraId="62ABE4B7" w14:textId="602F161F" w:rsidR="00281970" w:rsidRPr="00010652" w:rsidRDefault="00B578D9" w:rsidP="00F023C8">
      <w:pPr>
        <w:ind w:left="-480" w:firstLine="480"/>
        <w:jc w:val="both"/>
        <w:rPr>
          <w:rFonts w:ascii="Arial Narrow" w:hAnsi="Arial Narrow"/>
          <w:color w:val="000000"/>
          <w:sz w:val="22"/>
          <w:szCs w:val="22"/>
        </w:rPr>
      </w:pPr>
      <w:r w:rsidRPr="00010652">
        <w:rPr>
          <w:rFonts w:ascii="Arial Narrow" w:hAnsi="Arial Narrow"/>
          <w:color w:val="000000"/>
          <w:sz w:val="22"/>
          <w:szCs w:val="22"/>
        </w:rPr>
        <w:t>Next Meeting</w:t>
      </w:r>
      <w:r w:rsidR="0030029B">
        <w:rPr>
          <w:rFonts w:ascii="Arial Narrow" w:hAnsi="Arial Narrow"/>
          <w:color w:val="000000"/>
          <w:sz w:val="22"/>
          <w:szCs w:val="22"/>
        </w:rPr>
        <w:t>s</w:t>
      </w:r>
      <w:r w:rsidRPr="00010652">
        <w:rPr>
          <w:rFonts w:ascii="Arial Narrow" w:hAnsi="Arial Narrow"/>
          <w:color w:val="000000"/>
          <w:sz w:val="22"/>
          <w:szCs w:val="22"/>
        </w:rPr>
        <w:t xml:space="preserve">: </w:t>
      </w:r>
    </w:p>
    <w:p w14:paraId="667E57A9" w14:textId="081A6534" w:rsidR="004A4A82" w:rsidRPr="00010652" w:rsidRDefault="008A38B0" w:rsidP="004A4A82">
      <w:pPr>
        <w:tabs>
          <w:tab w:val="left" w:pos="1608"/>
        </w:tabs>
        <w:rPr>
          <w:rFonts w:ascii="Arial Narrow" w:hAnsi="Arial Narrow"/>
          <w:sz w:val="22"/>
          <w:szCs w:val="22"/>
        </w:rPr>
      </w:pPr>
      <w:r w:rsidRPr="00010652">
        <w:rPr>
          <w:rFonts w:ascii="Arial Narrow" w:hAnsi="Arial Narrow"/>
          <w:sz w:val="22"/>
          <w:szCs w:val="22"/>
        </w:rPr>
        <w:t xml:space="preserve">Location:  The Outlook at the Duncan Center, 500 West </w:t>
      </w:r>
      <w:proofErr w:type="spellStart"/>
      <w:r w:rsidRPr="00010652">
        <w:rPr>
          <w:rFonts w:ascii="Arial Narrow" w:hAnsi="Arial Narrow"/>
          <w:sz w:val="22"/>
          <w:szCs w:val="22"/>
        </w:rPr>
        <w:t>Loockerman</w:t>
      </w:r>
      <w:proofErr w:type="spellEnd"/>
      <w:r w:rsidRPr="00010652">
        <w:rPr>
          <w:rFonts w:ascii="Arial Narrow" w:hAnsi="Arial Narrow"/>
          <w:sz w:val="22"/>
          <w:szCs w:val="22"/>
        </w:rPr>
        <w:t xml:space="preserve"> Street, Dover, DE  19901</w:t>
      </w:r>
    </w:p>
    <w:p w14:paraId="4B7CB28E" w14:textId="71BC8C0D" w:rsidR="004A4A82" w:rsidRPr="00010652" w:rsidRDefault="003A42E0" w:rsidP="004A4A82">
      <w:pPr>
        <w:tabs>
          <w:tab w:val="left" w:pos="1608"/>
        </w:tabs>
        <w:rPr>
          <w:rFonts w:ascii="Arial Narrow" w:hAnsi="Arial Narrow"/>
          <w:sz w:val="22"/>
          <w:szCs w:val="22"/>
        </w:rPr>
      </w:pPr>
      <w:r>
        <w:rPr>
          <w:rFonts w:ascii="Arial Narrow" w:hAnsi="Arial Narrow"/>
          <w:sz w:val="22"/>
          <w:szCs w:val="22"/>
        </w:rPr>
        <w:t>Monday</w:t>
      </w:r>
      <w:r w:rsidR="004A4A82" w:rsidRPr="00010652">
        <w:rPr>
          <w:rFonts w:ascii="Arial Narrow" w:hAnsi="Arial Narrow"/>
          <w:sz w:val="22"/>
          <w:szCs w:val="22"/>
        </w:rPr>
        <w:t>, July 1</w:t>
      </w:r>
      <w:r>
        <w:rPr>
          <w:rFonts w:ascii="Arial Narrow" w:hAnsi="Arial Narrow"/>
          <w:sz w:val="22"/>
          <w:szCs w:val="22"/>
        </w:rPr>
        <w:t>0</w:t>
      </w:r>
      <w:r w:rsidR="004A4A82" w:rsidRPr="00010652">
        <w:rPr>
          <w:rFonts w:ascii="Arial Narrow" w:hAnsi="Arial Narrow"/>
          <w:sz w:val="22"/>
          <w:szCs w:val="22"/>
        </w:rPr>
        <w:t>, 2017, 8:30 a.m. - 10:00 a.m.</w:t>
      </w:r>
    </w:p>
    <w:p w14:paraId="09DAC7D5" w14:textId="3B2C6386" w:rsidR="004A4A82" w:rsidRPr="00010652" w:rsidRDefault="003A42E0" w:rsidP="004A4A82">
      <w:pPr>
        <w:tabs>
          <w:tab w:val="left" w:pos="1608"/>
        </w:tabs>
        <w:rPr>
          <w:rFonts w:ascii="Arial Narrow" w:hAnsi="Arial Narrow"/>
          <w:sz w:val="22"/>
          <w:szCs w:val="22"/>
        </w:rPr>
      </w:pPr>
      <w:r>
        <w:rPr>
          <w:rFonts w:ascii="Arial Narrow" w:hAnsi="Arial Narrow"/>
          <w:sz w:val="22"/>
          <w:szCs w:val="22"/>
        </w:rPr>
        <w:t>Monda</w:t>
      </w:r>
      <w:r w:rsidR="004A4A82" w:rsidRPr="00010652">
        <w:rPr>
          <w:rFonts w:ascii="Arial Narrow" w:hAnsi="Arial Narrow"/>
          <w:sz w:val="22"/>
          <w:szCs w:val="22"/>
        </w:rPr>
        <w:t xml:space="preserve">y, October </w:t>
      </w:r>
      <w:r>
        <w:rPr>
          <w:rFonts w:ascii="Arial Narrow" w:hAnsi="Arial Narrow"/>
          <w:sz w:val="22"/>
          <w:szCs w:val="22"/>
        </w:rPr>
        <w:t>9</w:t>
      </w:r>
      <w:r w:rsidR="004A4A82" w:rsidRPr="00010652">
        <w:rPr>
          <w:rFonts w:ascii="Arial Narrow" w:hAnsi="Arial Narrow"/>
          <w:sz w:val="22"/>
          <w:szCs w:val="22"/>
        </w:rPr>
        <w:t>, 2017, 8:30 a.m. - 10:00 a.m.</w:t>
      </w:r>
    </w:p>
    <w:sectPr w:rsidR="004A4A82" w:rsidRPr="00010652" w:rsidSect="00A47696">
      <w:headerReference w:type="default" r:id="rId10"/>
      <w:pgSz w:w="12240" w:h="15840" w:code="1"/>
      <w:pgMar w:top="2304" w:right="1195" w:bottom="864" w:left="144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68C98" w14:textId="77777777" w:rsidR="00BE468E" w:rsidRDefault="00BE468E">
      <w:r>
        <w:separator/>
      </w:r>
    </w:p>
  </w:endnote>
  <w:endnote w:type="continuationSeparator" w:id="0">
    <w:p w14:paraId="2C66280B" w14:textId="77777777" w:rsidR="00BE468E" w:rsidRDefault="00BE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07637" w14:textId="77777777" w:rsidR="00BE468E" w:rsidRDefault="00BE468E">
      <w:r>
        <w:separator/>
      </w:r>
    </w:p>
  </w:footnote>
  <w:footnote w:type="continuationSeparator" w:id="0">
    <w:p w14:paraId="01A71413" w14:textId="77777777" w:rsidR="00BE468E" w:rsidRDefault="00BE4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6C972" w14:textId="77777777" w:rsidR="00D63256" w:rsidRDefault="00D63256">
    <w:pPr>
      <w:pStyle w:val="Footer"/>
      <w:jc w:val="right"/>
      <w:rPr>
        <w:rFonts w:ascii="Arial Narrow" w:hAnsi="Arial Narrow"/>
        <w:color w:val="808080"/>
      </w:rPr>
    </w:pPr>
    <w:r>
      <w:rPr>
        <w:rFonts w:ascii="Arial Narrow" w:hAnsi="Arial Narrow"/>
        <w:color w:val="808080"/>
      </w:rPr>
      <w:t xml:space="preserve">Delaware Cancer Consortium  </w:t>
    </w:r>
  </w:p>
  <w:p w14:paraId="11AAE68B" w14:textId="77777777" w:rsidR="00D63256" w:rsidRDefault="00D63256">
    <w:pPr>
      <w:pStyle w:val="Footer"/>
      <w:jc w:val="right"/>
      <w:rPr>
        <w:rFonts w:ascii="Arial Narrow" w:hAnsi="Arial Narrow"/>
        <w:color w:val="808080"/>
      </w:rPr>
    </w:pPr>
    <w:r>
      <w:rPr>
        <w:rFonts w:ascii="Arial Narrow" w:hAnsi="Arial Narrow"/>
        <w:color w:val="808080"/>
      </w:rPr>
      <w:t xml:space="preserve">Page </w:t>
    </w:r>
    <w:r w:rsidR="005B50EA">
      <w:rPr>
        <w:rFonts w:ascii="Arial Narrow" w:hAnsi="Arial Narrow"/>
        <w:color w:val="808080"/>
      </w:rPr>
      <w:fldChar w:fldCharType="begin"/>
    </w:r>
    <w:r>
      <w:rPr>
        <w:rFonts w:ascii="Arial Narrow" w:hAnsi="Arial Narrow"/>
        <w:color w:val="808080"/>
      </w:rPr>
      <w:instrText xml:space="preserve"> PAGE </w:instrText>
    </w:r>
    <w:r w:rsidR="005B50EA">
      <w:rPr>
        <w:rFonts w:ascii="Arial Narrow" w:hAnsi="Arial Narrow"/>
        <w:color w:val="808080"/>
      </w:rPr>
      <w:fldChar w:fldCharType="separate"/>
    </w:r>
    <w:r w:rsidR="00806C06">
      <w:rPr>
        <w:rFonts w:ascii="Arial Narrow" w:hAnsi="Arial Narrow"/>
        <w:noProof/>
        <w:color w:val="808080"/>
      </w:rPr>
      <w:t>2</w:t>
    </w:r>
    <w:r w:rsidR="005B50EA">
      <w:rPr>
        <w:rFonts w:ascii="Arial Narrow" w:hAnsi="Arial Narrow"/>
        <w:color w:val="808080"/>
      </w:rPr>
      <w:fldChar w:fldCharType="end"/>
    </w:r>
    <w:r>
      <w:rPr>
        <w:rFonts w:ascii="Arial Narrow" w:hAnsi="Arial Narrow"/>
        <w:color w:val="808080"/>
      </w:rPr>
      <w:t xml:space="preserve"> of </w:t>
    </w:r>
    <w:r w:rsidR="005B50EA">
      <w:rPr>
        <w:rFonts w:ascii="Arial Narrow" w:hAnsi="Arial Narrow"/>
        <w:color w:val="808080"/>
      </w:rPr>
      <w:fldChar w:fldCharType="begin"/>
    </w:r>
    <w:r>
      <w:rPr>
        <w:rFonts w:ascii="Arial Narrow" w:hAnsi="Arial Narrow"/>
        <w:color w:val="808080"/>
      </w:rPr>
      <w:instrText xml:space="preserve"> NUMPAGES </w:instrText>
    </w:r>
    <w:r w:rsidR="005B50EA">
      <w:rPr>
        <w:rFonts w:ascii="Arial Narrow" w:hAnsi="Arial Narrow"/>
        <w:color w:val="808080"/>
      </w:rPr>
      <w:fldChar w:fldCharType="separate"/>
    </w:r>
    <w:r w:rsidR="00806C06">
      <w:rPr>
        <w:rFonts w:ascii="Arial Narrow" w:hAnsi="Arial Narrow"/>
        <w:noProof/>
        <w:color w:val="808080"/>
      </w:rPr>
      <w:t>4</w:t>
    </w:r>
    <w:r w:rsidR="005B50EA">
      <w:rPr>
        <w:rFonts w:ascii="Arial Narrow" w:hAnsi="Arial Narrow"/>
        <w:color w:val="808080"/>
      </w:rPr>
      <w:fldChar w:fldCharType="end"/>
    </w:r>
  </w:p>
  <w:p w14:paraId="0E59380B" w14:textId="77777777" w:rsidR="00030E37" w:rsidRDefault="00030E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A5F17"/>
    <w:multiLevelType w:val="hybridMultilevel"/>
    <w:tmpl w:val="732CFD68"/>
    <w:lvl w:ilvl="0" w:tplc="68C4AD5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83FD5"/>
    <w:multiLevelType w:val="hybridMultilevel"/>
    <w:tmpl w:val="5182491A"/>
    <w:lvl w:ilvl="0" w:tplc="1092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03C61"/>
    <w:multiLevelType w:val="hybridMultilevel"/>
    <w:tmpl w:val="F7F298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C5EFD"/>
    <w:multiLevelType w:val="hybridMultilevel"/>
    <w:tmpl w:val="66D6B994"/>
    <w:lvl w:ilvl="0" w:tplc="88EC3E10">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9" w15:restartNumberingAfterBreak="0">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B24BD"/>
    <w:multiLevelType w:val="hybridMultilevel"/>
    <w:tmpl w:val="26B07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7" w15:restartNumberingAfterBreak="0">
    <w:nsid w:val="3A1910FF"/>
    <w:multiLevelType w:val="hybridMultilevel"/>
    <w:tmpl w:val="9712FE1C"/>
    <w:lvl w:ilvl="0" w:tplc="27D8E828">
      <w:start w:val="1"/>
      <w:numFmt w:val="bullet"/>
      <w:lvlText w:val="•"/>
      <w:lvlJc w:val="left"/>
      <w:pPr>
        <w:tabs>
          <w:tab w:val="num" w:pos="720"/>
        </w:tabs>
        <w:ind w:left="720" w:hanging="360"/>
      </w:pPr>
      <w:rPr>
        <w:rFonts w:ascii="Arial" w:hAnsi="Arial" w:hint="default"/>
      </w:rPr>
    </w:lvl>
    <w:lvl w:ilvl="1" w:tplc="D1F43228" w:tentative="1">
      <w:start w:val="1"/>
      <w:numFmt w:val="bullet"/>
      <w:lvlText w:val="•"/>
      <w:lvlJc w:val="left"/>
      <w:pPr>
        <w:tabs>
          <w:tab w:val="num" w:pos="1440"/>
        </w:tabs>
        <w:ind w:left="1440" w:hanging="360"/>
      </w:pPr>
      <w:rPr>
        <w:rFonts w:ascii="Arial" w:hAnsi="Arial" w:hint="default"/>
      </w:rPr>
    </w:lvl>
    <w:lvl w:ilvl="2" w:tplc="75A238A8" w:tentative="1">
      <w:start w:val="1"/>
      <w:numFmt w:val="bullet"/>
      <w:lvlText w:val="•"/>
      <w:lvlJc w:val="left"/>
      <w:pPr>
        <w:tabs>
          <w:tab w:val="num" w:pos="2160"/>
        </w:tabs>
        <w:ind w:left="2160" w:hanging="360"/>
      </w:pPr>
      <w:rPr>
        <w:rFonts w:ascii="Arial" w:hAnsi="Arial" w:hint="default"/>
      </w:rPr>
    </w:lvl>
    <w:lvl w:ilvl="3" w:tplc="E82A2708" w:tentative="1">
      <w:start w:val="1"/>
      <w:numFmt w:val="bullet"/>
      <w:lvlText w:val="•"/>
      <w:lvlJc w:val="left"/>
      <w:pPr>
        <w:tabs>
          <w:tab w:val="num" w:pos="2880"/>
        </w:tabs>
        <w:ind w:left="2880" w:hanging="360"/>
      </w:pPr>
      <w:rPr>
        <w:rFonts w:ascii="Arial" w:hAnsi="Arial" w:hint="default"/>
      </w:rPr>
    </w:lvl>
    <w:lvl w:ilvl="4" w:tplc="A6B27E28" w:tentative="1">
      <w:start w:val="1"/>
      <w:numFmt w:val="bullet"/>
      <w:lvlText w:val="•"/>
      <w:lvlJc w:val="left"/>
      <w:pPr>
        <w:tabs>
          <w:tab w:val="num" w:pos="3600"/>
        </w:tabs>
        <w:ind w:left="3600" w:hanging="360"/>
      </w:pPr>
      <w:rPr>
        <w:rFonts w:ascii="Arial" w:hAnsi="Arial" w:hint="default"/>
      </w:rPr>
    </w:lvl>
    <w:lvl w:ilvl="5" w:tplc="5DAC2956" w:tentative="1">
      <w:start w:val="1"/>
      <w:numFmt w:val="bullet"/>
      <w:lvlText w:val="•"/>
      <w:lvlJc w:val="left"/>
      <w:pPr>
        <w:tabs>
          <w:tab w:val="num" w:pos="4320"/>
        </w:tabs>
        <w:ind w:left="4320" w:hanging="360"/>
      </w:pPr>
      <w:rPr>
        <w:rFonts w:ascii="Arial" w:hAnsi="Arial" w:hint="default"/>
      </w:rPr>
    </w:lvl>
    <w:lvl w:ilvl="6" w:tplc="323A2926" w:tentative="1">
      <w:start w:val="1"/>
      <w:numFmt w:val="bullet"/>
      <w:lvlText w:val="•"/>
      <w:lvlJc w:val="left"/>
      <w:pPr>
        <w:tabs>
          <w:tab w:val="num" w:pos="5040"/>
        </w:tabs>
        <w:ind w:left="5040" w:hanging="360"/>
      </w:pPr>
      <w:rPr>
        <w:rFonts w:ascii="Arial" w:hAnsi="Arial" w:hint="default"/>
      </w:rPr>
    </w:lvl>
    <w:lvl w:ilvl="7" w:tplc="DF3463A0" w:tentative="1">
      <w:start w:val="1"/>
      <w:numFmt w:val="bullet"/>
      <w:lvlText w:val="•"/>
      <w:lvlJc w:val="left"/>
      <w:pPr>
        <w:tabs>
          <w:tab w:val="num" w:pos="5760"/>
        </w:tabs>
        <w:ind w:left="5760" w:hanging="360"/>
      </w:pPr>
      <w:rPr>
        <w:rFonts w:ascii="Arial" w:hAnsi="Arial" w:hint="default"/>
      </w:rPr>
    </w:lvl>
    <w:lvl w:ilvl="8" w:tplc="484035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53AC458C"/>
    <w:multiLevelType w:val="hybridMultilevel"/>
    <w:tmpl w:val="835E2A28"/>
    <w:lvl w:ilvl="0" w:tplc="AA80680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2101B6"/>
    <w:multiLevelType w:val="hybridMultilevel"/>
    <w:tmpl w:val="B1967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2C1B02"/>
    <w:multiLevelType w:val="hybridMultilevel"/>
    <w:tmpl w:val="177C43D4"/>
    <w:lvl w:ilvl="0" w:tplc="85A0B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5263DB"/>
    <w:multiLevelType w:val="hybridMultilevel"/>
    <w:tmpl w:val="8EEED14C"/>
    <w:lvl w:ilvl="0" w:tplc="A72013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503670"/>
    <w:multiLevelType w:val="hybridMultilevel"/>
    <w:tmpl w:val="6422D19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45FE2"/>
    <w:multiLevelType w:val="hybridMultilevel"/>
    <w:tmpl w:val="8F3EBDCA"/>
    <w:lvl w:ilvl="0" w:tplc="C702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3" w15:restartNumberingAfterBreak="0">
    <w:nsid w:val="779E3A8A"/>
    <w:multiLevelType w:val="hybridMultilevel"/>
    <w:tmpl w:val="0432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9"/>
  </w:num>
  <w:num w:numId="4">
    <w:abstractNumId w:val="8"/>
  </w:num>
  <w:num w:numId="5">
    <w:abstractNumId w:val="20"/>
  </w:num>
  <w:num w:numId="6">
    <w:abstractNumId w:val="28"/>
  </w:num>
  <w:num w:numId="7">
    <w:abstractNumId w:val="34"/>
  </w:num>
  <w:num w:numId="8">
    <w:abstractNumId w:val="32"/>
  </w:num>
  <w:num w:numId="9">
    <w:abstractNumId w:val="21"/>
  </w:num>
  <w:num w:numId="10">
    <w:abstractNumId w:val="4"/>
  </w:num>
  <w:num w:numId="11">
    <w:abstractNumId w:val="31"/>
  </w:num>
  <w:num w:numId="12">
    <w:abstractNumId w:val="11"/>
  </w:num>
  <w:num w:numId="13">
    <w:abstractNumId w:val="19"/>
  </w:num>
  <w:num w:numId="14">
    <w:abstractNumId w:val="15"/>
  </w:num>
  <w:num w:numId="15">
    <w:abstractNumId w:val="13"/>
  </w:num>
  <w:num w:numId="16">
    <w:abstractNumId w:val="12"/>
  </w:num>
  <w:num w:numId="17">
    <w:abstractNumId w:val="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8"/>
    <w:lvlOverride w:ilvl="0"/>
    <w:lvlOverride w:ilvl="1">
      <w:startOverride w:val="1"/>
    </w:lvlOverride>
    <w:lvlOverride w:ilvl="2"/>
    <w:lvlOverride w:ilvl="3"/>
    <w:lvlOverride w:ilvl="4"/>
    <w:lvlOverride w:ilvl="5"/>
    <w:lvlOverride w:ilvl="6"/>
    <w:lvlOverride w:ilvl="7"/>
    <w:lvlOverride w:ilvl="8"/>
  </w:num>
  <w:num w:numId="21">
    <w:abstractNumId w:val="25"/>
  </w:num>
  <w:num w:numId="22">
    <w:abstractNumId w:val="16"/>
  </w:num>
  <w:num w:numId="23">
    <w:abstractNumId w:val="3"/>
  </w:num>
  <w:num w:numId="24">
    <w:abstractNumId w:val="7"/>
  </w:num>
  <w:num w:numId="25">
    <w:abstractNumId w:val="17"/>
  </w:num>
  <w:num w:numId="26">
    <w:abstractNumId w:val="26"/>
  </w:num>
  <w:num w:numId="27">
    <w:abstractNumId w:val="2"/>
  </w:num>
  <w:num w:numId="28">
    <w:abstractNumId w:val="27"/>
  </w:num>
  <w:num w:numId="29">
    <w:abstractNumId w:val="23"/>
  </w:num>
  <w:num w:numId="30">
    <w:abstractNumId w:val="1"/>
  </w:num>
  <w:num w:numId="31">
    <w:abstractNumId w:val="5"/>
  </w:num>
  <w:num w:numId="32">
    <w:abstractNumId w:val="24"/>
  </w:num>
  <w:num w:numId="33">
    <w:abstractNumId w:val="29"/>
  </w:num>
  <w:num w:numId="34">
    <w:abstractNumId w:val="10"/>
  </w:num>
  <w:num w:numId="35">
    <w:abstractNumId w:val="30"/>
  </w:num>
  <w:num w:numId="36">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81">
      <o:colormru v:ext="edit" colors="#060,#369,#5d377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genda Post Wizard Balloon" w:val="1"/>
  </w:docVars>
  <w:rsids>
    <w:rsidRoot w:val="004C6232"/>
    <w:rsid w:val="000000FD"/>
    <w:rsid w:val="00006F86"/>
    <w:rsid w:val="00007228"/>
    <w:rsid w:val="00010652"/>
    <w:rsid w:val="000119E5"/>
    <w:rsid w:val="000123D1"/>
    <w:rsid w:val="00015DFF"/>
    <w:rsid w:val="00015FAA"/>
    <w:rsid w:val="0001739C"/>
    <w:rsid w:val="000178F0"/>
    <w:rsid w:val="00017F73"/>
    <w:rsid w:val="00020369"/>
    <w:rsid w:val="000206AB"/>
    <w:rsid w:val="00021736"/>
    <w:rsid w:val="00021D5F"/>
    <w:rsid w:val="000220EB"/>
    <w:rsid w:val="00023AD6"/>
    <w:rsid w:val="0002402F"/>
    <w:rsid w:val="000241FB"/>
    <w:rsid w:val="00025619"/>
    <w:rsid w:val="00026309"/>
    <w:rsid w:val="000304A3"/>
    <w:rsid w:val="00030E37"/>
    <w:rsid w:val="00031810"/>
    <w:rsid w:val="00031B32"/>
    <w:rsid w:val="000328A0"/>
    <w:rsid w:val="00036DB9"/>
    <w:rsid w:val="00040A14"/>
    <w:rsid w:val="0004270D"/>
    <w:rsid w:val="00044BCD"/>
    <w:rsid w:val="0004595C"/>
    <w:rsid w:val="000461B2"/>
    <w:rsid w:val="000477A0"/>
    <w:rsid w:val="00047B22"/>
    <w:rsid w:val="00051C9A"/>
    <w:rsid w:val="000523AE"/>
    <w:rsid w:val="00052AF9"/>
    <w:rsid w:val="00053A7A"/>
    <w:rsid w:val="00054408"/>
    <w:rsid w:val="0005582C"/>
    <w:rsid w:val="000641F9"/>
    <w:rsid w:val="000652F8"/>
    <w:rsid w:val="00065D45"/>
    <w:rsid w:val="00070CF8"/>
    <w:rsid w:val="000743E3"/>
    <w:rsid w:val="00075383"/>
    <w:rsid w:val="000759D8"/>
    <w:rsid w:val="00075DA5"/>
    <w:rsid w:val="00075FD8"/>
    <w:rsid w:val="00076A24"/>
    <w:rsid w:val="00077872"/>
    <w:rsid w:val="0008073E"/>
    <w:rsid w:val="00080AAC"/>
    <w:rsid w:val="000847F5"/>
    <w:rsid w:val="00084B88"/>
    <w:rsid w:val="000852B2"/>
    <w:rsid w:val="00085453"/>
    <w:rsid w:val="000859A5"/>
    <w:rsid w:val="00086397"/>
    <w:rsid w:val="00086CAF"/>
    <w:rsid w:val="00087094"/>
    <w:rsid w:val="00087559"/>
    <w:rsid w:val="0009011F"/>
    <w:rsid w:val="00090849"/>
    <w:rsid w:val="00091A02"/>
    <w:rsid w:val="00091C00"/>
    <w:rsid w:val="00092E94"/>
    <w:rsid w:val="0009348F"/>
    <w:rsid w:val="00093AE1"/>
    <w:rsid w:val="00094BFB"/>
    <w:rsid w:val="00095021"/>
    <w:rsid w:val="00095987"/>
    <w:rsid w:val="0009615F"/>
    <w:rsid w:val="00097CF9"/>
    <w:rsid w:val="000A05F8"/>
    <w:rsid w:val="000A0AAE"/>
    <w:rsid w:val="000A20F4"/>
    <w:rsid w:val="000A2B23"/>
    <w:rsid w:val="000A30F0"/>
    <w:rsid w:val="000A6572"/>
    <w:rsid w:val="000A7E98"/>
    <w:rsid w:val="000B0AEE"/>
    <w:rsid w:val="000B0C09"/>
    <w:rsid w:val="000B0D9C"/>
    <w:rsid w:val="000B2BD3"/>
    <w:rsid w:val="000B3B87"/>
    <w:rsid w:val="000B4237"/>
    <w:rsid w:val="000B4279"/>
    <w:rsid w:val="000B61F6"/>
    <w:rsid w:val="000B6A53"/>
    <w:rsid w:val="000B7FC2"/>
    <w:rsid w:val="000C05B4"/>
    <w:rsid w:val="000C099A"/>
    <w:rsid w:val="000C1335"/>
    <w:rsid w:val="000C1348"/>
    <w:rsid w:val="000C204D"/>
    <w:rsid w:val="000C4F03"/>
    <w:rsid w:val="000C5469"/>
    <w:rsid w:val="000D04C7"/>
    <w:rsid w:val="000D0A90"/>
    <w:rsid w:val="000D136A"/>
    <w:rsid w:val="000D2B44"/>
    <w:rsid w:val="000D2C85"/>
    <w:rsid w:val="000D32E2"/>
    <w:rsid w:val="000D3FE2"/>
    <w:rsid w:val="000D4119"/>
    <w:rsid w:val="000D770C"/>
    <w:rsid w:val="000E16D5"/>
    <w:rsid w:val="000E2DE8"/>
    <w:rsid w:val="000E3193"/>
    <w:rsid w:val="000E33A7"/>
    <w:rsid w:val="000E522C"/>
    <w:rsid w:val="000E6080"/>
    <w:rsid w:val="000E616E"/>
    <w:rsid w:val="000E69D9"/>
    <w:rsid w:val="000E782E"/>
    <w:rsid w:val="000F2475"/>
    <w:rsid w:val="000F2E78"/>
    <w:rsid w:val="000F472E"/>
    <w:rsid w:val="000F4CA8"/>
    <w:rsid w:val="000F5CDC"/>
    <w:rsid w:val="000F6439"/>
    <w:rsid w:val="000F6929"/>
    <w:rsid w:val="000F7A0F"/>
    <w:rsid w:val="00101866"/>
    <w:rsid w:val="00103788"/>
    <w:rsid w:val="001037D4"/>
    <w:rsid w:val="00104FEA"/>
    <w:rsid w:val="0010633A"/>
    <w:rsid w:val="001063A7"/>
    <w:rsid w:val="0011038D"/>
    <w:rsid w:val="00111A12"/>
    <w:rsid w:val="001146C3"/>
    <w:rsid w:val="00114C7C"/>
    <w:rsid w:val="00115369"/>
    <w:rsid w:val="001163E5"/>
    <w:rsid w:val="001170E9"/>
    <w:rsid w:val="00117619"/>
    <w:rsid w:val="0012087D"/>
    <w:rsid w:val="00121714"/>
    <w:rsid w:val="00122EB3"/>
    <w:rsid w:val="00123218"/>
    <w:rsid w:val="001235F6"/>
    <w:rsid w:val="00123EB9"/>
    <w:rsid w:val="00124308"/>
    <w:rsid w:val="00124BAB"/>
    <w:rsid w:val="00125205"/>
    <w:rsid w:val="0012649C"/>
    <w:rsid w:val="00126ADA"/>
    <w:rsid w:val="00127327"/>
    <w:rsid w:val="00127428"/>
    <w:rsid w:val="0013144F"/>
    <w:rsid w:val="001327A4"/>
    <w:rsid w:val="00132D35"/>
    <w:rsid w:val="001348FB"/>
    <w:rsid w:val="00136D28"/>
    <w:rsid w:val="00140CFA"/>
    <w:rsid w:val="00141132"/>
    <w:rsid w:val="0014135C"/>
    <w:rsid w:val="00141687"/>
    <w:rsid w:val="001416B7"/>
    <w:rsid w:val="00142327"/>
    <w:rsid w:val="001435E1"/>
    <w:rsid w:val="0014460B"/>
    <w:rsid w:val="00145F5B"/>
    <w:rsid w:val="00145F75"/>
    <w:rsid w:val="001464F1"/>
    <w:rsid w:val="00146B9A"/>
    <w:rsid w:val="00151CB2"/>
    <w:rsid w:val="00151EA1"/>
    <w:rsid w:val="00152899"/>
    <w:rsid w:val="0015301F"/>
    <w:rsid w:val="00154765"/>
    <w:rsid w:val="00154953"/>
    <w:rsid w:val="001647C0"/>
    <w:rsid w:val="00164D2C"/>
    <w:rsid w:val="001651FF"/>
    <w:rsid w:val="00165580"/>
    <w:rsid w:val="00167C1E"/>
    <w:rsid w:val="00170C55"/>
    <w:rsid w:val="00170E3B"/>
    <w:rsid w:val="00171111"/>
    <w:rsid w:val="00171392"/>
    <w:rsid w:val="00171756"/>
    <w:rsid w:val="001732AA"/>
    <w:rsid w:val="0017379E"/>
    <w:rsid w:val="001738D6"/>
    <w:rsid w:val="00174979"/>
    <w:rsid w:val="001758AC"/>
    <w:rsid w:val="00175FE2"/>
    <w:rsid w:val="0017709E"/>
    <w:rsid w:val="00177464"/>
    <w:rsid w:val="00182A2E"/>
    <w:rsid w:val="00182CB0"/>
    <w:rsid w:val="001835DC"/>
    <w:rsid w:val="001904A0"/>
    <w:rsid w:val="00190DAA"/>
    <w:rsid w:val="001913DD"/>
    <w:rsid w:val="00191E6D"/>
    <w:rsid w:val="00192E98"/>
    <w:rsid w:val="00192F4E"/>
    <w:rsid w:val="001964D6"/>
    <w:rsid w:val="00197B54"/>
    <w:rsid w:val="001A08D2"/>
    <w:rsid w:val="001A0B6A"/>
    <w:rsid w:val="001A10AD"/>
    <w:rsid w:val="001A1A40"/>
    <w:rsid w:val="001A3770"/>
    <w:rsid w:val="001A4C4C"/>
    <w:rsid w:val="001A621F"/>
    <w:rsid w:val="001A6393"/>
    <w:rsid w:val="001A6C21"/>
    <w:rsid w:val="001A76EA"/>
    <w:rsid w:val="001A77A9"/>
    <w:rsid w:val="001B20DD"/>
    <w:rsid w:val="001B2D18"/>
    <w:rsid w:val="001B78EB"/>
    <w:rsid w:val="001B7F53"/>
    <w:rsid w:val="001C1D5C"/>
    <w:rsid w:val="001C236B"/>
    <w:rsid w:val="001C2741"/>
    <w:rsid w:val="001C32F9"/>
    <w:rsid w:val="001C3B7D"/>
    <w:rsid w:val="001C40E0"/>
    <w:rsid w:val="001C6A60"/>
    <w:rsid w:val="001C6E42"/>
    <w:rsid w:val="001C757D"/>
    <w:rsid w:val="001C7A80"/>
    <w:rsid w:val="001D2FEA"/>
    <w:rsid w:val="001D4D26"/>
    <w:rsid w:val="001D4E57"/>
    <w:rsid w:val="001D7518"/>
    <w:rsid w:val="001D77CB"/>
    <w:rsid w:val="001E03BF"/>
    <w:rsid w:val="001E3356"/>
    <w:rsid w:val="001E420D"/>
    <w:rsid w:val="001E4463"/>
    <w:rsid w:val="001E5D9B"/>
    <w:rsid w:val="001E66F4"/>
    <w:rsid w:val="001F3E19"/>
    <w:rsid w:val="001F42B2"/>
    <w:rsid w:val="001F57ED"/>
    <w:rsid w:val="001F6A57"/>
    <w:rsid w:val="001F79C5"/>
    <w:rsid w:val="001F7ABD"/>
    <w:rsid w:val="001F7C10"/>
    <w:rsid w:val="00200A1C"/>
    <w:rsid w:val="00200ABE"/>
    <w:rsid w:val="00200FE3"/>
    <w:rsid w:val="00201C6C"/>
    <w:rsid w:val="00202C3E"/>
    <w:rsid w:val="002039F5"/>
    <w:rsid w:val="00203AC3"/>
    <w:rsid w:val="0020400E"/>
    <w:rsid w:val="0020568A"/>
    <w:rsid w:val="00205F3F"/>
    <w:rsid w:val="00212C41"/>
    <w:rsid w:val="00212EFA"/>
    <w:rsid w:val="002159CE"/>
    <w:rsid w:val="00215B93"/>
    <w:rsid w:val="00220393"/>
    <w:rsid w:val="00221D07"/>
    <w:rsid w:val="002236F6"/>
    <w:rsid w:val="0022395A"/>
    <w:rsid w:val="00223A6C"/>
    <w:rsid w:val="00223C20"/>
    <w:rsid w:val="00224076"/>
    <w:rsid w:val="00224113"/>
    <w:rsid w:val="0022467F"/>
    <w:rsid w:val="0022611E"/>
    <w:rsid w:val="00227820"/>
    <w:rsid w:val="00230346"/>
    <w:rsid w:val="002306F5"/>
    <w:rsid w:val="00231784"/>
    <w:rsid w:val="00231EAF"/>
    <w:rsid w:val="002341B6"/>
    <w:rsid w:val="0023557D"/>
    <w:rsid w:val="00235586"/>
    <w:rsid w:val="00236195"/>
    <w:rsid w:val="00240B6A"/>
    <w:rsid w:val="00242D84"/>
    <w:rsid w:val="00243193"/>
    <w:rsid w:val="0024546B"/>
    <w:rsid w:val="00245A32"/>
    <w:rsid w:val="00251EF8"/>
    <w:rsid w:val="002526CB"/>
    <w:rsid w:val="00255B81"/>
    <w:rsid w:val="0025742F"/>
    <w:rsid w:val="002578C2"/>
    <w:rsid w:val="00260329"/>
    <w:rsid w:val="002606BE"/>
    <w:rsid w:val="00262335"/>
    <w:rsid w:val="00262CFB"/>
    <w:rsid w:val="002630B4"/>
    <w:rsid w:val="00263C9B"/>
    <w:rsid w:val="00265EBE"/>
    <w:rsid w:val="002662F6"/>
    <w:rsid w:val="00267B8B"/>
    <w:rsid w:val="00270425"/>
    <w:rsid w:val="00271A8E"/>
    <w:rsid w:val="00272912"/>
    <w:rsid w:val="0027355B"/>
    <w:rsid w:val="002742B0"/>
    <w:rsid w:val="00276C6F"/>
    <w:rsid w:val="0028179B"/>
    <w:rsid w:val="00281970"/>
    <w:rsid w:val="00281C2C"/>
    <w:rsid w:val="00282607"/>
    <w:rsid w:val="00282DC2"/>
    <w:rsid w:val="00282E2D"/>
    <w:rsid w:val="00283819"/>
    <w:rsid w:val="002855AE"/>
    <w:rsid w:val="002858AC"/>
    <w:rsid w:val="00285C28"/>
    <w:rsid w:val="00285DB2"/>
    <w:rsid w:val="0028661C"/>
    <w:rsid w:val="00291772"/>
    <w:rsid w:val="002927E1"/>
    <w:rsid w:val="002944E2"/>
    <w:rsid w:val="00295CD2"/>
    <w:rsid w:val="0029781C"/>
    <w:rsid w:val="00297BA2"/>
    <w:rsid w:val="00297F77"/>
    <w:rsid w:val="002A0A89"/>
    <w:rsid w:val="002A167C"/>
    <w:rsid w:val="002A18C9"/>
    <w:rsid w:val="002A209D"/>
    <w:rsid w:val="002A2530"/>
    <w:rsid w:val="002A337E"/>
    <w:rsid w:val="002A475C"/>
    <w:rsid w:val="002A4BAF"/>
    <w:rsid w:val="002A54DD"/>
    <w:rsid w:val="002A5634"/>
    <w:rsid w:val="002A5E7F"/>
    <w:rsid w:val="002A6EE4"/>
    <w:rsid w:val="002B069C"/>
    <w:rsid w:val="002B0FED"/>
    <w:rsid w:val="002B1182"/>
    <w:rsid w:val="002B32F3"/>
    <w:rsid w:val="002B6654"/>
    <w:rsid w:val="002B73C9"/>
    <w:rsid w:val="002C16E9"/>
    <w:rsid w:val="002C2D4B"/>
    <w:rsid w:val="002C2E60"/>
    <w:rsid w:val="002C2EFB"/>
    <w:rsid w:val="002C31D1"/>
    <w:rsid w:val="002C55EA"/>
    <w:rsid w:val="002C5C5B"/>
    <w:rsid w:val="002C5E8A"/>
    <w:rsid w:val="002C66D4"/>
    <w:rsid w:val="002C6D2C"/>
    <w:rsid w:val="002D0B5F"/>
    <w:rsid w:val="002D17F6"/>
    <w:rsid w:val="002D1E65"/>
    <w:rsid w:val="002D2177"/>
    <w:rsid w:val="002D2C05"/>
    <w:rsid w:val="002D60CC"/>
    <w:rsid w:val="002E1465"/>
    <w:rsid w:val="002E15F2"/>
    <w:rsid w:val="002E44C4"/>
    <w:rsid w:val="002E4DBE"/>
    <w:rsid w:val="002E5B28"/>
    <w:rsid w:val="002E7609"/>
    <w:rsid w:val="002F00A6"/>
    <w:rsid w:val="002F08DF"/>
    <w:rsid w:val="002F0AC0"/>
    <w:rsid w:val="002F0C7E"/>
    <w:rsid w:val="002F0CEE"/>
    <w:rsid w:val="002F1A6B"/>
    <w:rsid w:val="002F28A6"/>
    <w:rsid w:val="002F4AEA"/>
    <w:rsid w:val="002F6071"/>
    <w:rsid w:val="0030029B"/>
    <w:rsid w:val="00303A22"/>
    <w:rsid w:val="00304998"/>
    <w:rsid w:val="00304DA8"/>
    <w:rsid w:val="00304F6F"/>
    <w:rsid w:val="00305185"/>
    <w:rsid w:val="003057E7"/>
    <w:rsid w:val="00307E3F"/>
    <w:rsid w:val="00307E59"/>
    <w:rsid w:val="003104BA"/>
    <w:rsid w:val="00310B5A"/>
    <w:rsid w:val="00311D90"/>
    <w:rsid w:val="00311E3A"/>
    <w:rsid w:val="00312D9E"/>
    <w:rsid w:val="00313CA4"/>
    <w:rsid w:val="00314C09"/>
    <w:rsid w:val="00315E0A"/>
    <w:rsid w:val="00316BDC"/>
    <w:rsid w:val="003173F6"/>
    <w:rsid w:val="003231F6"/>
    <w:rsid w:val="0032427A"/>
    <w:rsid w:val="00326A1E"/>
    <w:rsid w:val="003272FB"/>
    <w:rsid w:val="00327C39"/>
    <w:rsid w:val="00330508"/>
    <w:rsid w:val="0033247F"/>
    <w:rsid w:val="00332602"/>
    <w:rsid w:val="00332705"/>
    <w:rsid w:val="003327DA"/>
    <w:rsid w:val="00333329"/>
    <w:rsid w:val="00334386"/>
    <w:rsid w:val="00334AFE"/>
    <w:rsid w:val="00334CA8"/>
    <w:rsid w:val="0033664B"/>
    <w:rsid w:val="00340A89"/>
    <w:rsid w:val="00341656"/>
    <w:rsid w:val="0034190C"/>
    <w:rsid w:val="0034193E"/>
    <w:rsid w:val="003437D6"/>
    <w:rsid w:val="00343DF1"/>
    <w:rsid w:val="00344417"/>
    <w:rsid w:val="0034518A"/>
    <w:rsid w:val="00345F36"/>
    <w:rsid w:val="00347E7C"/>
    <w:rsid w:val="00354DE0"/>
    <w:rsid w:val="00355322"/>
    <w:rsid w:val="00360109"/>
    <w:rsid w:val="003602E4"/>
    <w:rsid w:val="003609A0"/>
    <w:rsid w:val="00360AB4"/>
    <w:rsid w:val="00361313"/>
    <w:rsid w:val="003659ED"/>
    <w:rsid w:val="0036647F"/>
    <w:rsid w:val="0036661E"/>
    <w:rsid w:val="00370CC6"/>
    <w:rsid w:val="003722FA"/>
    <w:rsid w:val="003735F7"/>
    <w:rsid w:val="003739DB"/>
    <w:rsid w:val="00373D61"/>
    <w:rsid w:val="003741F2"/>
    <w:rsid w:val="003744D7"/>
    <w:rsid w:val="00382308"/>
    <w:rsid w:val="0038436A"/>
    <w:rsid w:val="00390014"/>
    <w:rsid w:val="00390F5D"/>
    <w:rsid w:val="00391C28"/>
    <w:rsid w:val="00391EAD"/>
    <w:rsid w:val="003925A7"/>
    <w:rsid w:val="0039329C"/>
    <w:rsid w:val="00394867"/>
    <w:rsid w:val="00395FD9"/>
    <w:rsid w:val="003A050A"/>
    <w:rsid w:val="003A1A7A"/>
    <w:rsid w:val="003A3867"/>
    <w:rsid w:val="003A3A54"/>
    <w:rsid w:val="003A42E0"/>
    <w:rsid w:val="003B1802"/>
    <w:rsid w:val="003B1EE7"/>
    <w:rsid w:val="003B276D"/>
    <w:rsid w:val="003B36C5"/>
    <w:rsid w:val="003B393A"/>
    <w:rsid w:val="003B3A16"/>
    <w:rsid w:val="003C0BE4"/>
    <w:rsid w:val="003C15B3"/>
    <w:rsid w:val="003C1B4B"/>
    <w:rsid w:val="003C2BD5"/>
    <w:rsid w:val="003C5554"/>
    <w:rsid w:val="003C7776"/>
    <w:rsid w:val="003D09E4"/>
    <w:rsid w:val="003D2165"/>
    <w:rsid w:val="003D2DFC"/>
    <w:rsid w:val="003D3FFE"/>
    <w:rsid w:val="003D634D"/>
    <w:rsid w:val="003E01AD"/>
    <w:rsid w:val="003E40B7"/>
    <w:rsid w:val="003E4622"/>
    <w:rsid w:val="003E4BB6"/>
    <w:rsid w:val="003E6FA9"/>
    <w:rsid w:val="003F07B7"/>
    <w:rsid w:val="003F15B1"/>
    <w:rsid w:val="003F2A7A"/>
    <w:rsid w:val="003F419A"/>
    <w:rsid w:val="003F602D"/>
    <w:rsid w:val="003F60AD"/>
    <w:rsid w:val="003F67D1"/>
    <w:rsid w:val="004005DF"/>
    <w:rsid w:val="004007BD"/>
    <w:rsid w:val="004010DC"/>
    <w:rsid w:val="004026DA"/>
    <w:rsid w:val="004029FC"/>
    <w:rsid w:val="00402FC4"/>
    <w:rsid w:val="0040347A"/>
    <w:rsid w:val="0040462C"/>
    <w:rsid w:val="004047A4"/>
    <w:rsid w:val="004057B7"/>
    <w:rsid w:val="004061D1"/>
    <w:rsid w:val="00406382"/>
    <w:rsid w:val="004078BA"/>
    <w:rsid w:val="004108EC"/>
    <w:rsid w:val="00411993"/>
    <w:rsid w:val="00412171"/>
    <w:rsid w:val="004127EC"/>
    <w:rsid w:val="004163EB"/>
    <w:rsid w:val="00417594"/>
    <w:rsid w:val="00420F4F"/>
    <w:rsid w:val="004238DC"/>
    <w:rsid w:val="004241EA"/>
    <w:rsid w:val="004257F1"/>
    <w:rsid w:val="004267EF"/>
    <w:rsid w:val="00427783"/>
    <w:rsid w:val="00430356"/>
    <w:rsid w:val="00430D27"/>
    <w:rsid w:val="004310E8"/>
    <w:rsid w:val="00436575"/>
    <w:rsid w:val="00437440"/>
    <w:rsid w:val="0044080A"/>
    <w:rsid w:val="00442AEE"/>
    <w:rsid w:val="00444EB4"/>
    <w:rsid w:val="00446003"/>
    <w:rsid w:val="004476AB"/>
    <w:rsid w:val="00447C65"/>
    <w:rsid w:val="00452311"/>
    <w:rsid w:val="0045251D"/>
    <w:rsid w:val="00453402"/>
    <w:rsid w:val="00453B6E"/>
    <w:rsid w:val="00454CDC"/>
    <w:rsid w:val="00454D59"/>
    <w:rsid w:val="00454D99"/>
    <w:rsid w:val="0045596C"/>
    <w:rsid w:val="00456156"/>
    <w:rsid w:val="00456581"/>
    <w:rsid w:val="00456A6E"/>
    <w:rsid w:val="004570DE"/>
    <w:rsid w:val="00460A5E"/>
    <w:rsid w:val="00464993"/>
    <w:rsid w:val="00464B22"/>
    <w:rsid w:val="00465D94"/>
    <w:rsid w:val="00465F66"/>
    <w:rsid w:val="004661F8"/>
    <w:rsid w:val="004672E4"/>
    <w:rsid w:val="00470A8F"/>
    <w:rsid w:val="00470F0B"/>
    <w:rsid w:val="00471114"/>
    <w:rsid w:val="00474791"/>
    <w:rsid w:val="00476E53"/>
    <w:rsid w:val="0048063C"/>
    <w:rsid w:val="0048272C"/>
    <w:rsid w:val="0048517F"/>
    <w:rsid w:val="00485B3C"/>
    <w:rsid w:val="00487007"/>
    <w:rsid w:val="004904A0"/>
    <w:rsid w:val="00490CCC"/>
    <w:rsid w:val="00491673"/>
    <w:rsid w:val="004926C0"/>
    <w:rsid w:val="00492C88"/>
    <w:rsid w:val="00494AD5"/>
    <w:rsid w:val="00494F1F"/>
    <w:rsid w:val="004977B5"/>
    <w:rsid w:val="004979CC"/>
    <w:rsid w:val="00497F1E"/>
    <w:rsid w:val="004A3DC6"/>
    <w:rsid w:val="004A4A82"/>
    <w:rsid w:val="004A6D27"/>
    <w:rsid w:val="004A701E"/>
    <w:rsid w:val="004A7A28"/>
    <w:rsid w:val="004A7BC8"/>
    <w:rsid w:val="004A7FC2"/>
    <w:rsid w:val="004B0ADA"/>
    <w:rsid w:val="004B0E92"/>
    <w:rsid w:val="004B2835"/>
    <w:rsid w:val="004B47B7"/>
    <w:rsid w:val="004B5144"/>
    <w:rsid w:val="004B6445"/>
    <w:rsid w:val="004B73A7"/>
    <w:rsid w:val="004B7699"/>
    <w:rsid w:val="004B7765"/>
    <w:rsid w:val="004B78C0"/>
    <w:rsid w:val="004C0130"/>
    <w:rsid w:val="004C0C94"/>
    <w:rsid w:val="004C0E55"/>
    <w:rsid w:val="004C184F"/>
    <w:rsid w:val="004C1F9A"/>
    <w:rsid w:val="004C22FD"/>
    <w:rsid w:val="004C28BB"/>
    <w:rsid w:val="004C2D5A"/>
    <w:rsid w:val="004C33E3"/>
    <w:rsid w:val="004C3640"/>
    <w:rsid w:val="004C5B5D"/>
    <w:rsid w:val="004C5F1D"/>
    <w:rsid w:val="004C6232"/>
    <w:rsid w:val="004C7469"/>
    <w:rsid w:val="004C762C"/>
    <w:rsid w:val="004D00D5"/>
    <w:rsid w:val="004D3834"/>
    <w:rsid w:val="004D3B31"/>
    <w:rsid w:val="004D563E"/>
    <w:rsid w:val="004D647D"/>
    <w:rsid w:val="004E00E6"/>
    <w:rsid w:val="004E1274"/>
    <w:rsid w:val="004E1275"/>
    <w:rsid w:val="004E3F3C"/>
    <w:rsid w:val="004E5136"/>
    <w:rsid w:val="004E7083"/>
    <w:rsid w:val="004F2B0F"/>
    <w:rsid w:val="004F5BE5"/>
    <w:rsid w:val="004F608D"/>
    <w:rsid w:val="004F6363"/>
    <w:rsid w:val="004F736D"/>
    <w:rsid w:val="004F7EB9"/>
    <w:rsid w:val="0050082C"/>
    <w:rsid w:val="005008F5"/>
    <w:rsid w:val="00500CDF"/>
    <w:rsid w:val="00502FA0"/>
    <w:rsid w:val="00504415"/>
    <w:rsid w:val="00505ADD"/>
    <w:rsid w:val="00505BFE"/>
    <w:rsid w:val="00510D17"/>
    <w:rsid w:val="00511847"/>
    <w:rsid w:val="0051227C"/>
    <w:rsid w:val="00512FDE"/>
    <w:rsid w:val="005138D0"/>
    <w:rsid w:val="005174A8"/>
    <w:rsid w:val="00517687"/>
    <w:rsid w:val="005205DC"/>
    <w:rsid w:val="00520E30"/>
    <w:rsid w:val="00521C04"/>
    <w:rsid w:val="005222D5"/>
    <w:rsid w:val="00523945"/>
    <w:rsid w:val="0052479A"/>
    <w:rsid w:val="00524C94"/>
    <w:rsid w:val="00524FFE"/>
    <w:rsid w:val="00525C2E"/>
    <w:rsid w:val="00527128"/>
    <w:rsid w:val="005272A4"/>
    <w:rsid w:val="0053033C"/>
    <w:rsid w:val="005321CF"/>
    <w:rsid w:val="00534893"/>
    <w:rsid w:val="005353E9"/>
    <w:rsid w:val="005406DF"/>
    <w:rsid w:val="005415A2"/>
    <w:rsid w:val="00541FE9"/>
    <w:rsid w:val="0054267F"/>
    <w:rsid w:val="00543FF5"/>
    <w:rsid w:val="00544075"/>
    <w:rsid w:val="00544241"/>
    <w:rsid w:val="0054750F"/>
    <w:rsid w:val="00547A58"/>
    <w:rsid w:val="00547E5E"/>
    <w:rsid w:val="005502AF"/>
    <w:rsid w:val="0055312D"/>
    <w:rsid w:val="00553261"/>
    <w:rsid w:val="00553A95"/>
    <w:rsid w:val="00554BA5"/>
    <w:rsid w:val="00560314"/>
    <w:rsid w:val="00561EEA"/>
    <w:rsid w:val="00562F0F"/>
    <w:rsid w:val="0056477C"/>
    <w:rsid w:val="00564DDE"/>
    <w:rsid w:val="0056641D"/>
    <w:rsid w:val="005705FF"/>
    <w:rsid w:val="005718E2"/>
    <w:rsid w:val="00572972"/>
    <w:rsid w:val="005731C2"/>
    <w:rsid w:val="00573EFF"/>
    <w:rsid w:val="005744B1"/>
    <w:rsid w:val="00574696"/>
    <w:rsid w:val="00574839"/>
    <w:rsid w:val="0057552A"/>
    <w:rsid w:val="00581368"/>
    <w:rsid w:val="0058141C"/>
    <w:rsid w:val="00591846"/>
    <w:rsid w:val="00594D7C"/>
    <w:rsid w:val="005959F7"/>
    <w:rsid w:val="00596E29"/>
    <w:rsid w:val="00597537"/>
    <w:rsid w:val="00597FFB"/>
    <w:rsid w:val="005A0997"/>
    <w:rsid w:val="005A11D8"/>
    <w:rsid w:val="005A1F98"/>
    <w:rsid w:val="005A2F0D"/>
    <w:rsid w:val="005A3D7D"/>
    <w:rsid w:val="005A4183"/>
    <w:rsid w:val="005A4CC2"/>
    <w:rsid w:val="005A523D"/>
    <w:rsid w:val="005A68C0"/>
    <w:rsid w:val="005A6CDB"/>
    <w:rsid w:val="005B03A7"/>
    <w:rsid w:val="005B487E"/>
    <w:rsid w:val="005B50EA"/>
    <w:rsid w:val="005B60D3"/>
    <w:rsid w:val="005C2760"/>
    <w:rsid w:val="005C5EFB"/>
    <w:rsid w:val="005C6028"/>
    <w:rsid w:val="005C6808"/>
    <w:rsid w:val="005C75C6"/>
    <w:rsid w:val="005C7DFF"/>
    <w:rsid w:val="005C7F40"/>
    <w:rsid w:val="005D0A2B"/>
    <w:rsid w:val="005D25EE"/>
    <w:rsid w:val="005D2D6A"/>
    <w:rsid w:val="005D3FC8"/>
    <w:rsid w:val="005D419C"/>
    <w:rsid w:val="005D7164"/>
    <w:rsid w:val="005D73EB"/>
    <w:rsid w:val="005D75DA"/>
    <w:rsid w:val="005E0866"/>
    <w:rsid w:val="005E0AB0"/>
    <w:rsid w:val="005E0D96"/>
    <w:rsid w:val="005E3A20"/>
    <w:rsid w:val="005E3D04"/>
    <w:rsid w:val="005E73DC"/>
    <w:rsid w:val="005F0E37"/>
    <w:rsid w:val="005F3D0D"/>
    <w:rsid w:val="005F3FA2"/>
    <w:rsid w:val="005F7259"/>
    <w:rsid w:val="005F7F53"/>
    <w:rsid w:val="00600352"/>
    <w:rsid w:val="00601F22"/>
    <w:rsid w:val="00605FA5"/>
    <w:rsid w:val="0060766B"/>
    <w:rsid w:val="00607959"/>
    <w:rsid w:val="006111C6"/>
    <w:rsid w:val="00611952"/>
    <w:rsid w:val="0061489D"/>
    <w:rsid w:val="00614930"/>
    <w:rsid w:val="006171B6"/>
    <w:rsid w:val="0061793D"/>
    <w:rsid w:val="0062065D"/>
    <w:rsid w:val="006206B3"/>
    <w:rsid w:val="00626D99"/>
    <w:rsid w:val="0063028B"/>
    <w:rsid w:val="00630FFD"/>
    <w:rsid w:val="006317E3"/>
    <w:rsid w:val="00633B7F"/>
    <w:rsid w:val="006340BD"/>
    <w:rsid w:val="00635982"/>
    <w:rsid w:val="006368C4"/>
    <w:rsid w:val="00636A0D"/>
    <w:rsid w:val="00637D61"/>
    <w:rsid w:val="00640A7E"/>
    <w:rsid w:val="006419EE"/>
    <w:rsid w:val="0064233F"/>
    <w:rsid w:val="00642A74"/>
    <w:rsid w:val="0064352D"/>
    <w:rsid w:val="00643F7C"/>
    <w:rsid w:val="00644797"/>
    <w:rsid w:val="00645235"/>
    <w:rsid w:val="006457A8"/>
    <w:rsid w:val="0064594F"/>
    <w:rsid w:val="00651EA5"/>
    <w:rsid w:val="006527C9"/>
    <w:rsid w:val="006528D7"/>
    <w:rsid w:val="0065574D"/>
    <w:rsid w:val="00655E46"/>
    <w:rsid w:val="00656523"/>
    <w:rsid w:val="00656D68"/>
    <w:rsid w:val="00660320"/>
    <w:rsid w:val="00660DAE"/>
    <w:rsid w:val="00661B59"/>
    <w:rsid w:val="00661D64"/>
    <w:rsid w:val="00662D6C"/>
    <w:rsid w:val="006637FA"/>
    <w:rsid w:val="00663EE8"/>
    <w:rsid w:val="006641AB"/>
    <w:rsid w:val="006645CE"/>
    <w:rsid w:val="006647AB"/>
    <w:rsid w:val="0067454B"/>
    <w:rsid w:val="00674D4E"/>
    <w:rsid w:val="00675745"/>
    <w:rsid w:val="006767FE"/>
    <w:rsid w:val="00677AAC"/>
    <w:rsid w:val="0068153D"/>
    <w:rsid w:val="00683F76"/>
    <w:rsid w:val="0068513F"/>
    <w:rsid w:val="006858DB"/>
    <w:rsid w:val="00687987"/>
    <w:rsid w:val="00687A9C"/>
    <w:rsid w:val="00692660"/>
    <w:rsid w:val="006945E1"/>
    <w:rsid w:val="00694A48"/>
    <w:rsid w:val="00694BA7"/>
    <w:rsid w:val="006952E4"/>
    <w:rsid w:val="0069631A"/>
    <w:rsid w:val="00697F28"/>
    <w:rsid w:val="006A03AB"/>
    <w:rsid w:val="006A16A7"/>
    <w:rsid w:val="006A2C3F"/>
    <w:rsid w:val="006A3ECB"/>
    <w:rsid w:val="006A4036"/>
    <w:rsid w:val="006A4130"/>
    <w:rsid w:val="006A6FA8"/>
    <w:rsid w:val="006A74C7"/>
    <w:rsid w:val="006B0627"/>
    <w:rsid w:val="006B1B35"/>
    <w:rsid w:val="006B1BE3"/>
    <w:rsid w:val="006B2487"/>
    <w:rsid w:val="006B293C"/>
    <w:rsid w:val="006B440C"/>
    <w:rsid w:val="006B4E1B"/>
    <w:rsid w:val="006B6BE9"/>
    <w:rsid w:val="006B7DA4"/>
    <w:rsid w:val="006C0E00"/>
    <w:rsid w:val="006C2192"/>
    <w:rsid w:val="006C2271"/>
    <w:rsid w:val="006C22C5"/>
    <w:rsid w:val="006C23F9"/>
    <w:rsid w:val="006C2508"/>
    <w:rsid w:val="006C2A9C"/>
    <w:rsid w:val="006C3CE7"/>
    <w:rsid w:val="006C3F1F"/>
    <w:rsid w:val="006C4730"/>
    <w:rsid w:val="006C5E6A"/>
    <w:rsid w:val="006D0823"/>
    <w:rsid w:val="006D2AC9"/>
    <w:rsid w:val="006D5319"/>
    <w:rsid w:val="006D5A9B"/>
    <w:rsid w:val="006D606E"/>
    <w:rsid w:val="006D616F"/>
    <w:rsid w:val="006D649E"/>
    <w:rsid w:val="006D699D"/>
    <w:rsid w:val="006D770B"/>
    <w:rsid w:val="006E0545"/>
    <w:rsid w:val="006E1A43"/>
    <w:rsid w:val="006E35F2"/>
    <w:rsid w:val="006E3857"/>
    <w:rsid w:val="006E3F22"/>
    <w:rsid w:val="006E450E"/>
    <w:rsid w:val="006F0CA5"/>
    <w:rsid w:val="006F163F"/>
    <w:rsid w:val="006F325D"/>
    <w:rsid w:val="006F367B"/>
    <w:rsid w:val="006F38ED"/>
    <w:rsid w:val="006F41B9"/>
    <w:rsid w:val="006F440D"/>
    <w:rsid w:val="006F4586"/>
    <w:rsid w:val="007004C9"/>
    <w:rsid w:val="00700896"/>
    <w:rsid w:val="00700D5B"/>
    <w:rsid w:val="00701034"/>
    <w:rsid w:val="00701062"/>
    <w:rsid w:val="00701E43"/>
    <w:rsid w:val="0070493F"/>
    <w:rsid w:val="0070669E"/>
    <w:rsid w:val="007067F8"/>
    <w:rsid w:val="00706C26"/>
    <w:rsid w:val="00710D5C"/>
    <w:rsid w:val="007120FE"/>
    <w:rsid w:val="007162DF"/>
    <w:rsid w:val="00720B38"/>
    <w:rsid w:val="00721510"/>
    <w:rsid w:val="00722F4D"/>
    <w:rsid w:val="007248A4"/>
    <w:rsid w:val="00726FCC"/>
    <w:rsid w:val="00727736"/>
    <w:rsid w:val="007310AA"/>
    <w:rsid w:val="00733513"/>
    <w:rsid w:val="007344FD"/>
    <w:rsid w:val="00734AA0"/>
    <w:rsid w:val="00734B68"/>
    <w:rsid w:val="007369B9"/>
    <w:rsid w:val="00736C44"/>
    <w:rsid w:val="00741F2A"/>
    <w:rsid w:val="0074418A"/>
    <w:rsid w:val="0074467C"/>
    <w:rsid w:val="0074631C"/>
    <w:rsid w:val="007468A9"/>
    <w:rsid w:val="0075181D"/>
    <w:rsid w:val="00752C08"/>
    <w:rsid w:val="0075317D"/>
    <w:rsid w:val="00753681"/>
    <w:rsid w:val="007540AB"/>
    <w:rsid w:val="00754A77"/>
    <w:rsid w:val="00755C0D"/>
    <w:rsid w:val="0075675A"/>
    <w:rsid w:val="007576DF"/>
    <w:rsid w:val="007600AE"/>
    <w:rsid w:val="007635C4"/>
    <w:rsid w:val="0076363F"/>
    <w:rsid w:val="00764663"/>
    <w:rsid w:val="00764CE2"/>
    <w:rsid w:val="007665A7"/>
    <w:rsid w:val="00770A94"/>
    <w:rsid w:val="00773228"/>
    <w:rsid w:val="007744F5"/>
    <w:rsid w:val="00775B1F"/>
    <w:rsid w:val="00776ED6"/>
    <w:rsid w:val="007802A1"/>
    <w:rsid w:val="007803FC"/>
    <w:rsid w:val="007814CA"/>
    <w:rsid w:val="00781B69"/>
    <w:rsid w:val="0078332E"/>
    <w:rsid w:val="007842E2"/>
    <w:rsid w:val="0078598C"/>
    <w:rsid w:val="007866D2"/>
    <w:rsid w:val="0078736D"/>
    <w:rsid w:val="00790658"/>
    <w:rsid w:val="0079113E"/>
    <w:rsid w:val="0079207A"/>
    <w:rsid w:val="00792915"/>
    <w:rsid w:val="007942B7"/>
    <w:rsid w:val="007942D3"/>
    <w:rsid w:val="0079525D"/>
    <w:rsid w:val="007952BC"/>
    <w:rsid w:val="007966FA"/>
    <w:rsid w:val="007969FA"/>
    <w:rsid w:val="00796F70"/>
    <w:rsid w:val="00797405"/>
    <w:rsid w:val="00797B1D"/>
    <w:rsid w:val="007A003F"/>
    <w:rsid w:val="007A017D"/>
    <w:rsid w:val="007A0307"/>
    <w:rsid w:val="007A1488"/>
    <w:rsid w:val="007A253D"/>
    <w:rsid w:val="007A30BD"/>
    <w:rsid w:val="007A3B22"/>
    <w:rsid w:val="007A40E3"/>
    <w:rsid w:val="007A53D0"/>
    <w:rsid w:val="007A68FA"/>
    <w:rsid w:val="007B0729"/>
    <w:rsid w:val="007B1976"/>
    <w:rsid w:val="007B201B"/>
    <w:rsid w:val="007B2561"/>
    <w:rsid w:val="007B303B"/>
    <w:rsid w:val="007B35BF"/>
    <w:rsid w:val="007C11CE"/>
    <w:rsid w:val="007C1D9B"/>
    <w:rsid w:val="007C25A0"/>
    <w:rsid w:val="007C33EA"/>
    <w:rsid w:val="007C48C5"/>
    <w:rsid w:val="007C4F73"/>
    <w:rsid w:val="007C5247"/>
    <w:rsid w:val="007C5B4F"/>
    <w:rsid w:val="007C67BB"/>
    <w:rsid w:val="007D0B4B"/>
    <w:rsid w:val="007D129C"/>
    <w:rsid w:val="007D1DB3"/>
    <w:rsid w:val="007D3EA1"/>
    <w:rsid w:val="007D4D97"/>
    <w:rsid w:val="007D4F1D"/>
    <w:rsid w:val="007D68C2"/>
    <w:rsid w:val="007E1004"/>
    <w:rsid w:val="007E2BC2"/>
    <w:rsid w:val="007E5156"/>
    <w:rsid w:val="007E6A91"/>
    <w:rsid w:val="007E6DF0"/>
    <w:rsid w:val="007E742B"/>
    <w:rsid w:val="007E7AB9"/>
    <w:rsid w:val="007F058E"/>
    <w:rsid w:val="007F4A58"/>
    <w:rsid w:val="007F5392"/>
    <w:rsid w:val="007F597F"/>
    <w:rsid w:val="007F5C41"/>
    <w:rsid w:val="007F5DBF"/>
    <w:rsid w:val="007F62C9"/>
    <w:rsid w:val="007F6B70"/>
    <w:rsid w:val="007F7ACD"/>
    <w:rsid w:val="00800038"/>
    <w:rsid w:val="00801C4E"/>
    <w:rsid w:val="00802A02"/>
    <w:rsid w:val="00803DDD"/>
    <w:rsid w:val="008064F1"/>
    <w:rsid w:val="00806C06"/>
    <w:rsid w:val="008078C0"/>
    <w:rsid w:val="00813910"/>
    <w:rsid w:val="008139AD"/>
    <w:rsid w:val="00813B2A"/>
    <w:rsid w:val="00814233"/>
    <w:rsid w:val="00815914"/>
    <w:rsid w:val="00816A1C"/>
    <w:rsid w:val="00817168"/>
    <w:rsid w:val="00817997"/>
    <w:rsid w:val="0082078E"/>
    <w:rsid w:val="008222F8"/>
    <w:rsid w:val="00822F56"/>
    <w:rsid w:val="0082660E"/>
    <w:rsid w:val="00827636"/>
    <w:rsid w:val="0083269F"/>
    <w:rsid w:val="008327F2"/>
    <w:rsid w:val="00833A93"/>
    <w:rsid w:val="0083416A"/>
    <w:rsid w:val="0083492F"/>
    <w:rsid w:val="008353D4"/>
    <w:rsid w:val="00837BFF"/>
    <w:rsid w:val="00840600"/>
    <w:rsid w:val="00840627"/>
    <w:rsid w:val="00842676"/>
    <w:rsid w:val="0084274A"/>
    <w:rsid w:val="0084324C"/>
    <w:rsid w:val="00843A05"/>
    <w:rsid w:val="00844DBD"/>
    <w:rsid w:val="008451B7"/>
    <w:rsid w:val="0084616B"/>
    <w:rsid w:val="00846E95"/>
    <w:rsid w:val="00847115"/>
    <w:rsid w:val="00850670"/>
    <w:rsid w:val="00850C9F"/>
    <w:rsid w:val="00851B23"/>
    <w:rsid w:val="008520E2"/>
    <w:rsid w:val="00853ED0"/>
    <w:rsid w:val="00854148"/>
    <w:rsid w:val="0085504C"/>
    <w:rsid w:val="0085613E"/>
    <w:rsid w:val="00856895"/>
    <w:rsid w:val="00857DCF"/>
    <w:rsid w:val="008614F5"/>
    <w:rsid w:val="0086199C"/>
    <w:rsid w:val="00862C12"/>
    <w:rsid w:val="00862E19"/>
    <w:rsid w:val="0086354A"/>
    <w:rsid w:val="008640BF"/>
    <w:rsid w:val="00865244"/>
    <w:rsid w:val="008704B2"/>
    <w:rsid w:val="00873681"/>
    <w:rsid w:val="00873BFD"/>
    <w:rsid w:val="008750A2"/>
    <w:rsid w:val="00875C3E"/>
    <w:rsid w:val="008763C6"/>
    <w:rsid w:val="00881D10"/>
    <w:rsid w:val="00882D4C"/>
    <w:rsid w:val="00884946"/>
    <w:rsid w:val="008854E8"/>
    <w:rsid w:val="00886190"/>
    <w:rsid w:val="00886754"/>
    <w:rsid w:val="008868AF"/>
    <w:rsid w:val="00886E07"/>
    <w:rsid w:val="00895284"/>
    <w:rsid w:val="008A0FB8"/>
    <w:rsid w:val="008A1928"/>
    <w:rsid w:val="008A38B0"/>
    <w:rsid w:val="008A3B30"/>
    <w:rsid w:val="008A46C6"/>
    <w:rsid w:val="008A478D"/>
    <w:rsid w:val="008A5767"/>
    <w:rsid w:val="008A5F54"/>
    <w:rsid w:val="008A752C"/>
    <w:rsid w:val="008A7737"/>
    <w:rsid w:val="008A7BF1"/>
    <w:rsid w:val="008B0A9F"/>
    <w:rsid w:val="008B3335"/>
    <w:rsid w:val="008B34CD"/>
    <w:rsid w:val="008B66CF"/>
    <w:rsid w:val="008B6B40"/>
    <w:rsid w:val="008C0F05"/>
    <w:rsid w:val="008C12E3"/>
    <w:rsid w:val="008C1992"/>
    <w:rsid w:val="008C2095"/>
    <w:rsid w:val="008C45D1"/>
    <w:rsid w:val="008D037D"/>
    <w:rsid w:val="008D0BDC"/>
    <w:rsid w:val="008D0C3F"/>
    <w:rsid w:val="008D760A"/>
    <w:rsid w:val="008D788F"/>
    <w:rsid w:val="008E02F4"/>
    <w:rsid w:val="008E0764"/>
    <w:rsid w:val="008E0A19"/>
    <w:rsid w:val="008E2F04"/>
    <w:rsid w:val="008E78DD"/>
    <w:rsid w:val="008F0809"/>
    <w:rsid w:val="008F2A6F"/>
    <w:rsid w:val="008F2FD7"/>
    <w:rsid w:val="008F3740"/>
    <w:rsid w:val="008F4C40"/>
    <w:rsid w:val="008F4E51"/>
    <w:rsid w:val="008F4F14"/>
    <w:rsid w:val="008F5A53"/>
    <w:rsid w:val="008F7EFA"/>
    <w:rsid w:val="00900488"/>
    <w:rsid w:val="00900569"/>
    <w:rsid w:val="009019C6"/>
    <w:rsid w:val="00902AEE"/>
    <w:rsid w:val="0090540B"/>
    <w:rsid w:val="0090586A"/>
    <w:rsid w:val="00910BFA"/>
    <w:rsid w:val="00911508"/>
    <w:rsid w:val="00911900"/>
    <w:rsid w:val="009132EA"/>
    <w:rsid w:val="00913D3B"/>
    <w:rsid w:val="0091419F"/>
    <w:rsid w:val="00914349"/>
    <w:rsid w:val="00914E1C"/>
    <w:rsid w:val="00916C76"/>
    <w:rsid w:val="009176CC"/>
    <w:rsid w:val="00917736"/>
    <w:rsid w:val="00917A21"/>
    <w:rsid w:val="009207F2"/>
    <w:rsid w:val="00921363"/>
    <w:rsid w:val="00921734"/>
    <w:rsid w:val="009224E1"/>
    <w:rsid w:val="009227CA"/>
    <w:rsid w:val="00924492"/>
    <w:rsid w:val="009244A4"/>
    <w:rsid w:val="00924B7C"/>
    <w:rsid w:val="00924F59"/>
    <w:rsid w:val="009251B9"/>
    <w:rsid w:val="00925E24"/>
    <w:rsid w:val="00927BA6"/>
    <w:rsid w:val="00931128"/>
    <w:rsid w:val="009311D9"/>
    <w:rsid w:val="009316AF"/>
    <w:rsid w:val="00931C6C"/>
    <w:rsid w:val="009320F7"/>
    <w:rsid w:val="009332B8"/>
    <w:rsid w:val="009346D9"/>
    <w:rsid w:val="00934EB1"/>
    <w:rsid w:val="00937FB0"/>
    <w:rsid w:val="009411F3"/>
    <w:rsid w:val="00943670"/>
    <w:rsid w:val="0094547E"/>
    <w:rsid w:val="0094580B"/>
    <w:rsid w:val="00951162"/>
    <w:rsid w:val="009513F5"/>
    <w:rsid w:val="009516FB"/>
    <w:rsid w:val="00954D54"/>
    <w:rsid w:val="009552D0"/>
    <w:rsid w:val="00955B47"/>
    <w:rsid w:val="00956051"/>
    <w:rsid w:val="00961081"/>
    <w:rsid w:val="009638E8"/>
    <w:rsid w:val="009640D1"/>
    <w:rsid w:val="00966751"/>
    <w:rsid w:val="009715AD"/>
    <w:rsid w:val="00971BDB"/>
    <w:rsid w:val="00972AEB"/>
    <w:rsid w:val="0097390C"/>
    <w:rsid w:val="0097397D"/>
    <w:rsid w:val="009744DB"/>
    <w:rsid w:val="0097490F"/>
    <w:rsid w:val="00974B94"/>
    <w:rsid w:val="00975600"/>
    <w:rsid w:val="0097563C"/>
    <w:rsid w:val="009765FC"/>
    <w:rsid w:val="00976890"/>
    <w:rsid w:val="00976A84"/>
    <w:rsid w:val="00980743"/>
    <w:rsid w:val="0098477A"/>
    <w:rsid w:val="00986725"/>
    <w:rsid w:val="00990F5C"/>
    <w:rsid w:val="009910EE"/>
    <w:rsid w:val="00992618"/>
    <w:rsid w:val="0099553D"/>
    <w:rsid w:val="00996405"/>
    <w:rsid w:val="00997693"/>
    <w:rsid w:val="00997B96"/>
    <w:rsid w:val="009A02E5"/>
    <w:rsid w:val="009A2202"/>
    <w:rsid w:val="009A2E8F"/>
    <w:rsid w:val="009A3020"/>
    <w:rsid w:val="009A4080"/>
    <w:rsid w:val="009A5620"/>
    <w:rsid w:val="009A581B"/>
    <w:rsid w:val="009A62A2"/>
    <w:rsid w:val="009A679C"/>
    <w:rsid w:val="009A67EE"/>
    <w:rsid w:val="009A761D"/>
    <w:rsid w:val="009A77F8"/>
    <w:rsid w:val="009A7E74"/>
    <w:rsid w:val="009B0D6B"/>
    <w:rsid w:val="009B1A13"/>
    <w:rsid w:val="009B1F0A"/>
    <w:rsid w:val="009B3B69"/>
    <w:rsid w:val="009B4BF7"/>
    <w:rsid w:val="009B4F2D"/>
    <w:rsid w:val="009B54DB"/>
    <w:rsid w:val="009B6B82"/>
    <w:rsid w:val="009C267B"/>
    <w:rsid w:val="009C433D"/>
    <w:rsid w:val="009C44E1"/>
    <w:rsid w:val="009C5C68"/>
    <w:rsid w:val="009C7A56"/>
    <w:rsid w:val="009D4431"/>
    <w:rsid w:val="009D6254"/>
    <w:rsid w:val="009E0370"/>
    <w:rsid w:val="009E25D5"/>
    <w:rsid w:val="009E27A0"/>
    <w:rsid w:val="009E2D52"/>
    <w:rsid w:val="009E30E9"/>
    <w:rsid w:val="009E6957"/>
    <w:rsid w:val="009F0C98"/>
    <w:rsid w:val="009F0FE7"/>
    <w:rsid w:val="009F2757"/>
    <w:rsid w:val="009F4324"/>
    <w:rsid w:val="009F483C"/>
    <w:rsid w:val="009F4876"/>
    <w:rsid w:val="009F4A21"/>
    <w:rsid w:val="009F5D07"/>
    <w:rsid w:val="00A0069B"/>
    <w:rsid w:val="00A00EFA"/>
    <w:rsid w:val="00A0375F"/>
    <w:rsid w:val="00A05471"/>
    <w:rsid w:val="00A05EC3"/>
    <w:rsid w:val="00A061D5"/>
    <w:rsid w:val="00A1049F"/>
    <w:rsid w:val="00A10574"/>
    <w:rsid w:val="00A14E5C"/>
    <w:rsid w:val="00A175B7"/>
    <w:rsid w:val="00A1798B"/>
    <w:rsid w:val="00A20ED8"/>
    <w:rsid w:val="00A22133"/>
    <w:rsid w:val="00A239C8"/>
    <w:rsid w:val="00A23C11"/>
    <w:rsid w:val="00A23C6C"/>
    <w:rsid w:val="00A23F36"/>
    <w:rsid w:val="00A2537F"/>
    <w:rsid w:val="00A25A43"/>
    <w:rsid w:val="00A27DE8"/>
    <w:rsid w:val="00A30055"/>
    <w:rsid w:val="00A30142"/>
    <w:rsid w:val="00A31D09"/>
    <w:rsid w:val="00A336C0"/>
    <w:rsid w:val="00A34662"/>
    <w:rsid w:val="00A34B8D"/>
    <w:rsid w:val="00A405C6"/>
    <w:rsid w:val="00A4160A"/>
    <w:rsid w:val="00A4248F"/>
    <w:rsid w:val="00A4325B"/>
    <w:rsid w:val="00A43704"/>
    <w:rsid w:val="00A449D3"/>
    <w:rsid w:val="00A4556D"/>
    <w:rsid w:val="00A46035"/>
    <w:rsid w:val="00A47696"/>
    <w:rsid w:val="00A50D0D"/>
    <w:rsid w:val="00A51162"/>
    <w:rsid w:val="00A51A96"/>
    <w:rsid w:val="00A521A7"/>
    <w:rsid w:val="00A523F3"/>
    <w:rsid w:val="00A546E6"/>
    <w:rsid w:val="00A54E3F"/>
    <w:rsid w:val="00A57099"/>
    <w:rsid w:val="00A60520"/>
    <w:rsid w:val="00A62BE4"/>
    <w:rsid w:val="00A64564"/>
    <w:rsid w:val="00A66E1E"/>
    <w:rsid w:val="00A670A7"/>
    <w:rsid w:val="00A71639"/>
    <w:rsid w:val="00A73E47"/>
    <w:rsid w:val="00A75702"/>
    <w:rsid w:val="00A8198E"/>
    <w:rsid w:val="00A82BF4"/>
    <w:rsid w:val="00A85008"/>
    <w:rsid w:val="00A86347"/>
    <w:rsid w:val="00A877F2"/>
    <w:rsid w:val="00A903D0"/>
    <w:rsid w:val="00A90EBD"/>
    <w:rsid w:val="00A914B0"/>
    <w:rsid w:val="00A91D8A"/>
    <w:rsid w:val="00A92CBA"/>
    <w:rsid w:val="00A93D30"/>
    <w:rsid w:val="00A962B1"/>
    <w:rsid w:val="00A97949"/>
    <w:rsid w:val="00AA0311"/>
    <w:rsid w:val="00AA1E68"/>
    <w:rsid w:val="00AA2B7D"/>
    <w:rsid w:val="00AA3FAF"/>
    <w:rsid w:val="00AA6874"/>
    <w:rsid w:val="00AA6B01"/>
    <w:rsid w:val="00AA7B95"/>
    <w:rsid w:val="00AB264D"/>
    <w:rsid w:val="00AB2C31"/>
    <w:rsid w:val="00AB3246"/>
    <w:rsid w:val="00AB46F6"/>
    <w:rsid w:val="00AB476F"/>
    <w:rsid w:val="00AB5169"/>
    <w:rsid w:val="00AB5752"/>
    <w:rsid w:val="00AB5FDD"/>
    <w:rsid w:val="00AB6DD4"/>
    <w:rsid w:val="00AB7138"/>
    <w:rsid w:val="00AB7F9E"/>
    <w:rsid w:val="00AC1B80"/>
    <w:rsid w:val="00AC1C39"/>
    <w:rsid w:val="00AC2EA3"/>
    <w:rsid w:val="00AC32E1"/>
    <w:rsid w:val="00AC39F3"/>
    <w:rsid w:val="00AC4139"/>
    <w:rsid w:val="00AC6CE3"/>
    <w:rsid w:val="00AC7418"/>
    <w:rsid w:val="00AD159B"/>
    <w:rsid w:val="00AD2336"/>
    <w:rsid w:val="00AD31CA"/>
    <w:rsid w:val="00AD4EA7"/>
    <w:rsid w:val="00AD5085"/>
    <w:rsid w:val="00AD64A2"/>
    <w:rsid w:val="00AD6A16"/>
    <w:rsid w:val="00AD7BCA"/>
    <w:rsid w:val="00AE19C2"/>
    <w:rsid w:val="00AE20AE"/>
    <w:rsid w:val="00AE2E5E"/>
    <w:rsid w:val="00AE3F96"/>
    <w:rsid w:val="00AE668D"/>
    <w:rsid w:val="00AE7FCE"/>
    <w:rsid w:val="00AF0098"/>
    <w:rsid w:val="00AF13A9"/>
    <w:rsid w:val="00AF1EE5"/>
    <w:rsid w:val="00AF2DF4"/>
    <w:rsid w:val="00AF3AE2"/>
    <w:rsid w:val="00AF3E40"/>
    <w:rsid w:val="00AF7089"/>
    <w:rsid w:val="00B027F6"/>
    <w:rsid w:val="00B02BA0"/>
    <w:rsid w:val="00B032F2"/>
    <w:rsid w:val="00B04AE9"/>
    <w:rsid w:val="00B04B0E"/>
    <w:rsid w:val="00B1064F"/>
    <w:rsid w:val="00B111A8"/>
    <w:rsid w:val="00B12CEB"/>
    <w:rsid w:val="00B14A5C"/>
    <w:rsid w:val="00B14BA4"/>
    <w:rsid w:val="00B163E7"/>
    <w:rsid w:val="00B166A3"/>
    <w:rsid w:val="00B17BB0"/>
    <w:rsid w:val="00B20035"/>
    <w:rsid w:val="00B204A7"/>
    <w:rsid w:val="00B21EC8"/>
    <w:rsid w:val="00B236BF"/>
    <w:rsid w:val="00B3059A"/>
    <w:rsid w:val="00B31299"/>
    <w:rsid w:val="00B3272D"/>
    <w:rsid w:val="00B32E4D"/>
    <w:rsid w:val="00B341B3"/>
    <w:rsid w:val="00B34706"/>
    <w:rsid w:val="00B34819"/>
    <w:rsid w:val="00B3597F"/>
    <w:rsid w:val="00B36639"/>
    <w:rsid w:val="00B366FC"/>
    <w:rsid w:val="00B36E03"/>
    <w:rsid w:val="00B374B6"/>
    <w:rsid w:val="00B37B9D"/>
    <w:rsid w:val="00B4013D"/>
    <w:rsid w:val="00B40588"/>
    <w:rsid w:val="00B419F8"/>
    <w:rsid w:val="00B420BA"/>
    <w:rsid w:val="00B4232D"/>
    <w:rsid w:val="00B42434"/>
    <w:rsid w:val="00B435AF"/>
    <w:rsid w:val="00B439CF"/>
    <w:rsid w:val="00B46707"/>
    <w:rsid w:val="00B52AF3"/>
    <w:rsid w:val="00B52EEF"/>
    <w:rsid w:val="00B53940"/>
    <w:rsid w:val="00B54711"/>
    <w:rsid w:val="00B56762"/>
    <w:rsid w:val="00B578D9"/>
    <w:rsid w:val="00B60287"/>
    <w:rsid w:val="00B60975"/>
    <w:rsid w:val="00B6123C"/>
    <w:rsid w:val="00B6126F"/>
    <w:rsid w:val="00B6207A"/>
    <w:rsid w:val="00B627AC"/>
    <w:rsid w:val="00B62A45"/>
    <w:rsid w:val="00B63E7A"/>
    <w:rsid w:val="00B64347"/>
    <w:rsid w:val="00B6447A"/>
    <w:rsid w:val="00B661B0"/>
    <w:rsid w:val="00B66910"/>
    <w:rsid w:val="00B67B5C"/>
    <w:rsid w:val="00B707AB"/>
    <w:rsid w:val="00B71398"/>
    <w:rsid w:val="00B72380"/>
    <w:rsid w:val="00B740F9"/>
    <w:rsid w:val="00B7431C"/>
    <w:rsid w:val="00B74BEB"/>
    <w:rsid w:val="00B75F21"/>
    <w:rsid w:val="00B81E46"/>
    <w:rsid w:val="00B82228"/>
    <w:rsid w:val="00B82823"/>
    <w:rsid w:val="00B840F2"/>
    <w:rsid w:val="00B84922"/>
    <w:rsid w:val="00B854C1"/>
    <w:rsid w:val="00B87273"/>
    <w:rsid w:val="00B905A3"/>
    <w:rsid w:val="00B90F18"/>
    <w:rsid w:val="00B9178A"/>
    <w:rsid w:val="00B91DE0"/>
    <w:rsid w:val="00B95C8A"/>
    <w:rsid w:val="00B96F37"/>
    <w:rsid w:val="00B97230"/>
    <w:rsid w:val="00B97490"/>
    <w:rsid w:val="00B97C6A"/>
    <w:rsid w:val="00B97E8C"/>
    <w:rsid w:val="00BA46A9"/>
    <w:rsid w:val="00BA4E40"/>
    <w:rsid w:val="00BA71C8"/>
    <w:rsid w:val="00BA735A"/>
    <w:rsid w:val="00BB0766"/>
    <w:rsid w:val="00BB0CDB"/>
    <w:rsid w:val="00BB2DBF"/>
    <w:rsid w:val="00BB2E47"/>
    <w:rsid w:val="00BB2E97"/>
    <w:rsid w:val="00BB38E6"/>
    <w:rsid w:val="00BB3BFC"/>
    <w:rsid w:val="00BB400E"/>
    <w:rsid w:val="00BB4F2C"/>
    <w:rsid w:val="00BB5065"/>
    <w:rsid w:val="00BB5788"/>
    <w:rsid w:val="00BB6A98"/>
    <w:rsid w:val="00BB707B"/>
    <w:rsid w:val="00BC16AC"/>
    <w:rsid w:val="00BC2138"/>
    <w:rsid w:val="00BC240A"/>
    <w:rsid w:val="00BC2D75"/>
    <w:rsid w:val="00BC71C2"/>
    <w:rsid w:val="00BD0F39"/>
    <w:rsid w:val="00BD15CC"/>
    <w:rsid w:val="00BD1E2B"/>
    <w:rsid w:val="00BD20A5"/>
    <w:rsid w:val="00BD46B8"/>
    <w:rsid w:val="00BD4C95"/>
    <w:rsid w:val="00BD6DCF"/>
    <w:rsid w:val="00BE01E3"/>
    <w:rsid w:val="00BE0E67"/>
    <w:rsid w:val="00BE1FAB"/>
    <w:rsid w:val="00BE265C"/>
    <w:rsid w:val="00BE3070"/>
    <w:rsid w:val="00BE468E"/>
    <w:rsid w:val="00BE4B2D"/>
    <w:rsid w:val="00BE4C81"/>
    <w:rsid w:val="00BE5110"/>
    <w:rsid w:val="00BE5FCD"/>
    <w:rsid w:val="00BE7DB8"/>
    <w:rsid w:val="00BE7E77"/>
    <w:rsid w:val="00BE7EC3"/>
    <w:rsid w:val="00BF2CA6"/>
    <w:rsid w:val="00BF2DF8"/>
    <w:rsid w:val="00BF5D3D"/>
    <w:rsid w:val="00BF5FA8"/>
    <w:rsid w:val="00C01D68"/>
    <w:rsid w:val="00C03AFC"/>
    <w:rsid w:val="00C04B0D"/>
    <w:rsid w:val="00C05774"/>
    <w:rsid w:val="00C05C88"/>
    <w:rsid w:val="00C10114"/>
    <w:rsid w:val="00C1011C"/>
    <w:rsid w:val="00C10A09"/>
    <w:rsid w:val="00C11259"/>
    <w:rsid w:val="00C152AC"/>
    <w:rsid w:val="00C15467"/>
    <w:rsid w:val="00C15759"/>
    <w:rsid w:val="00C164EB"/>
    <w:rsid w:val="00C17C83"/>
    <w:rsid w:val="00C20954"/>
    <w:rsid w:val="00C21947"/>
    <w:rsid w:val="00C24AC5"/>
    <w:rsid w:val="00C24EF4"/>
    <w:rsid w:val="00C25E68"/>
    <w:rsid w:val="00C300E2"/>
    <w:rsid w:val="00C3051E"/>
    <w:rsid w:val="00C30773"/>
    <w:rsid w:val="00C314CA"/>
    <w:rsid w:val="00C31C20"/>
    <w:rsid w:val="00C32329"/>
    <w:rsid w:val="00C32ED4"/>
    <w:rsid w:val="00C33F1A"/>
    <w:rsid w:val="00C36544"/>
    <w:rsid w:val="00C37F09"/>
    <w:rsid w:val="00C40047"/>
    <w:rsid w:val="00C41098"/>
    <w:rsid w:val="00C41572"/>
    <w:rsid w:val="00C422B7"/>
    <w:rsid w:val="00C44B5B"/>
    <w:rsid w:val="00C45478"/>
    <w:rsid w:val="00C45A68"/>
    <w:rsid w:val="00C45C1C"/>
    <w:rsid w:val="00C45DE4"/>
    <w:rsid w:val="00C46EF4"/>
    <w:rsid w:val="00C473BE"/>
    <w:rsid w:val="00C50E7A"/>
    <w:rsid w:val="00C531A1"/>
    <w:rsid w:val="00C54573"/>
    <w:rsid w:val="00C54C9A"/>
    <w:rsid w:val="00C56BB7"/>
    <w:rsid w:val="00C56F98"/>
    <w:rsid w:val="00C6169F"/>
    <w:rsid w:val="00C6212C"/>
    <w:rsid w:val="00C626AE"/>
    <w:rsid w:val="00C639A7"/>
    <w:rsid w:val="00C63CF6"/>
    <w:rsid w:val="00C63E12"/>
    <w:rsid w:val="00C63E15"/>
    <w:rsid w:val="00C64E18"/>
    <w:rsid w:val="00C65C8C"/>
    <w:rsid w:val="00C67097"/>
    <w:rsid w:val="00C7092C"/>
    <w:rsid w:val="00C71DBA"/>
    <w:rsid w:val="00C72B97"/>
    <w:rsid w:val="00C73DF5"/>
    <w:rsid w:val="00C74981"/>
    <w:rsid w:val="00C75B70"/>
    <w:rsid w:val="00C766EB"/>
    <w:rsid w:val="00C76B95"/>
    <w:rsid w:val="00C80353"/>
    <w:rsid w:val="00C81F25"/>
    <w:rsid w:val="00C822D6"/>
    <w:rsid w:val="00C83BCC"/>
    <w:rsid w:val="00C83F43"/>
    <w:rsid w:val="00C857FD"/>
    <w:rsid w:val="00C862C6"/>
    <w:rsid w:val="00C87FBC"/>
    <w:rsid w:val="00C90E5A"/>
    <w:rsid w:val="00C912D8"/>
    <w:rsid w:val="00C9161B"/>
    <w:rsid w:val="00C945D0"/>
    <w:rsid w:val="00C949E7"/>
    <w:rsid w:val="00C94B11"/>
    <w:rsid w:val="00C9520C"/>
    <w:rsid w:val="00C97288"/>
    <w:rsid w:val="00C97FDD"/>
    <w:rsid w:val="00CA248F"/>
    <w:rsid w:val="00CA28EB"/>
    <w:rsid w:val="00CA2B8F"/>
    <w:rsid w:val="00CA4B45"/>
    <w:rsid w:val="00CA53FC"/>
    <w:rsid w:val="00CA6B6F"/>
    <w:rsid w:val="00CA7CBB"/>
    <w:rsid w:val="00CB2329"/>
    <w:rsid w:val="00CB2AAA"/>
    <w:rsid w:val="00CB3BA0"/>
    <w:rsid w:val="00CB5C59"/>
    <w:rsid w:val="00CB705B"/>
    <w:rsid w:val="00CC17B7"/>
    <w:rsid w:val="00CC1AF4"/>
    <w:rsid w:val="00CC1C85"/>
    <w:rsid w:val="00CC34E8"/>
    <w:rsid w:val="00CC45B4"/>
    <w:rsid w:val="00CC4680"/>
    <w:rsid w:val="00CC4E28"/>
    <w:rsid w:val="00CC61C4"/>
    <w:rsid w:val="00CC6BCA"/>
    <w:rsid w:val="00CC762A"/>
    <w:rsid w:val="00CD0C4D"/>
    <w:rsid w:val="00CD1339"/>
    <w:rsid w:val="00CD1BE6"/>
    <w:rsid w:val="00CD20AA"/>
    <w:rsid w:val="00CD2912"/>
    <w:rsid w:val="00CD30E0"/>
    <w:rsid w:val="00CD4A22"/>
    <w:rsid w:val="00CD5C1B"/>
    <w:rsid w:val="00CD7208"/>
    <w:rsid w:val="00CD775A"/>
    <w:rsid w:val="00CE0AA1"/>
    <w:rsid w:val="00CE0F0D"/>
    <w:rsid w:val="00CE16C7"/>
    <w:rsid w:val="00CE3E72"/>
    <w:rsid w:val="00CE4994"/>
    <w:rsid w:val="00CE5491"/>
    <w:rsid w:val="00CE66E4"/>
    <w:rsid w:val="00CE6839"/>
    <w:rsid w:val="00CF1D10"/>
    <w:rsid w:val="00CF2541"/>
    <w:rsid w:val="00CF2BB7"/>
    <w:rsid w:val="00CF3D46"/>
    <w:rsid w:val="00CF4419"/>
    <w:rsid w:val="00CF52A3"/>
    <w:rsid w:val="00CF6B0D"/>
    <w:rsid w:val="00D02E86"/>
    <w:rsid w:val="00D04163"/>
    <w:rsid w:val="00D05D58"/>
    <w:rsid w:val="00D06696"/>
    <w:rsid w:val="00D067E8"/>
    <w:rsid w:val="00D1040C"/>
    <w:rsid w:val="00D10DE5"/>
    <w:rsid w:val="00D11A2F"/>
    <w:rsid w:val="00D1227C"/>
    <w:rsid w:val="00D13C41"/>
    <w:rsid w:val="00D1468B"/>
    <w:rsid w:val="00D148BC"/>
    <w:rsid w:val="00D14A99"/>
    <w:rsid w:val="00D153ED"/>
    <w:rsid w:val="00D17279"/>
    <w:rsid w:val="00D237BE"/>
    <w:rsid w:val="00D23C36"/>
    <w:rsid w:val="00D244C8"/>
    <w:rsid w:val="00D30556"/>
    <w:rsid w:val="00D306D9"/>
    <w:rsid w:val="00D31056"/>
    <w:rsid w:val="00D316B6"/>
    <w:rsid w:val="00D31A36"/>
    <w:rsid w:val="00D35369"/>
    <w:rsid w:val="00D3580D"/>
    <w:rsid w:val="00D37AE4"/>
    <w:rsid w:val="00D4034F"/>
    <w:rsid w:val="00D4055D"/>
    <w:rsid w:val="00D41396"/>
    <w:rsid w:val="00D413DB"/>
    <w:rsid w:val="00D41A6D"/>
    <w:rsid w:val="00D41DEE"/>
    <w:rsid w:val="00D43180"/>
    <w:rsid w:val="00D43D4D"/>
    <w:rsid w:val="00D448DE"/>
    <w:rsid w:val="00D51022"/>
    <w:rsid w:val="00D5105D"/>
    <w:rsid w:val="00D54CD3"/>
    <w:rsid w:val="00D552D5"/>
    <w:rsid w:val="00D568EF"/>
    <w:rsid w:val="00D6044B"/>
    <w:rsid w:val="00D611B2"/>
    <w:rsid w:val="00D62C60"/>
    <w:rsid w:val="00D62E22"/>
    <w:rsid w:val="00D631E2"/>
    <w:rsid w:val="00D63256"/>
    <w:rsid w:val="00D65802"/>
    <w:rsid w:val="00D708D1"/>
    <w:rsid w:val="00D71533"/>
    <w:rsid w:val="00D72F05"/>
    <w:rsid w:val="00D73930"/>
    <w:rsid w:val="00D75086"/>
    <w:rsid w:val="00D77939"/>
    <w:rsid w:val="00D811CE"/>
    <w:rsid w:val="00D829D9"/>
    <w:rsid w:val="00D8464F"/>
    <w:rsid w:val="00D860F9"/>
    <w:rsid w:val="00D87B0E"/>
    <w:rsid w:val="00D87D02"/>
    <w:rsid w:val="00D9046C"/>
    <w:rsid w:val="00D90A97"/>
    <w:rsid w:val="00D90EC2"/>
    <w:rsid w:val="00D9170B"/>
    <w:rsid w:val="00D931DD"/>
    <w:rsid w:val="00D93DF2"/>
    <w:rsid w:val="00D95494"/>
    <w:rsid w:val="00D970AD"/>
    <w:rsid w:val="00DA0DE5"/>
    <w:rsid w:val="00DA1051"/>
    <w:rsid w:val="00DA1EB4"/>
    <w:rsid w:val="00DA6012"/>
    <w:rsid w:val="00DA6716"/>
    <w:rsid w:val="00DA71FD"/>
    <w:rsid w:val="00DA75BC"/>
    <w:rsid w:val="00DA7D67"/>
    <w:rsid w:val="00DB3A25"/>
    <w:rsid w:val="00DB4671"/>
    <w:rsid w:val="00DB4AF1"/>
    <w:rsid w:val="00DB4C69"/>
    <w:rsid w:val="00DB4DB1"/>
    <w:rsid w:val="00DB519E"/>
    <w:rsid w:val="00DB5637"/>
    <w:rsid w:val="00DB6B13"/>
    <w:rsid w:val="00DB795F"/>
    <w:rsid w:val="00DB7C4A"/>
    <w:rsid w:val="00DB7E66"/>
    <w:rsid w:val="00DC1982"/>
    <w:rsid w:val="00DC2414"/>
    <w:rsid w:val="00DC33A5"/>
    <w:rsid w:val="00DC41F4"/>
    <w:rsid w:val="00DC47D0"/>
    <w:rsid w:val="00DD1DCE"/>
    <w:rsid w:val="00DD2049"/>
    <w:rsid w:val="00DD3AA9"/>
    <w:rsid w:val="00DD5DDA"/>
    <w:rsid w:val="00DD63C7"/>
    <w:rsid w:val="00DD6919"/>
    <w:rsid w:val="00DD75EE"/>
    <w:rsid w:val="00DE0340"/>
    <w:rsid w:val="00DE1938"/>
    <w:rsid w:val="00DE3705"/>
    <w:rsid w:val="00DE3B2D"/>
    <w:rsid w:val="00DE5F2F"/>
    <w:rsid w:val="00DE69E2"/>
    <w:rsid w:val="00DF0AD6"/>
    <w:rsid w:val="00DF6ABA"/>
    <w:rsid w:val="00DF6BDD"/>
    <w:rsid w:val="00E014EE"/>
    <w:rsid w:val="00E01A28"/>
    <w:rsid w:val="00E02182"/>
    <w:rsid w:val="00E021FD"/>
    <w:rsid w:val="00E02518"/>
    <w:rsid w:val="00E031CF"/>
    <w:rsid w:val="00E03365"/>
    <w:rsid w:val="00E0354F"/>
    <w:rsid w:val="00E0394E"/>
    <w:rsid w:val="00E049E5"/>
    <w:rsid w:val="00E10AB7"/>
    <w:rsid w:val="00E1219E"/>
    <w:rsid w:val="00E12F4B"/>
    <w:rsid w:val="00E14071"/>
    <w:rsid w:val="00E158CC"/>
    <w:rsid w:val="00E16116"/>
    <w:rsid w:val="00E17F61"/>
    <w:rsid w:val="00E22072"/>
    <w:rsid w:val="00E22717"/>
    <w:rsid w:val="00E2402F"/>
    <w:rsid w:val="00E244F0"/>
    <w:rsid w:val="00E25073"/>
    <w:rsid w:val="00E27999"/>
    <w:rsid w:val="00E31612"/>
    <w:rsid w:val="00E31CFF"/>
    <w:rsid w:val="00E335E1"/>
    <w:rsid w:val="00E34F50"/>
    <w:rsid w:val="00E35C6C"/>
    <w:rsid w:val="00E36370"/>
    <w:rsid w:val="00E363E4"/>
    <w:rsid w:val="00E36939"/>
    <w:rsid w:val="00E373F6"/>
    <w:rsid w:val="00E40476"/>
    <w:rsid w:val="00E40AA7"/>
    <w:rsid w:val="00E41ECD"/>
    <w:rsid w:val="00E4228A"/>
    <w:rsid w:val="00E4240F"/>
    <w:rsid w:val="00E45CCF"/>
    <w:rsid w:val="00E4617A"/>
    <w:rsid w:val="00E469FC"/>
    <w:rsid w:val="00E46DC4"/>
    <w:rsid w:val="00E50800"/>
    <w:rsid w:val="00E52AC0"/>
    <w:rsid w:val="00E550B3"/>
    <w:rsid w:val="00E56374"/>
    <w:rsid w:val="00E56401"/>
    <w:rsid w:val="00E56BCF"/>
    <w:rsid w:val="00E57057"/>
    <w:rsid w:val="00E57C51"/>
    <w:rsid w:val="00E60CC1"/>
    <w:rsid w:val="00E6186D"/>
    <w:rsid w:val="00E62577"/>
    <w:rsid w:val="00E63B22"/>
    <w:rsid w:val="00E6400B"/>
    <w:rsid w:val="00E65587"/>
    <w:rsid w:val="00E65CF2"/>
    <w:rsid w:val="00E67970"/>
    <w:rsid w:val="00E704DD"/>
    <w:rsid w:val="00E70A42"/>
    <w:rsid w:val="00E71D1B"/>
    <w:rsid w:val="00E72BB9"/>
    <w:rsid w:val="00E74278"/>
    <w:rsid w:val="00E77CF8"/>
    <w:rsid w:val="00E77D8D"/>
    <w:rsid w:val="00E77E34"/>
    <w:rsid w:val="00E80449"/>
    <w:rsid w:val="00E80E7F"/>
    <w:rsid w:val="00E81180"/>
    <w:rsid w:val="00E81ED0"/>
    <w:rsid w:val="00E827F8"/>
    <w:rsid w:val="00E838AA"/>
    <w:rsid w:val="00E851ED"/>
    <w:rsid w:val="00E870C6"/>
    <w:rsid w:val="00E87211"/>
    <w:rsid w:val="00E90092"/>
    <w:rsid w:val="00E9048F"/>
    <w:rsid w:val="00E91345"/>
    <w:rsid w:val="00E918ED"/>
    <w:rsid w:val="00E921A9"/>
    <w:rsid w:val="00E923B2"/>
    <w:rsid w:val="00E931C1"/>
    <w:rsid w:val="00E9432B"/>
    <w:rsid w:val="00E96A79"/>
    <w:rsid w:val="00EA1306"/>
    <w:rsid w:val="00EA1ACB"/>
    <w:rsid w:val="00EA2E29"/>
    <w:rsid w:val="00EA3505"/>
    <w:rsid w:val="00EA3D1C"/>
    <w:rsid w:val="00EA467E"/>
    <w:rsid w:val="00EA46C0"/>
    <w:rsid w:val="00EA48EE"/>
    <w:rsid w:val="00EA4D42"/>
    <w:rsid w:val="00EA52C8"/>
    <w:rsid w:val="00EA5AC9"/>
    <w:rsid w:val="00EA6288"/>
    <w:rsid w:val="00EA78A7"/>
    <w:rsid w:val="00EB04D1"/>
    <w:rsid w:val="00EB1302"/>
    <w:rsid w:val="00EB2025"/>
    <w:rsid w:val="00EB282A"/>
    <w:rsid w:val="00EB5FF7"/>
    <w:rsid w:val="00EB7639"/>
    <w:rsid w:val="00EC10EB"/>
    <w:rsid w:val="00EC144C"/>
    <w:rsid w:val="00EC24E9"/>
    <w:rsid w:val="00EC25B3"/>
    <w:rsid w:val="00EC5687"/>
    <w:rsid w:val="00EC5ABE"/>
    <w:rsid w:val="00ED1328"/>
    <w:rsid w:val="00ED132D"/>
    <w:rsid w:val="00ED2901"/>
    <w:rsid w:val="00ED3F2F"/>
    <w:rsid w:val="00ED3F3D"/>
    <w:rsid w:val="00ED4C31"/>
    <w:rsid w:val="00ED52FF"/>
    <w:rsid w:val="00ED5F54"/>
    <w:rsid w:val="00ED6DE5"/>
    <w:rsid w:val="00EE0241"/>
    <w:rsid w:val="00EE02E9"/>
    <w:rsid w:val="00EE5EE2"/>
    <w:rsid w:val="00EE6B3E"/>
    <w:rsid w:val="00EF09DD"/>
    <w:rsid w:val="00EF244A"/>
    <w:rsid w:val="00EF36F2"/>
    <w:rsid w:val="00EF3D79"/>
    <w:rsid w:val="00EF4BB8"/>
    <w:rsid w:val="00EF54C1"/>
    <w:rsid w:val="00EF7572"/>
    <w:rsid w:val="00F0104E"/>
    <w:rsid w:val="00F01EA9"/>
    <w:rsid w:val="00F02243"/>
    <w:rsid w:val="00F0226B"/>
    <w:rsid w:val="00F023C8"/>
    <w:rsid w:val="00F0342D"/>
    <w:rsid w:val="00F04417"/>
    <w:rsid w:val="00F078A9"/>
    <w:rsid w:val="00F07DD2"/>
    <w:rsid w:val="00F115D6"/>
    <w:rsid w:val="00F11DDF"/>
    <w:rsid w:val="00F124B8"/>
    <w:rsid w:val="00F15ABD"/>
    <w:rsid w:val="00F15C09"/>
    <w:rsid w:val="00F15F01"/>
    <w:rsid w:val="00F17A7A"/>
    <w:rsid w:val="00F23C73"/>
    <w:rsid w:val="00F24E97"/>
    <w:rsid w:val="00F255C5"/>
    <w:rsid w:val="00F30B8A"/>
    <w:rsid w:val="00F318AF"/>
    <w:rsid w:val="00F3347A"/>
    <w:rsid w:val="00F33A4D"/>
    <w:rsid w:val="00F33B69"/>
    <w:rsid w:val="00F33D39"/>
    <w:rsid w:val="00F352ED"/>
    <w:rsid w:val="00F432F8"/>
    <w:rsid w:val="00F4342A"/>
    <w:rsid w:val="00F45AA2"/>
    <w:rsid w:val="00F46937"/>
    <w:rsid w:val="00F469BC"/>
    <w:rsid w:val="00F515CE"/>
    <w:rsid w:val="00F51EE9"/>
    <w:rsid w:val="00F520D1"/>
    <w:rsid w:val="00F5510D"/>
    <w:rsid w:val="00F60175"/>
    <w:rsid w:val="00F6031D"/>
    <w:rsid w:val="00F612F3"/>
    <w:rsid w:val="00F61334"/>
    <w:rsid w:val="00F66F3E"/>
    <w:rsid w:val="00F67B45"/>
    <w:rsid w:val="00F703B3"/>
    <w:rsid w:val="00F71318"/>
    <w:rsid w:val="00F728C8"/>
    <w:rsid w:val="00F73430"/>
    <w:rsid w:val="00F76B94"/>
    <w:rsid w:val="00F80EAE"/>
    <w:rsid w:val="00F80F9C"/>
    <w:rsid w:val="00F81B74"/>
    <w:rsid w:val="00F81CD3"/>
    <w:rsid w:val="00F829AF"/>
    <w:rsid w:val="00F87853"/>
    <w:rsid w:val="00F879FE"/>
    <w:rsid w:val="00F9043C"/>
    <w:rsid w:val="00F92EFB"/>
    <w:rsid w:val="00F93E7B"/>
    <w:rsid w:val="00F94638"/>
    <w:rsid w:val="00F9481E"/>
    <w:rsid w:val="00F94BD8"/>
    <w:rsid w:val="00F9762C"/>
    <w:rsid w:val="00F97C2B"/>
    <w:rsid w:val="00F97CC4"/>
    <w:rsid w:val="00FA0C66"/>
    <w:rsid w:val="00FA0FAA"/>
    <w:rsid w:val="00FA17CE"/>
    <w:rsid w:val="00FA5E32"/>
    <w:rsid w:val="00FA5F72"/>
    <w:rsid w:val="00FA706A"/>
    <w:rsid w:val="00FB124B"/>
    <w:rsid w:val="00FB2D84"/>
    <w:rsid w:val="00FB3465"/>
    <w:rsid w:val="00FB3C5B"/>
    <w:rsid w:val="00FB4011"/>
    <w:rsid w:val="00FB6434"/>
    <w:rsid w:val="00FC07B6"/>
    <w:rsid w:val="00FC184A"/>
    <w:rsid w:val="00FC283A"/>
    <w:rsid w:val="00FC4612"/>
    <w:rsid w:val="00FC4FC9"/>
    <w:rsid w:val="00FC5042"/>
    <w:rsid w:val="00FC7091"/>
    <w:rsid w:val="00FC73F2"/>
    <w:rsid w:val="00FC7E2C"/>
    <w:rsid w:val="00FD0DE7"/>
    <w:rsid w:val="00FD2AB4"/>
    <w:rsid w:val="00FD2C37"/>
    <w:rsid w:val="00FD6FF9"/>
    <w:rsid w:val="00FD706A"/>
    <w:rsid w:val="00FD74FB"/>
    <w:rsid w:val="00FD7574"/>
    <w:rsid w:val="00FE1665"/>
    <w:rsid w:val="00FE3165"/>
    <w:rsid w:val="00FE471B"/>
    <w:rsid w:val="00FE51D7"/>
    <w:rsid w:val="00FE5FDF"/>
    <w:rsid w:val="00FF1349"/>
    <w:rsid w:val="00FF42FD"/>
    <w:rsid w:val="00FF4F93"/>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060,#369,#5d3779"/>
    </o:shapedefaults>
    <o:shapelayout v:ext="edit">
      <o:idmap v:ext="edit" data="1"/>
    </o:shapelayout>
  </w:shapeDefaults>
  <w:decimalSymbol w:val="."/>
  <w:listSeparator w:val=","/>
  <w14:docId w14:val="741D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character" w:customStyle="1" w:styleId="tgc">
    <w:name w:val="_tgc"/>
    <w:basedOn w:val="DefaultParagraphFont"/>
    <w:rsid w:val="007600AE"/>
  </w:style>
  <w:style w:type="paragraph" w:styleId="Revision">
    <w:name w:val="Revision"/>
    <w:hidden/>
    <w:uiPriority w:val="99"/>
    <w:semiHidden/>
    <w:rsid w:val="00297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 w:id="21329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5CB4A-E9FC-4569-9D45-563784519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4</Pages>
  <Words>2017</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2010-01-13T14:21:00Z</cp:lastPrinted>
  <dcterms:created xsi:type="dcterms:W3CDTF">2017-07-11T18:50:00Z</dcterms:created>
  <dcterms:modified xsi:type="dcterms:W3CDTF">2017-07-11T18:50:00Z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